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7CEA7" w14:textId="77777777" w:rsidR="00A74B2F" w:rsidRDefault="00A74B2F" w:rsidP="00105639">
      <w:pPr>
        <w:pStyle w:val="NoSpacing"/>
        <w:jc w:val="center"/>
        <w:rPr>
          <w:b/>
          <w:sz w:val="28"/>
          <w:szCs w:val="28"/>
        </w:rPr>
      </w:pPr>
      <w:bookmarkStart w:id="0" w:name="_GoBack"/>
      <w:bookmarkEnd w:id="0"/>
    </w:p>
    <w:p w14:paraId="59226782" w14:textId="176EFA5F" w:rsidR="00FD357B" w:rsidRPr="0012524A" w:rsidRDefault="00B15D92" w:rsidP="00105639">
      <w:pPr>
        <w:pStyle w:val="NoSpacing"/>
        <w:jc w:val="center"/>
        <w:rPr>
          <w:b/>
          <w:sz w:val="28"/>
          <w:szCs w:val="28"/>
        </w:rPr>
      </w:pPr>
      <w:r>
        <w:rPr>
          <w:b/>
          <w:sz w:val="28"/>
          <w:szCs w:val="28"/>
        </w:rPr>
        <w:t>Meeting of Ashbury</w:t>
      </w:r>
      <w:r w:rsidR="00FD357B" w:rsidRPr="0012524A">
        <w:rPr>
          <w:b/>
          <w:sz w:val="28"/>
          <w:szCs w:val="28"/>
        </w:rPr>
        <w:t xml:space="preserve"> Parish Council</w:t>
      </w:r>
    </w:p>
    <w:p w14:paraId="17E9C6A9" w14:textId="77777777" w:rsidR="00FD357B" w:rsidRPr="0012524A" w:rsidRDefault="00B15D92" w:rsidP="00105639">
      <w:pPr>
        <w:pStyle w:val="NoSpacing"/>
        <w:jc w:val="center"/>
        <w:rPr>
          <w:b/>
          <w:sz w:val="28"/>
          <w:szCs w:val="28"/>
        </w:rPr>
      </w:pPr>
      <w:r>
        <w:rPr>
          <w:b/>
          <w:sz w:val="28"/>
          <w:szCs w:val="28"/>
        </w:rPr>
        <w:t>Ashbury</w:t>
      </w:r>
      <w:r w:rsidR="00FD357B" w:rsidRPr="0012524A">
        <w:rPr>
          <w:b/>
          <w:sz w:val="28"/>
          <w:szCs w:val="28"/>
        </w:rPr>
        <w:t xml:space="preserve"> Village Hall</w:t>
      </w:r>
    </w:p>
    <w:p w14:paraId="7E771277" w14:textId="695D33DC" w:rsidR="00FD357B" w:rsidRDefault="006F4A8A" w:rsidP="00105639">
      <w:pPr>
        <w:pStyle w:val="NoSpacing"/>
        <w:jc w:val="center"/>
        <w:rPr>
          <w:b/>
          <w:sz w:val="28"/>
          <w:szCs w:val="28"/>
        </w:rPr>
      </w:pPr>
      <w:r>
        <w:rPr>
          <w:b/>
          <w:sz w:val="28"/>
          <w:szCs w:val="28"/>
        </w:rPr>
        <w:t xml:space="preserve">Monday </w:t>
      </w:r>
      <w:r w:rsidR="00B33204">
        <w:rPr>
          <w:b/>
          <w:sz w:val="28"/>
          <w:szCs w:val="28"/>
        </w:rPr>
        <w:t>9</w:t>
      </w:r>
      <w:r w:rsidR="00B33204" w:rsidRPr="00B33204">
        <w:rPr>
          <w:b/>
          <w:sz w:val="28"/>
          <w:szCs w:val="28"/>
          <w:vertAlign w:val="superscript"/>
        </w:rPr>
        <w:t>th</w:t>
      </w:r>
      <w:r w:rsidR="00B33204">
        <w:rPr>
          <w:b/>
          <w:sz w:val="28"/>
          <w:szCs w:val="28"/>
        </w:rPr>
        <w:t xml:space="preserve"> March</w:t>
      </w:r>
      <w:r w:rsidR="00473200">
        <w:rPr>
          <w:b/>
          <w:sz w:val="28"/>
          <w:szCs w:val="28"/>
        </w:rPr>
        <w:t xml:space="preserve"> 2020</w:t>
      </w:r>
      <w:r w:rsidR="009E1D2E">
        <w:rPr>
          <w:b/>
          <w:sz w:val="28"/>
          <w:szCs w:val="28"/>
        </w:rPr>
        <w:t xml:space="preserve"> </w:t>
      </w:r>
      <w:r w:rsidR="00981807">
        <w:rPr>
          <w:b/>
          <w:sz w:val="28"/>
          <w:szCs w:val="28"/>
        </w:rPr>
        <w:t>at 7:30pm</w:t>
      </w:r>
    </w:p>
    <w:p w14:paraId="2809D5DA" w14:textId="5CEBE2EC" w:rsidR="00630D4C" w:rsidRDefault="00F70FBE" w:rsidP="00A843E3">
      <w:pPr>
        <w:pStyle w:val="NoSpacing"/>
        <w:jc w:val="center"/>
        <w:rPr>
          <w:b/>
          <w:sz w:val="28"/>
          <w:szCs w:val="28"/>
        </w:rPr>
      </w:pPr>
      <w:r>
        <w:rPr>
          <w:b/>
          <w:sz w:val="28"/>
          <w:szCs w:val="28"/>
        </w:rPr>
        <w:t>Minutes</w:t>
      </w:r>
    </w:p>
    <w:p w14:paraId="4D811598" w14:textId="6C264953" w:rsidR="00F70FBE" w:rsidRDefault="00F70FBE" w:rsidP="00A843E3">
      <w:pPr>
        <w:pStyle w:val="NoSpacing"/>
        <w:jc w:val="center"/>
        <w:rPr>
          <w:b/>
          <w:sz w:val="28"/>
          <w:szCs w:val="28"/>
        </w:rPr>
      </w:pPr>
    </w:p>
    <w:p w14:paraId="5B829D1E" w14:textId="460E3069" w:rsidR="00F70FBE" w:rsidRDefault="00F70FBE" w:rsidP="00F70FBE">
      <w:pPr>
        <w:pStyle w:val="NoSpacing"/>
        <w:rPr>
          <w:bCs/>
        </w:rPr>
      </w:pPr>
      <w:r>
        <w:rPr>
          <w:bCs/>
        </w:rPr>
        <w:t xml:space="preserve">Present:  Cllr C Davies (Chairman), P </w:t>
      </w:r>
      <w:proofErr w:type="spellStart"/>
      <w:r>
        <w:rPr>
          <w:bCs/>
        </w:rPr>
        <w:t>Cowx</w:t>
      </w:r>
      <w:proofErr w:type="gramStart"/>
      <w:r>
        <w:rPr>
          <w:bCs/>
        </w:rPr>
        <w:t>,C</w:t>
      </w:r>
      <w:proofErr w:type="spellEnd"/>
      <w:proofErr w:type="gramEnd"/>
      <w:r>
        <w:rPr>
          <w:bCs/>
        </w:rPr>
        <w:t xml:space="preserve"> Prentice, A </w:t>
      </w:r>
      <w:proofErr w:type="spellStart"/>
      <w:r>
        <w:rPr>
          <w:bCs/>
        </w:rPr>
        <w:t>Reynolds,J</w:t>
      </w:r>
      <w:proofErr w:type="spellEnd"/>
      <w:r>
        <w:rPr>
          <w:bCs/>
        </w:rPr>
        <w:t xml:space="preserve"> Greenham, County Cllr Y Constance</w:t>
      </w:r>
    </w:p>
    <w:p w14:paraId="3CD2816F" w14:textId="77777777" w:rsidR="00F70FBE" w:rsidRPr="00B916AD" w:rsidRDefault="00F70FBE" w:rsidP="00F70FBE">
      <w:pPr>
        <w:pStyle w:val="NoSpacing"/>
        <w:rPr>
          <w:bCs/>
        </w:rPr>
      </w:pPr>
      <w:r>
        <w:rPr>
          <w:bCs/>
        </w:rPr>
        <w:t>L Evans (Clerk), 4 Members of the public.</w:t>
      </w:r>
    </w:p>
    <w:p w14:paraId="13D7DE94" w14:textId="77777777" w:rsidR="00F70FBE" w:rsidRPr="00A843E3" w:rsidRDefault="00F70FBE" w:rsidP="00F70FBE">
      <w:pPr>
        <w:pStyle w:val="NoSpacing"/>
        <w:rPr>
          <w:b/>
          <w:sz w:val="28"/>
          <w:szCs w:val="28"/>
        </w:rPr>
      </w:pP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700"/>
      </w:tblGrid>
      <w:tr w:rsidR="00CF79E2" w:rsidRPr="00163E9C" w14:paraId="07E67668" w14:textId="77777777" w:rsidTr="005145E5">
        <w:tc>
          <w:tcPr>
            <w:tcW w:w="709" w:type="dxa"/>
          </w:tcPr>
          <w:p w14:paraId="1C5DDBEC" w14:textId="77777777" w:rsidR="00CF79E2" w:rsidRPr="00163E9C" w:rsidRDefault="00CF79E2" w:rsidP="0001028E">
            <w:pPr>
              <w:pStyle w:val="NoSpacing"/>
              <w:rPr>
                <w:b/>
              </w:rPr>
            </w:pPr>
            <w:r w:rsidRPr="00163E9C">
              <w:rPr>
                <w:b/>
              </w:rPr>
              <w:t>ITEM</w:t>
            </w:r>
          </w:p>
        </w:tc>
        <w:tc>
          <w:tcPr>
            <w:tcW w:w="9072" w:type="dxa"/>
          </w:tcPr>
          <w:p w14:paraId="57CAAA66" w14:textId="77777777" w:rsidR="00CF79E2" w:rsidRPr="00D4418B" w:rsidRDefault="00CF79E2" w:rsidP="0001028E">
            <w:pPr>
              <w:pStyle w:val="NoSpacing"/>
              <w:rPr>
                <w:b/>
              </w:rPr>
            </w:pPr>
          </w:p>
        </w:tc>
        <w:tc>
          <w:tcPr>
            <w:tcW w:w="700" w:type="dxa"/>
          </w:tcPr>
          <w:p w14:paraId="14F7F7B4" w14:textId="77777777" w:rsidR="00CF79E2" w:rsidRPr="00163E9C" w:rsidRDefault="00CF79E2" w:rsidP="0001028E">
            <w:pPr>
              <w:pStyle w:val="NoSpacing"/>
              <w:rPr>
                <w:b/>
              </w:rPr>
            </w:pPr>
          </w:p>
        </w:tc>
      </w:tr>
      <w:tr w:rsidR="00317880" w:rsidRPr="00105639" w14:paraId="0DAA057E" w14:textId="77777777" w:rsidTr="00AF3D88">
        <w:trPr>
          <w:trHeight w:val="287"/>
        </w:trPr>
        <w:tc>
          <w:tcPr>
            <w:tcW w:w="709" w:type="dxa"/>
          </w:tcPr>
          <w:p w14:paraId="72080319" w14:textId="673B9482" w:rsidR="002413E2" w:rsidRDefault="00C41086" w:rsidP="00EB0371">
            <w:pPr>
              <w:pStyle w:val="NoSpacing"/>
              <w:numPr>
                <w:ilvl w:val="0"/>
                <w:numId w:val="9"/>
              </w:numPr>
              <w:rPr>
                <w:b/>
              </w:rPr>
            </w:pPr>
            <w:r>
              <w:rPr>
                <w:b/>
              </w:rPr>
              <w:t>1</w:t>
            </w:r>
          </w:p>
        </w:tc>
        <w:tc>
          <w:tcPr>
            <w:tcW w:w="9072" w:type="dxa"/>
          </w:tcPr>
          <w:p w14:paraId="5C8BE9D3" w14:textId="77777777" w:rsidR="0046234E" w:rsidRDefault="00857BF2" w:rsidP="004218DD">
            <w:pPr>
              <w:pStyle w:val="NoSpacing"/>
              <w:rPr>
                <w:b/>
              </w:rPr>
            </w:pPr>
            <w:r>
              <w:rPr>
                <w:b/>
              </w:rPr>
              <w:t>To receive apologi</w:t>
            </w:r>
            <w:r w:rsidR="00606482">
              <w:rPr>
                <w:b/>
              </w:rPr>
              <w:t>es</w:t>
            </w:r>
            <w:r>
              <w:rPr>
                <w:b/>
              </w:rPr>
              <w:t xml:space="preserve"> for absence</w:t>
            </w:r>
          </w:p>
          <w:p w14:paraId="386BC2CE" w14:textId="1E4424E3" w:rsidR="00F70FBE" w:rsidRPr="00F70FBE" w:rsidRDefault="00F70FBE" w:rsidP="004218DD">
            <w:pPr>
              <w:pStyle w:val="NoSpacing"/>
              <w:rPr>
                <w:bCs/>
              </w:rPr>
            </w:pPr>
            <w:r>
              <w:rPr>
                <w:bCs/>
              </w:rPr>
              <w:t>District Cllr S Howell, E Ware and Cllr A Alvarez Nishio</w:t>
            </w:r>
          </w:p>
        </w:tc>
        <w:tc>
          <w:tcPr>
            <w:tcW w:w="700" w:type="dxa"/>
          </w:tcPr>
          <w:p w14:paraId="191D21E5" w14:textId="77777777" w:rsidR="00317880" w:rsidRPr="00105639" w:rsidRDefault="00317880" w:rsidP="00993896">
            <w:pPr>
              <w:pStyle w:val="NoSpacing"/>
            </w:pPr>
          </w:p>
        </w:tc>
      </w:tr>
      <w:tr w:rsidR="00317880" w:rsidRPr="00105639" w14:paraId="78925C4A" w14:textId="77777777" w:rsidTr="005145E5">
        <w:tc>
          <w:tcPr>
            <w:tcW w:w="709" w:type="dxa"/>
          </w:tcPr>
          <w:p w14:paraId="21273390" w14:textId="73BD3DC7" w:rsidR="00AF3D88" w:rsidRPr="00857BF2" w:rsidRDefault="00C41086" w:rsidP="00EB0371">
            <w:pPr>
              <w:pStyle w:val="NoSpacing"/>
              <w:numPr>
                <w:ilvl w:val="0"/>
                <w:numId w:val="9"/>
              </w:numPr>
              <w:rPr>
                <w:b/>
              </w:rPr>
            </w:pPr>
            <w:r>
              <w:rPr>
                <w:b/>
              </w:rPr>
              <w:t>2</w:t>
            </w:r>
          </w:p>
        </w:tc>
        <w:tc>
          <w:tcPr>
            <w:tcW w:w="9072" w:type="dxa"/>
          </w:tcPr>
          <w:p w14:paraId="5B478D1D" w14:textId="77777777" w:rsidR="009900ED" w:rsidRDefault="00857BF2" w:rsidP="004218DD">
            <w:pPr>
              <w:pStyle w:val="NoSpacing"/>
              <w:rPr>
                <w:b/>
              </w:rPr>
            </w:pPr>
            <w:r>
              <w:rPr>
                <w:b/>
              </w:rPr>
              <w:t>To receive any declarations of Personal, or Personal and prejudicial interest in respect of items on the agenda for this meeting</w:t>
            </w:r>
          </w:p>
          <w:p w14:paraId="569268B1" w14:textId="113ECE7F" w:rsidR="00F70FBE" w:rsidRPr="00F70FBE" w:rsidRDefault="00F70FBE" w:rsidP="004218DD">
            <w:pPr>
              <w:pStyle w:val="NoSpacing"/>
              <w:rPr>
                <w:bCs/>
              </w:rPr>
            </w:pPr>
            <w:r>
              <w:rPr>
                <w:bCs/>
              </w:rPr>
              <w:t>None</w:t>
            </w:r>
          </w:p>
        </w:tc>
        <w:tc>
          <w:tcPr>
            <w:tcW w:w="700" w:type="dxa"/>
          </w:tcPr>
          <w:p w14:paraId="49C72990" w14:textId="77777777" w:rsidR="00317880" w:rsidRPr="00105639" w:rsidRDefault="00317880" w:rsidP="00993896">
            <w:pPr>
              <w:pStyle w:val="NoSpacing"/>
            </w:pPr>
          </w:p>
        </w:tc>
      </w:tr>
      <w:tr w:rsidR="00EB0371" w:rsidRPr="00105639" w14:paraId="72375F9B" w14:textId="77777777" w:rsidTr="005145E5">
        <w:tc>
          <w:tcPr>
            <w:tcW w:w="709" w:type="dxa"/>
          </w:tcPr>
          <w:p w14:paraId="1705F729" w14:textId="77777777" w:rsidR="00EB0371" w:rsidRDefault="00EB0371" w:rsidP="00EB0371">
            <w:pPr>
              <w:pStyle w:val="NoSpacing"/>
              <w:numPr>
                <w:ilvl w:val="0"/>
                <w:numId w:val="9"/>
              </w:numPr>
              <w:rPr>
                <w:b/>
              </w:rPr>
            </w:pPr>
          </w:p>
        </w:tc>
        <w:tc>
          <w:tcPr>
            <w:tcW w:w="9072" w:type="dxa"/>
          </w:tcPr>
          <w:p w14:paraId="48FDA13D" w14:textId="77777777" w:rsidR="00EB0371" w:rsidRDefault="00EB0371" w:rsidP="004218DD">
            <w:pPr>
              <w:pStyle w:val="NoSpacing"/>
              <w:rPr>
                <w:b/>
              </w:rPr>
            </w:pPr>
            <w:r>
              <w:rPr>
                <w:b/>
              </w:rPr>
              <w:t>To Co-opt new Council member</w:t>
            </w:r>
          </w:p>
          <w:p w14:paraId="5AE79E3C" w14:textId="5A3C7F7B" w:rsidR="00F70FBE" w:rsidRPr="00F70FBE" w:rsidRDefault="00F70FBE" w:rsidP="004218DD">
            <w:pPr>
              <w:pStyle w:val="NoSpacing"/>
              <w:rPr>
                <w:bCs/>
              </w:rPr>
            </w:pPr>
            <w:r>
              <w:rPr>
                <w:bCs/>
              </w:rPr>
              <w:t>Cllr James Greenham was introduced to the meeting and in turn a short background statement was given.</w:t>
            </w:r>
            <w:r w:rsidR="00234E4A">
              <w:rPr>
                <w:bCs/>
              </w:rPr>
              <w:t xml:space="preserve"> </w:t>
            </w:r>
          </w:p>
        </w:tc>
        <w:tc>
          <w:tcPr>
            <w:tcW w:w="700" w:type="dxa"/>
          </w:tcPr>
          <w:p w14:paraId="02AE426F" w14:textId="77777777" w:rsidR="00EB0371" w:rsidRPr="00105639" w:rsidRDefault="00EB0371" w:rsidP="00993896">
            <w:pPr>
              <w:pStyle w:val="NoSpacing"/>
            </w:pPr>
          </w:p>
        </w:tc>
      </w:tr>
      <w:tr w:rsidR="007D257C" w:rsidRPr="00105639" w14:paraId="17F40181" w14:textId="77777777" w:rsidTr="00E32DB4">
        <w:trPr>
          <w:trHeight w:val="327"/>
        </w:trPr>
        <w:tc>
          <w:tcPr>
            <w:tcW w:w="709" w:type="dxa"/>
          </w:tcPr>
          <w:p w14:paraId="795ACB7D" w14:textId="3DF7F37A" w:rsidR="002B68CF" w:rsidRDefault="00C41086" w:rsidP="00EB0371">
            <w:pPr>
              <w:pStyle w:val="NoSpacing"/>
              <w:numPr>
                <w:ilvl w:val="0"/>
                <w:numId w:val="9"/>
              </w:numPr>
              <w:rPr>
                <w:b/>
              </w:rPr>
            </w:pPr>
            <w:r>
              <w:rPr>
                <w:b/>
              </w:rPr>
              <w:t>3</w:t>
            </w:r>
          </w:p>
        </w:tc>
        <w:tc>
          <w:tcPr>
            <w:tcW w:w="9072" w:type="dxa"/>
          </w:tcPr>
          <w:p w14:paraId="10BAB64D" w14:textId="77777777" w:rsidR="00F74000" w:rsidRDefault="00857BF2" w:rsidP="004218DD">
            <w:pPr>
              <w:pStyle w:val="NoSpacing"/>
              <w:rPr>
                <w:b/>
              </w:rPr>
            </w:pPr>
            <w:r>
              <w:rPr>
                <w:b/>
              </w:rPr>
              <w:t xml:space="preserve">To approve the minutes of the Ordinary Meeting on </w:t>
            </w:r>
            <w:r w:rsidR="007A5785">
              <w:rPr>
                <w:b/>
              </w:rPr>
              <w:t xml:space="preserve">Monday </w:t>
            </w:r>
            <w:r w:rsidR="00B33204">
              <w:rPr>
                <w:b/>
              </w:rPr>
              <w:t>13</w:t>
            </w:r>
            <w:r w:rsidR="00B33204" w:rsidRPr="00B33204">
              <w:rPr>
                <w:b/>
                <w:vertAlign w:val="superscript"/>
              </w:rPr>
              <w:t>th</w:t>
            </w:r>
            <w:r w:rsidR="00B33204">
              <w:rPr>
                <w:b/>
              </w:rPr>
              <w:t xml:space="preserve"> January 2020</w:t>
            </w:r>
          </w:p>
          <w:p w14:paraId="2B3D603D" w14:textId="3FB0F519" w:rsidR="00F70FBE" w:rsidRPr="00F70FBE" w:rsidRDefault="00F70FBE" w:rsidP="004218DD">
            <w:pPr>
              <w:pStyle w:val="NoSpacing"/>
              <w:rPr>
                <w:bCs/>
              </w:rPr>
            </w:pPr>
            <w:r>
              <w:rPr>
                <w:bCs/>
              </w:rPr>
              <w:t>Approved.</w:t>
            </w:r>
          </w:p>
        </w:tc>
        <w:tc>
          <w:tcPr>
            <w:tcW w:w="700" w:type="dxa"/>
          </w:tcPr>
          <w:p w14:paraId="6CA1D84D" w14:textId="77777777" w:rsidR="007D257C" w:rsidRPr="00105639" w:rsidRDefault="007D257C" w:rsidP="00993896">
            <w:pPr>
              <w:pStyle w:val="NoSpacing"/>
            </w:pPr>
          </w:p>
        </w:tc>
      </w:tr>
      <w:tr w:rsidR="00AF3D88" w:rsidRPr="00105639" w14:paraId="3A7B3E85" w14:textId="77777777" w:rsidTr="00DC4040">
        <w:trPr>
          <w:trHeight w:val="227"/>
        </w:trPr>
        <w:tc>
          <w:tcPr>
            <w:tcW w:w="709" w:type="dxa"/>
          </w:tcPr>
          <w:p w14:paraId="06EA6B56" w14:textId="6C4476A5" w:rsidR="00AF3D88" w:rsidRDefault="00C41086" w:rsidP="00EB0371">
            <w:pPr>
              <w:pStyle w:val="NoSpacing"/>
              <w:numPr>
                <w:ilvl w:val="0"/>
                <w:numId w:val="9"/>
              </w:numPr>
              <w:rPr>
                <w:b/>
              </w:rPr>
            </w:pPr>
            <w:r>
              <w:rPr>
                <w:b/>
              </w:rPr>
              <w:t>4</w:t>
            </w:r>
          </w:p>
        </w:tc>
        <w:tc>
          <w:tcPr>
            <w:tcW w:w="9072" w:type="dxa"/>
          </w:tcPr>
          <w:p w14:paraId="59EBF525" w14:textId="77777777" w:rsidR="00AF3D88" w:rsidRDefault="00857BF2" w:rsidP="009E0D4D">
            <w:pPr>
              <w:pStyle w:val="NoSpacing"/>
              <w:rPr>
                <w:b/>
              </w:rPr>
            </w:pPr>
            <w:r>
              <w:rPr>
                <w:b/>
              </w:rPr>
              <w:t>To address matters arising from the previous meeting</w:t>
            </w:r>
          </w:p>
          <w:p w14:paraId="162662DA" w14:textId="77777777" w:rsidR="00F70FBE" w:rsidRDefault="00F70FBE" w:rsidP="00F70FBE">
            <w:pPr>
              <w:pStyle w:val="NoSpacing"/>
              <w:numPr>
                <w:ilvl w:val="0"/>
                <w:numId w:val="10"/>
              </w:numPr>
              <w:rPr>
                <w:b/>
              </w:rPr>
            </w:pPr>
            <w:r>
              <w:rPr>
                <w:b/>
              </w:rPr>
              <w:t xml:space="preserve">Waste Bin- </w:t>
            </w:r>
            <w:r>
              <w:rPr>
                <w:bCs/>
              </w:rPr>
              <w:t xml:space="preserve">Permission has been given by the Rose &amp; Crown for the bus shelter bin to be emptied into their bin- </w:t>
            </w:r>
            <w:r w:rsidRPr="00F70FBE">
              <w:rPr>
                <w:b/>
              </w:rPr>
              <w:t>Resolved</w:t>
            </w:r>
          </w:p>
          <w:p w14:paraId="01B4CDE8" w14:textId="77777777" w:rsidR="00F70FBE" w:rsidRPr="007B2E22" w:rsidRDefault="007B2E22" w:rsidP="00F70FBE">
            <w:pPr>
              <w:pStyle w:val="NoSpacing"/>
              <w:numPr>
                <w:ilvl w:val="0"/>
                <w:numId w:val="10"/>
              </w:numPr>
              <w:rPr>
                <w:b/>
              </w:rPr>
            </w:pPr>
            <w:r>
              <w:rPr>
                <w:b/>
              </w:rPr>
              <w:t xml:space="preserve">Uppermill Pond- </w:t>
            </w:r>
            <w:r>
              <w:rPr>
                <w:bCs/>
              </w:rPr>
              <w:t>A letter was sent to the Environmental Officer regarding the concerns raised, no response has been received. Cllr C Davies to chase.</w:t>
            </w:r>
          </w:p>
          <w:p w14:paraId="56A08FEC" w14:textId="77777777" w:rsidR="007B2E22" w:rsidRPr="007B2E22" w:rsidRDefault="007B2E22" w:rsidP="00F70FBE">
            <w:pPr>
              <w:pStyle w:val="NoSpacing"/>
              <w:numPr>
                <w:ilvl w:val="0"/>
                <w:numId w:val="10"/>
              </w:numPr>
              <w:rPr>
                <w:b/>
              </w:rPr>
            </w:pPr>
            <w:r>
              <w:rPr>
                <w:b/>
              </w:rPr>
              <w:t xml:space="preserve">Possible non-compliance with planning consent- </w:t>
            </w:r>
            <w:r>
              <w:rPr>
                <w:bCs/>
              </w:rPr>
              <w:t>Cllr C Davies to chase Enforcement Officer as confirmation of remedial works being complete has not yet been received.</w:t>
            </w:r>
          </w:p>
          <w:p w14:paraId="3F0D9832" w14:textId="77777777" w:rsidR="007B2E22" w:rsidRDefault="007B2E22" w:rsidP="00F70FBE">
            <w:pPr>
              <w:pStyle w:val="NoSpacing"/>
              <w:numPr>
                <w:ilvl w:val="0"/>
                <w:numId w:val="10"/>
              </w:numPr>
              <w:rPr>
                <w:b/>
              </w:rPr>
            </w:pPr>
            <w:r w:rsidRPr="001F291B">
              <w:rPr>
                <w:b/>
              </w:rPr>
              <w:t>Fence erection on Village Green adjacent to Wixes Piece</w:t>
            </w:r>
            <w:r>
              <w:rPr>
                <w:b/>
              </w:rPr>
              <w:t xml:space="preserve">- </w:t>
            </w:r>
            <w:r>
              <w:rPr>
                <w:bCs/>
              </w:rPr>
              <w:t xml:space="preserve"> Heads of Agreement has been signed and will be sent to HMLR- </w:t>
            </w:r>
            <w:r w:rsidRPr="007B2E22">
              <w:rPr>
                <w:b/>
              </w:rPr>
              <w:t>Resolved</w:t>
            </w:r>
          </w:p>
          <w:p w14:paraId="434B3D1B" w14:textId="6B30954E" w:rsidR="007B2E22" w:rsidRDefault="007B2E22" w:rsidP="00F70FBE">
            <w:pPr>
              <w:pStyle w:val="NoSpacing"/>
              <w:numPr>
                <w:ilvl w:val="0"/>
                <w:numId w:val="10"/>
              </w:numPr>
              <w:rPr>
                <w:b/>
              </w:rPr>
            </w:pPr>
            <w:r>
              <w:rPr>
                <w:b/>
              </w:rPr>
              <w:t xml:space="preserve">Missing Bollards- </w:t>
            </w:r>
            <w:r w:rsidRPr="007B2E22">
              <w:rPr>
                <w:bCs/>
              </w:rPr>
              <w:t>These has now been replaced</w:t>
            </w:r>
            <w:r>
              <w:rPr>
                <w:bCs/>
              </w:rPr>
              <w:t xml:space="preserve">- </w:t>
            </w:r>
            <w:r w:rsidRPr="007B2E22">
              <w:rPr>
                <w:b/>
              </w:rPr>
              <w:t>Reso</w:t>
            </w:r>
            <w:r w:rsidR="00EB7947">
              <w:rPr>
                <w:b/>
              </w:rPr>
              <w:t>lv</w:t>
            </w:r>
            <w:r w:rsidRPr="007B2E22">
              <w:rPr>
                <w:b/>
              </w:rPr>
              <w:t>ed</w:t>
            </w:r>
          </w:p>
          <w:p w14:paraId="6A2481EE" w14:textId="1A0E919C" w:rsidR="007B2E22" w:rsidRDefault="007B2E22" w:rsidP="00F70FBE">
            <w:pPr>
              <w:pStyle w:val="NoSpacing"/>
              <w:numPr>
                <w:ilvl w:val="0"/>
                <w:numId w:val="10"/>
              </w:numPr>
              <w:rPr>
                <w:b/>
              </w:rPr>
            </w:pPr>
            <w:r>
              <w:rPr>
                <w:b/>
              </w:rPr>
              <w:t xml:space="preserve">Hillfurlands- </w:t>
            </w:r>
            <w:r w:rsidR="00234E4A">
              <w:rPr>
                <w:bCs/>
              </w:rPr>
              <w:t xml:space="preserve">Still ongoing </w:t>
            </w:r>
            <w:r w:rsidR="00234E4A" w:rsidRPr="001F291B">
              <w:rPr>
                <w:bCs/>
              </w:rPr>
              <w:t>subject to defined conditions being met</w:t>
            </w:r>
          </w:p>
        </w:tc>
        <w:tc>
          <w:tcPr>
            <w:tcW w:w="700" w:type="dxa"/>
          </w:tcPr>
          <w:p w14:paraId="01CECEEE" w14:textId="77777777" w:rsidR="00AF3D88" w:rsidRDefault="00AF3D88" w:rsidP="00993896">
            <w:pPr>
              <w:pStyle w:val="NoSpacing"/>
            </w:pPr>
          </w:p>
          <w:p w14:paraId="75FD84BD" w14:textId="77777777" w:rsidR="007B2E22" w:rsidRDefault="007B2E22" w:rsidP="00993896">
            <w:pPr>
              <w:pStyle w:val="NoSpacing"/>
            </w:pPr>
          </w:p>
          <w:p w14:paraId="622308F7" w14:textId="77777777" w:rsidR="007B2E22" w:rsidRDefault="007B2E22" w:rsidP="00993896">
            <w:pPr>
              <w:pStyle w:val="NoSpacing"/>
            </w:pPr>
          </w:p>
          <w:p w14:paraId="24A8F877" w14:textId="77777777" w:rsidR="007B2E22" w:rsidRDefault="007B2E22" w:rsidP="00993896">
            <w:pPr>
              <w:pStyle w:val="NoSpacing"/>
            </w:pPr>
            <w:r>
              <w:t>CD</w:t>
            </w:r>
          </w:p>
          <w:p w14:paraId="12D230A3" w14:textId="77777777" w:rsidR="007B2E22" w:rsidRDefault="007B2E22" w:rsidP="00993896">
            <w:pPr>
              <w:pStyle w:val="NoSpacing"/>
            </w:pPr>
          </w:p>
          <w:p w14:paraId="15997070" w14:textId="4A6516E0" w:rsidR="007B2E22" w:rsidRPr="00105639" w:rsidRDefault="007B2E22" w:rsidP="00993896">
            <w:pPr>
              <w:pStyle w:val="NoSpacing"/>
            </w:pPr>
            <w:r>
              <w:t>CD</w:t>
            </w:r>
          </w:p>
        </w:tc>
      </w:tr>
      <w:tr w:rsidR="00AF3D88" w:rsidRPr="00105639" w14:paraId="6E3F97D5" w14:textId="77777777" w:rsidTr="00DC4040">
        <w:trPr>
          <w:trHeight w:val="289"/>
        </w:trPr>
        <w:tc>
          <w:tcPr>
            <w:tcW w:w="709" w:type="dxa"/>
          </w:tcPr>
          <w:p w14:paraId="251A593F" w14:textId="1988844A" w:rsidR="00AF3D88" w:rsidRDefault="00C41086" w:rsidP="00EB0371">
            <w:pPr>
              <w:pStyle w:val="NoSpacing"/>
              <w:numPr>
                <w:ilvl w:val="0"/>
                <w:numId w:val="9"/>
              </w:numPr>
              <w:rPr>
                <w:b/>
              </w:rPr>
            </w:pPr>
            <w:r>
              <w:rPr>
                <w:b/>
              </w:rPr>
              <w:t>5</w:t>
            </w:r>
          </w:p>
        </w:tc>
        <w:tc>
          <w:tcPr>
            <w:tcW w:w="9072" w:type="dxa"/>
          </w:tcPr>
          <w:p w14:paraId="1CBB2FED" w14:textId="41DCBDAF" w:rsidR="004025A4" w:rsidRDefault="00473200" w:rsidP="004025A4">
            <w:pPr>
              <w:pStyle w:val="NoSpacing"/>
              <w:rPr>
                <w:bCs/>
              </w:rPr>
            </w:pPr>
            <w:r>
              <w:rPr>
                <w:b/>
              </w:rPr>
              <w:t>County &amp; District Councillors</w:t>
            </w:r>
            <w:r w:rsidR="00F23DE2">
              <w:rPr>
                <w:b/>
              </w:rPr>
              <w:t xml:space="preserve">- </w:t>
            </w:r>
            <w:r w:rsidR="00F23DE2" w:rsidRPr="00F23DE2">
              <w:rPr>
                <w:bCs/>
              </w:rPr>
              <w:t>To receive reports from County and District Councillors</w:t>
            </w:r>
            <w:r w:rsidR="00FD0DA0">
              <w:rPr>
                <w:bCs/>
              </w:rPr>
              <w:t>- County Cllrs reports attached in appendix 1 and District Cllr Reports attached in appendix 2</w:t>
            </w:r>
          </w:p>
          <w:p w14:paraId="4C65AF3A" w14:textId="6D1EFF7B" w:rsidR="00EB7947" w:rsidRDefault="00EB7947" w:rsidP="00EB7947">
            <w:pPr>
              <w:pStyle w:val="NoSpacing"/>
              <w:numPr>
                <w:ilvl w:val="0"/>
                <w:numId w:val="11"/>
              </w:numPr>
              <w:rPr>
                <w:bCs/>
              </w:rPr>
            </w:pPr>
            <w:r>
              <w:rPr>
                <w:bCs/>
              </w:rPr>
              <w:t xml:space="preserve">The government has given an immediate grant to OCC of £588,000 to revive supported bus schemes, </w:t>
            </w:r>
            <w:r w:rsidR="000D0193">
              <w:rPr>
                <w:bCs/>
              </w:rPr>
              <w:t>OCC have to register their interest by Friday 13</w:t>
            </w:r>
            <w:r w:rsidR="000D0193" w:rsidRPr="000D0193">
              <w:rPr>
                <w:bCs/>
                <w:vertAlign w:val="superscript"/>
              </w:rPr>
              <w:t>th</w:t>
            </w:r>
            <w:r w:rsidR="000D0193">
              <w:rPr>
                <w:bCs/>
              </w:rPr>
              <w:t xml:space="preserve"> </w:t>
            </w:r>
            <w:proofErr w:type="gramStart"/>
            <w:r w:rsidR="000D0193">
              <w:rPr>
                <w:bCs/>
              </w:rPr>
              <w:t>March ,</w:t>
            </w:r>
            <w:proofErr w:type="gramEnd"/>
            <w:r w:rsidR="000D0193">
              <w:rPr>
                <w:bCs/>
              </w:rPr>
              <w:t xml:space="preserve"> following a strict criteria.</w:t>
            </w:r>
          </w:p>
          <w:p w14:paraId="593C04B3" w14:textId="3EBBDF17" w:rsidR="000D0193" w:rsidRDefault="000D0193" w:rsidP="00EB7947">
            <w:pPr>
              <w:pStyle w:val="NoSpacing"/>
              <w:numPr>
                <w:ilvl w:val="0"/>
                <w:numId w:val="11"/>
              </w:numPr>
              <w:rPr>
                <w:bCs/>
              </w:rPr>
            </w:pPr>
            <w:r>
              <w:rPr>
                <w:bCs/>
              </w:rPr>
              <w:t>West Berkshire Council have secured £10,000 of funding towards the number 47 bus service.</w:t>
            </w:r>
          </w:p>
          <w:p w14:paraId="486A4228" w14:textId="003A909A" w:rsidR="000D0193" w:rsidRDefault="00035FE8" w:rsidP="00EB7947">
            <w:pPr>
              <w:pStyle w:val="NoSpacing"/>
              <w:numPr>
                <w:ilvl w:val="0"/>
                <w:numId w:val="11"/>
              </w:numPr>
              <w:rPr>
                <w:bCs/>
              </w:rPr>
            </w:pPr>
            <w:r>
              <w:rPr>
                <w:bCs/>
              </w:rPr>
              <w:t>Local Transport and Connectivity Strategy consultation is on OCC website, where a chapter for A420 has been included, due to the safety measures on this road needing to be upgraded. MP support has also been sought towards making the A420 safer.</w:t>
            </w:r>
          </w:p>
          <w:p w14:paraId="61CA036A" w14:textId="5BFFD05E" w:rsidR="00035FE8" w:rsidRDefault="00035FE8" w:rsidP="00035FE8">
            <w:pPr>
              <w:pStyle w:val="NoSpacing"/>
              <w:rPr>
                <w:bCs/>
              </w:rPr>
            </w:pPr>
            <w:r>
              <w:rPr>
                <w:bCs/>
              </w:rPr>
              <w:t>Cllr C Davies again raised concerns over the poor conditions of the Wantage Road and Idstone Road to County Cllr Y Constance.</w:t>
            </w:r>
          </w:p>
          <w:p w14:paraId="3BBCAA19" w14:textId="5727575C" w:rsidR="00FD0DA0" w:rsidRPr="00035FE8" w:rsidRDefault="00035FE8" w:rsidP="004025A4">
            <w:pPr>
              <w:pStyle w:val="NoSpacing"/>
              <w:rPr>
                <w:bCs/>
              </w:rPr>
            </w:pPr>
            <w:r>
              <w:rPr>
                <w:bCs/>
              </w:rPr>
              <w:t>Cllr J Greenham asked why the potholes are no longer being marked when reported- Cllr Y Constance to look into this.</w:t>
            </w:r>
          </w:p>
        </w:tc>
        <w:tc>
          <w:tcPr>
            <w:tcW w:w="700" w:type="dxa"/>
          </w:tcPr>
          <w:p w14:paraId="4FD66077" w14:textId="77777777" w:rsidR="00AF3D88" w:rsidRPr="00105639" w:rsidRDefault="00AF3D88" w:rsidP="00993896">
            <w:pPr>
              <w:pStyle w:val="NoSpacing"/>
            </w:pPr>
          </w:p>
        </w:tc>
      </w:tr>
      <w:tr w:rsidR="005E10C4" w:rsidRPr="00105639" w14:paraId="70E887D2" w14:textId="77777777" w:rsidTr="00DC4040">
        <w:trPr>
          <w:trHeight w:val="289"/>
        </w:trPr>
        <w:tc>
          <w:tcPr>
            <w:tcW w:w="709" w:type="dxa"/>
          </w:tcPr>
          <w:p w14:paraId="035EB2A1" w14:textId="502475A4" w:rsidR="00344950" w:rsidRDefault="00C41086" w:rsidP="00EB0371">
            <w:pPr>
              <w:pStyle w:val="NoSpacing"/>
              <w:numPr>
                <w:ilvl w:val="0"/>
                <w:numId w:val="9"/>
              </w:numPr>
              <w:rPr>
                <w:b/>
              </w:rPr>
            </w:pPr>
            <w:r>
              <w:rPr>
                <w:b/>
              </w:rPr>
              <w:t xml:space="preserve">6 </w:t>
            </w:r>
          </w:p>
        </w:tc>
        <w:tc>
          <w:tcPr>
            <w:tcW w:w="9072" w:type="dxa"/>
          </w:tcPr>
          <w:p w14:paraId="7816C9AB" w14:textId="77777777" w:rsidR="00344950" w:rsidRDefault="00473200" w:rsidP="00BC5D6F">
            <w:pPr>
              <w:pStyle w:val="NoSpacing"/>
              <w:rPr>
                <w:b/>
              </w:rPr>
            </w:pPr>
            <w:r>
              <w:rPr>
                <w:b/>
              </w:rPr>
              <w:t>Chairs Verbal Update (3 minute time slot)</w:t>
            </w:r>
          </w:p>
          <w:p w14:paraId="5C329B4D" w14:textId="52328686" w:rsidR="005522A7" w:rsidRPr="007239D8" w:rsidRDefault="00433F6F" w:rsidP="00EA0420">
            <w:pPr>
              <w:pStyle w:val="NoSpacing"/>
              <w:numPr>
                <w:ilvl w:val="0"/>
                <w:numId w:val="7"/>
              </w:numPr>
              <w:rPr>
                <w:bCs/>
              </w:rPr>
            </w:pPr>
            <w:r>
              <w:rPr>
                <w:bCs/>
              </w:rPr>
              <w:t>Parish maintenance</w:t>
            </w:r>
            <w:r w:rsidR="005522A7">
              <w:rPr>
                <w:bCs/>
              </w:rPr>
              <w:t>- Cllr C Davies explained that with A Smythson having to step down from the council</w:t>
            </w:r>
            <w:r w:rsidR="005522A7" w:rsidRPr="007239D8">
              <w:rPr>
                <w:bCs/>
              </w:rPr>
              <w:t xml:space="preserve">, </w:t>
            </w:r>
            <w:r w:rsidR="0004764A" w:rsidRPr="007239D8">
              <w:rPr>
                <w:bCs/>
              </w:rPr>
              <w:t xml:space="preserve">we </w:t>
            </w:r>
            <w:r w:rsidR="005522A7" w:rsidRPr="007239D8">
              <w:rPr>
                <w:bCs/>
              </w:rPr>
              <w:t>will be looking for a councillor to lead the Parish Maintenance</w:t>
            </w:r>
            <w:r w:rsidR="00FB00AF" w:rsidRPr="007239D8">
              <w:rPr>
                <w:bCs/>
              </w:rPr>
              <w:t xml:space="preserve">. This will </w:t>
            </w:r>
            <w:r w:rsidR="0004764A" w:rsidRPr="007239D8">
              <w:rPr>
                <w:bCs/>
              </w:rPr>
              <w:t xml:space="preserve">be </w:t>
            </w:r>
            <w:r w:rsidR="00FB00AF" w:rsidRPr="007239D8">
              <w:rPr>
                <w:bCs/>
              </w:rPr>
              <w:t>addressed at the next meeting.</w:t>
            </w:r>
            <w:r w:rsidR="005522A7" w:rsidRPr="007239D8">
              <w:rPr>
                <w:bCs/>
              </w:rPr>
              <w:t xml:space="preserve"> </w:t>
            </w:r>
          </w:p>
          <w:p w14:paraId="2A8CA291" w14:textId="50B3F50F" w:rsidR="005522A7" w:rsidRDefault="00433F6F" w:rsidP="00EA0420">
            <w:pPr>
              <w:pStyle w:val="NoSpacing"/>
              <w:numPr>
                <w:ilvl w:val="0"/>
                <w:numId w:val="7"/>
              </w:numPr>
              <w:rPr>
                <w:bCs/>
              </w:rPr>
            </w:pPr>
            <w:r w:rsidRPr="007239D8">
              <w:rPr>
                <w:bCs/>
              </w:rPr>
              <w:t xml:space="preserve"> </w:t>
            </w:r>
            <w:r w:rsidR="0081311B" w:rsidRPr="007239D8">
              <w:rPr>
                <w:bCs/>
              </w:rPr>
              <w:t>Wixes Piece boundary</w:t>
            </w:r>
            <w:r w:rsidR="005522A7" w:rsidRPr="007239D8">
              <w:rPr>
                <w:bCs/>
              </w:rPr>
              <w:t>- As addressed in item</w:t>
            </w:r>
            <w:r w:rsidR="005522A7">
              <w:rPr>
                <w:bCs/>
              </w:rPr>
              <w:t xml:space="preserve"> 5d.</w:t>
            </w:r>
          </w:p>
          <w:p w14:paraId="62F77EA3" w14:textId="743CD739" w:rsidR="00B628EF" w:rsidRPr="0074433E" w:rsidRDefault="00B628EF" w:rsidP="00EA0420">
            <w:pPr>
              <w:pStyle w:val="NoSpacing"/>
              <w:numPr>
                <w:ilvl w:val="0"/>
                <w:numId w:val="7"/>
              </w:numPr>
              <w:rPr>
                <w:bCs/>
              </w:rPr>
            </w:pPr>
            <w:r>
              <w:rPr>
                <w:bCs/>
              </w:rPr>
              <w:t xml:space="preserve"> </w:t>
            </w:r>
            <w:r w:rsidR="0081311B">
              <w:rPr>
                <w:bCs/>
              </w:rPr>
              <w:t>Old churchyard maintenance</w:t>
            </w:r>
            <w:r w:rsidR="005522A7">
              <w:rPr>
                <w:bCs/>
              </w:rPr>
              <w:t>- Heads of Agreements have been countersigned by the PCC and Cllr A Reynolds is currently processing the first payment in accordance with the payment schedule.</w:t>
            </w:r>
          </w:p>
        </w:tc>
        <w:tc>
          <w:tcPr>
            <w:tcW w:w="700" w:type="dxa"/>
          </w:tcPr>
          <w:p w14:paraId="41EAC596" w14:textId="77777777" w:rsidR="005E10C4" w:rsidRDefault="005E10C4" w:rsidP="00993896">
            <w:pPr>
              <w:pStyle w:val="NoSpacing"/>
            </w:pPr>
          </w:p>
          <w:p w14:paraId="4518A075" w14:textId="77777777" w:rsidR="00577334" w:rsidRDefault="00577334" w:rsidP="00993896">
            <w:pPr>
              <w:pStyle w:val="NoSpacing"/>
            </w:pPr>
          </w:p>
          <w:p w14:paraId="44A6ECD7" w14:textId="77777777" w:rsidR="00577334" w:rsidRDefault="00577334" w:rsidP="00993896">
            <w:pPr>
              <w:pStyle w:val="NoSpacing"/>
            </w:pPr>
          </w:p>
          <w:p w14:paraId="63F6DC59" w14:textId="77777777" w:rsidR="00577334" w:rsidRDefault="00577334" w:rsidP="00993896">
            <w:pPr>
              <w:pStyle w:val="NoSpacing"/>
            </w:pPr>
          </w:p>
          <w:p w14:paraId="2AAE045C" w14:textId="77777777" w:rsidR="0004764A" w:rsidRDefault="0004764A" w:rsidP="00993896">
            <w:pPr>
              <w:pStyle w:val="NoSpacing"/>
              <w:rPr>
                <w:b/>
                <w:bCs/>
              </w:rPr>
            </w:pPr>
          </w:p>
          <w:p w14:paraId="4BC21D3D" w14:textId="775FA0F0" w:rsidR="00577334" w:rsidRPr="00577334" w:rsidRDefault="00577334" w:rsidP="00993896">
            <w:pPr>
              <w:pStyle w:val="NoSpacing"/>
              <w:rPr>
                <w:b/>
                <w:bCs/>
              </w:rPr>
            </w:pPr>
            <w:r w:rsidRPr="00577334">
              <w:rPr>
                <w:b/>
                <w:bCs/>
              </w:rPr>
              <w:t>AR</w:t>
            </w:r>
          </w:p>
        </w:tc>
      </w:tr>
      <w:tr w:rsidR="00ED1ADF" w:rsidRPr="00105639" w14:paraId="25996EE9" w14:textId="77777777" w:rsidTr="00DC4040">
        <w:trPr>
          <w:trHeight w:val="289"/>
        </w:trPr>
        <w:tc>
          <w:tcPr>
            <w:tcW w:w="709" w:type="dxa"/>
          </w:tcPr>
          <w:p w14:paraId="0B815245" w14:textId="21C1EA60" w:rsidR="00ED1ADF" w:rsidRDefault="00C41086" w:rsidP="00EB0371">
            <w:pPr>
              <w:pStyle w:val="NoSpacing"/>
              <w:numPr>
                <w:ilvl w:val="0"/>
                <w:numId w:val="9"/>
              </w:numPr>
              <w:rPr>
                <w:b/>
              </w:rPr>
            </w:pPr>
            <w:r>
              <w:rPr>
                <w:b/>
              </w:rPr>
              <w:t>7</w:t>
            </w:r>
          </w:p>
        </w:tc>
        <w:tc>
          <w:tcPr>
            <w:tcW w:w="9072" w:type="dxa"/>
          </w:tcPr>
          <w:p w14:paraId="6CD909CD" w14:textId="77777777" w:rsidR="00ED1ADF" w:rsidRDefault="00473200" w:rsidP="00BC5D6F">
            <w:pPr>
              <w:pStyle w:val="NoSpacing"/>
              <w:rPr>
                <w:b/>
              </w:rPr>
            </w:pPr>
            <w:r>
              <w:rPr>
                <w:b/>
              </w:rPr>
              <w:t>Clerks Verbal Update (3 minute time slot)</w:t>
            </w:r>
          </w:p>
          <w:p w14:paraId="7B3DD357" w14:textId="65B3343D" w:rsidR="00DE4CDA" w:rsidRDefault="00577334" w:rsidP="00577334">
            <w:pPr>
              <w:pStyle w:val="NoSpacing"/>
              <w:numPr>
                <w:ilvl w:val="0"/>
                <w:numId w:val="12"/>
              </w:numPr>
              <w:rPr>
                <w:b/>
              </w:rPr>
            </w:pPr>
            <w:r>
              <w:rPr>
                <w:b/>
              </w:rPr>
              <w:lastRenderedPageBreak/>
              <w:t xml:space="preserve">Deep Cleanse- </w:t>
            </w:r>
            <w:r>
              <w:rPr>
                <w:bCs/>
              </w:rPr>
              <w:t xml:space="preserve">Email has been received from the Waste Team at South and Vale explaining that they will be spending a few days in each Parish across the Vale of The White Horse to perform a deep cleanse which is littler picking, </w:t>
            </w:r>
            <w:proofErr w:type="spellStart"/>
            <w:r>
              <w:rPr>
                <w:bCs/>
              </w:rPr>
              <w:t>sweeping,removing</w:t>
            </w:r>
            <w:proofErr w:type="spellEnd"/>
            <w:r>
              <w:rPr>
                <w:bCs/>
              </w:rPr>
              <w:t xml:space="preserve"> weeds and moss on pavements.</w:t>
            </w:r>
            <w:r w:rsidR="00FB00AF">
              <w:rPr>
                <w:bCs/>
              </w:rPr>
              <w:t xml:space="preserve"> </w:t>
            </w:r>
            <w:r>
              <w:rPr>
                <w:bCs/>
              </w:rPr>
              <w:t xml:space="preserve">Ashbury will be done for 3 days from 27/04/2020-29/04/2020, a spreadsheet has been given for areas requiring attention. </w:t>
            </w:r>
            <w:proofErr w:type="spellStart"/>
            <w:r>
              <w:rPr>
                <w:bCs/>
              </w:rPr>
              <w:t>Commuicate</w:t>
            </w:r>
            <w:proofErr w:type="spellEnd"/>
            <w:r>
              <w:rPr>
                <w:bCs/>
              </w:rPr>
              <w:t xml:space="preserve"> to residents through Round Robin email for feedback of areas.</w:t>
            </w:r>
          </w:p>
        </w:tc>
        <w:tc>
          <w:tcPr>
            <w:tcW w:w="700" w:type="dxa"/>
          </w:tcPr>
          <w:p w14:paraId="0C733F30" w14:textId="77777777" w:rsidR="00ED1ADF" w:rsidRDefault="00ED1ADF" w:rsidP="00993896">
            <w:pPr>
              <w:pStyle w:val="NoSpacing"/>
            </w:pPr>
          </w:p>
          <w:p w14:paraId="426DBBAD" w14:textId="77777777" w:rsidR="00577334" w:rsidRDefault="00577334" w:rsidP="00993896">
            <w:pPr>
              <w:pStyle w:val="NoSpacing"/>
            </w:pPr>
          </w:p>
          <w:p w14:paraId="0DE1AC3E" w14:textId="68D25E60" w:rsidR="00577334" w:rsidRPr="00577334" w:rsidRDefault="00577334" w:rsidP="00993896">
            <w:pPr>
              <w:pStyle w:val="NoSpacing"/>
              <w:rPr>
                <w:b/>
                <w:bCs/>
              </w:rPr>
            </w:pPr>
            <w:r w:rsidRPr="00577334">
              <w:rPr>
                <w:b/>
                <w:bCs/>
              </w:rPr>
              <w:t>LE</w:t>
            </w:r>
          </w:p>
        </w:tc>
      </w:tr>
      <w:tr w:rsidR="00AF3D88" w:rsidRPr="00105639" w14:paraId="45D13275" w14:textId="77777777" w:rsidTr="00DC4040">
        <w:trPr>
          <w:trHeight w:val="249"/>
        </w:trPr>
        <w:tc>
          <w:tcPr>
            <w:tcW w:w="709" w:type="dxa"/>
          </w:tcPr>
          <w:p w14:paraId="18B0C815" w14:textId="27491787" w:rsidR="00AF3D88" w:rsidRDefault="00C41086" w:rsidP="00EB0371">
            <w:pPr>
              <w:pStyle w:val="NoSpacing"/>
              <w:numPr>
                <w:ilvl w:val="0"/>
                <w:numId w:val="9"/>
              </w:numPr>
              <w:rPr>
                <w:b/>
              </w:rPr>
            </w:pPr>
            <w:r>
              <w:rPr>
                <w:b/>
              </w:rPr>
              <w:lastRenderedPageBreak/>
              <w:t>8</w:t>
            </w:r>
          </w:p>
        </w:tc>
        <w:tc>
          <w:tcPr>
            <w:tcW w:w="9072" w:type="dxa"/>
          </w:tcPr>
          <w:p w14:paraId="141F2FDB" w14:textId="77777777" w:rsidR="0074433E" w:rsidRDefault="000F3D92" w:rsidP="0074433E">
            <w:pPr>
              <w:pStyle w:val="NoSpacing"/>
              <w:rPr>
                <w:bCs/>
              </w:rPr>
            </w:pPr>
            <w:r>
              <w:rPr>
                <w:b/>
              </w:rPr>
              <w:t xml:space="preserve">Councillors Forum- </w:t>
            </w:r>
            <w:r w:rsidRPr="000F3D92">
              <w:rPr>
                <w:bCs/>
              </w:rPr>
              <w:t>To receive reports from responsible officers (12 minute time slot)</w:t>
            </w:r>
          </w:p>
          <w:p w14:paraId="50F8914A" w14:textId="00AAACFB" w:rsidR="00577334" w:rsidRPr="00577334" w:rsidRDefault="00577334" w:rsidP="00577334">
            <w:pPr>
              <w:pStyle w:val="NoSpacing"/>
              <w:rPr>
                <w:bCs/>
              </w:rPr>
            </w:pPr>
            <w:r>
              <w:rPr>
                <w:bCs/>
              </w:rPr>
              <w:t>Cllr A Reynolds gave a brief update on the finances of the Parish</w:t>
            </w:r>
            <w:r w:rsidR="004E54F7">
              <w:rPr>
                <w:bCs/>
              </w:rPr>
              <w:t>- which shows a surplus of £3,000</w:t>
            </w:r>
          </w:p>
        </w:tc>
        <w:tc>
          <w:tcPr>
            <w:tcW w:w="700" w:type="dxa"/>
          </w:tcPr>
          <w:p w14:paraId="6AEA9E8B" w14:textId="77777777" w:rsidR="00AF3D88" w:rsidRPr="00105639" w:rsidRDefault="00AF3D88" w:rsidP="00993896">
            <w:pPr>
              <w:pStyle w:val="NoSpacing"/>
            </w:pPr>
          </w:p>
        </w:tc>
      </w:tr>
      <w:tr w:rsidR="00317880" w:rsidRPr="00105639" w14:paraId="70D30572" w14:textId="77777777" w:rsidTr="005145E5">
        <w:tc>
          <w:tcPr>
            <w:tcW w:w="709" w:type="dxa"/>
          </w:tcPr>
          <w:p w14:paraId="05898501" w14:textId="3A1867CA" w:rsidR="00317880" w:rsidRPr="00642A84" w:rsidRDefault="00C41086" w:rsidP="00EB0371">
            <w:pPr>
              <w:pStyle w:val="NoSpacing"/>
              <w:numPr>
                <w:ilvl w:val="0"/>
                <w:numId w:val="9"/>
              </w:numPr>
              <w:rPr>
                <w:b/>
              </w:rPr>
            </w:pPr>
            <w:r w:rsidRPr="00642A84">
              <w:rPr>
                <w:b/>
              </w:rPr>
              <w:t>9</w:t>
            </w:r>
          </w:p>
        </w:tc>
        <w:tc>
          <w:tcPr>
            <w:tcW w:w="9072" w:type="dxa"/>
          </w:tcPr>
          <w:p w14:paraId="063F1BBC" w14:textId="77777777" w:rsidR="00C55080" w:rsidRDefault="000F3D92" w:rsidP="000F3D92">
            <w:pPr>
              <w:pStyle w:val="NoSpacing"/>
              <w:rPr>
                <w:bCs/>
              </w:rPr>
            </w:pPr>
            <w:r w:rsidRPr="00642A84">
              <w:rPr>
                <w:b/>
              </w:rPr>
              <w:t xml:space="preserve">Sub Committee Reports- </w:t>
            </w:r>
            <w:r w:rsidRPr="00642A84">
              <w:rPr>
                <w:bCs/>
              </w:rPr>
              <w:t>To receive reports from Sub-committees (6 minute time slot)</w:t>
            </w:r>
          </w:p>
          <w:p w14:paraId="5F1D5843" w14:textId="65953561" w:rsidR="00A70F93" w:rsidRPr="001871AF" w:rsidRDefault="00A70F93" w:rsidP="00A70F93">
            <w:pPr>
              <w:pStyle w:val="NoSpacing"/>
              <w:numPr>
                <w:ilvl w:val="0"/>
                <w:numId w:val="13"/>
              </w:numPr>
              <w:rPr>
                <w:b/>
              </w:rPr>
            </w:pPr>
            <w:r>
              <w:rPr>
                <w:b/>
              </w:rPr>
              <w:t xml:space="preserve">Village Green- </w:t>
            </w:r>
            <w:r>
              <w:rPr>
                <w:bCs/>
              </w:rPr>
              <w:t>E Derrington presented the report (attached to minutes in appendix 3) the tree planting on 29</w:t>
            </w:r>
            <w:r w:rsidRPr="00A70F93">
              <w:rPr>
                <w:bCs/>
                <w:vertAlign w:val="superscript"/>
              </w:rPr>
              <w:t>th</w:t>
            </w:r>
            <w:r>
              <w:rPr>
                <w:bCs/>
              </w:rPr>
              <w:t xml:space="preserve"> February went ahead as planned despite the poor weather. E Derrington expressed thanks to everyone who has helped, and that 27 trees have now been sponsored. A proposal was made to the Parish Council</w:t>
            </w:r>
            <w:r w:rsidR="001871AF">
              <w:rPr>
                <w:bCs/>
              </w:rPr>
              <w:t xml:space="preserve"> regarding the</w:t>
            </w:r>
            <w:r>
              <w:rPr>
                <w:bCs/>
              </w:rPr>
              <w:t xml:space="preserve"> purchase </w:t>
            </w:r>
            <w:proofErr w:type="gramStart"/>
            <w:r>
              <w:rPr>
                <w:bCs/>
              </w:rPr>
              <w:t>a</w:t>
            </w:r>
            <w:proofErr w:type="gramEnd"/>
            <w:r>
              <w:rPr>
                <w:bCs/>
              </w:rPr>
              <w:t xml:space="preserve"> Eastbury Low Level Lectern to display information about the Green and the Tree Trail, and also the plaques with sponsors dedications. Cllr C Prentice asked if the plaques </w:t>
            </w:r>
            <w:r w:rsidR="0004764A" w:rsidRPr="007239D8">
              <w:rPr>
                <w:bCs/>
              </w:rPr>
              <w:t>were</w:t>
            </w:r>
            <w:r w:rsidR="0004764A">
              <w:rPr>
                <w:bCs/>
              </w:rPr>
              <w:t xml:space="preserve"> </w:t>
            </w:r>
            <w:r>
              <w:rPr>
                <w:bCs/>
              </w:rPr>
              <w:t>replaceable, which they are- The meeting agree</w:t>
            </w:r>
            <w:r w:rsidR="001871AF">
              <w:rPr>
                <w:bCs/>
              </w:rPr>
              <w:t>d to the design of</w:t>
            </w:r>
            <w:r>
              <w:rPr>
                <w:bCs/>
              </w:rPr>
              <w:t xml:space="preserve"> the Lectern and E </w:t>
            </w:r>
            <w:proofErr w:type="spellStart"/>
            <w:r>
              <w:rPr>
                <w:bCs/>
              </w:rPr>
              <w:t>derrington</w:t>
            </w:r>
            <w:proofErr w:type="spellEnd"/>
            <w:r>
              <w:rPr>
                <w:bCs/>
              </w:rPr>
              <w:t xml:space="preserve"> will </w:t>
            </w:r>
            <w:r w:rsidR="001871AF">
              <w:rPr>
                <w:bCs/>
              </w:rPr>
              <w:t>consult with the Council on the location. E Derrington also explained that with the surplus money left from fundraising, that the committee were looking at purchasing 2 or 3 plastic picnic tables for the Green and would like the Parish Councils comments on this, Cllr C Davies has asked to see samples of the material the benches will be made from.</w:t>
            </w:r>
          </w:p>
          <w:p w14:paraId="3FE2990E" w14:textId="36E1CF4E" w:rsidR="001871AF" w:rsidRPr="001871AF" w:rsidRDefault="001871AF" w:rsidP="00A70F93">
            <w:pPr>
              <w:pStyle w:val="NoSpacing"/>
              <w:numPr>
                <w:ilvl w:val="0"/>
                <w:numId w:val="13"/>
              </w:numPr>
              <w:rPr>
                <w:b/>
              </w:rPr>
            </w:pPr>
            <w:r>
              <w:rPr>
                <w:b/>
              </w:rPr>
              <w:t xml:space="preserve">VE Day Celebrations- </w:t>
            </w:r>
            <w:r>
              <w:rPr>
                <w:bCs/>
              </w:rPr>
              <w:t>The Village Green Committee have started work on planning the VE Day celebrations and have a few ideas to explore.</w:t>
            </w:r>
          </w:p>
          <w:p w14:paraId="0FDAA594" w14:textId="7F7EAC62" w:rsidR="001871AF" w:rsidRDefault="001871AF" w:rsidP="001871AF">
            <w:pPr>
              <w:pStyle w:val="NoSpacing"/>
              <w:rPr>
                <w:bCs/>
              </w:rPr>
            </w:pPr>
            <w:r w:rsidRPr="001871AF">
              <w:rPr>
                <w:bCs/>
              </w:rPr>
              <w:t xml:space="preserve">Cllr C Davies wished to thank E Derrington and team for all their </w:t>
            </w:r>
            <w:proofErr w:type="spellStart"/>
            <w:r w:rsidRPr="001871AF">
              <w:rPr>
                <w:bCs/>
              </w:rPr>
              <w:t>hardwork</w:t>
            </w:r>
            <w:proofErr w:type="spellEnd"/>
            <w:r w:rsidRPr="001871AF">
              <w:rPr>
                <w:bCs/>
              </w:rPr>
              <w:t xml:space="preserve"> on the Village Green</w:t>
            </w:r>
            <w:r w:rsidR="00A52FD8">
              <w:rPr>
                <w:bCs/>
              </w:rPr>
              <w:t>.</w:t>
            </w:r>
          </w:p>
          <w:p w14:paraId="39A81F24" w14:textId="38D46B96" w:rsidR="00A52FD8" w:rsidRDefault="00A52FD8" w:rsidP="001871AF">
            <w:pPr>
              <w:pStyle w:val="NoSpacing"/>
              <w:rPr>
                <w:bCs/>
              </w:rPr>
            </w:pPr>
            <w:r>
              <w:rPr>
                <w:bCs/>
              </w:rPr>
              <w:t xml:space="preserve">Cllr C Prentice raised a question regarding the use of The Village Green for private </w:t>
            </w:r>
            <w:r w:rsidRPr="007239D8">
              <w:rPr>
                <w:bCs/>
              </w:rPr>
              <w:t xml:space="preserve">events as </w:t>
            </w:r>
            <w:r w:rsidR="00EC4B73" w:rsidRPr="007239D8">
              <w:rPr>
                <w:bCs/>
              </w:rPr>
              <w:t>6 events may be</w:t>
            </w:r>
            <w:r w:rsidRPr="007239D8">
              <w:rPr>
                <w:bCs/>
              </w:rPr>
              <w:t xml:space="preserve"> held on the Green</w:t>
            </w:r>
            <w:r w:rsidR="00EC4B73" w:rsidRPr="007239D8">
              <w:rPr>
                <w:bCs/>
              </w:rPr>
              <w:t xml:space="preserve"> annually </w:t>
            </w:r>
            <w:r w:rsidRPr="007239D8">
              <w:rPr>
                <w:bCs/>
              </w:rPr>
              <w:t xml:space="preserve">- Cllr C Davies explained that </w:t>
            </w:r>
            <w:r w:rsidR="00EC4B73" w:rsidRPr="007239D8">
              <w:rPr>
                <w:bCs/>
              </w:rPr>
              <w:t xml:space="preserve">neither the restrictive covenant, nor our current </w:t>
            </w:r>
            <w:r w:rsidRPr="007239D8">
              <w:rPr>
                <w:bCs/>
              </w:rPr>
              <w:t xml:space="preserve">insurance </w:t>
            </w:r>
            <w:r w:rsidR="00EC4B73" w:rsidRPr="007239D8">
              <w:rPr>
                <w:bCs/>
              </w:rPr>
              <w:t>permitted ‘private’ use</w:t>
            </w:r>
            <w:r w:rsidRPr="007239D8">
              <w:rPr>
                <w:bCs/>
              </w:rPr>
              <w:t xml:space="preserve">, but agreed that the Parish Council need to </w:t>
            </w:r>
            <w:r w:rsidR="00EC4B73" w:rsidRPr="007239D8">
              <w:rPr>
                <w:bCs/>
              </w:rPr>
              <w:t>explore the potential for staging private events in the future</w:t>
            </w:r>
            <w:r w:rsidRPr="007239D8">
              <w:rPr>
                <w:bCs/>
              </w:rPr>
              <w:t>.</w:t>
            </w:r>
          </w:p>
          <w:p w14:paraId="39C22923" w14:textId="68B0EDAB" w:rsidR="00A6349C" w:rsidRDefault="00A6349C" w:rsidP="001871AF">
            <w:pPr>
              <w:pStyle w:val="NoSpacing"/>
              <w:rPr>
                <w:bCs/>
              </w:rPr>
            </w:pPr>
          </w:p>
          <w:p w14:paraId="669A9DAC" w14:textId="3141370E" w:rsidR="00A6349C" w:rsidRPr="007A18AC" w:rsidRDefault="00A6349C" w:rsidP="00A6349C">
            <w:pPr>
              <w:pStyle w:val="NoSpacing"/>
              <w:numPr>
                <w:ilvl w:val="0"/>
                <w:numId w:val="12"/>
              </w:numPr>
              <w:rPr>
                <w:b/>
              </w:rPr>
            </w:pPr>
            <w:r w:rsidRPr="00A6349C">
              <w:rPr>
                <w:b/>
              </w:rPr>
              <w:t>Shopperbus</w:t>
            </w:r>
            <w:r>
              <w:rPr>
                <w:b/>
              </w:rPr>
              <w:t xml:space="preserve">- </w:t>
            </w:r>
            <w:r w:rsidR="007126E7">
              <w:rPr>
                <w:bCs/>
              </w:rPr>
              <w:t>Ashbury Parish Council has joined the UBW (Uffington</w:t>
            </w:r>
            <w:r w:rsidR="007A18AC">
              <w:rPr>
                <w:bCs/>
              </w:rPr>
              <w:t>) Minibus Association to be able to use their mini bus when the current Dial-a- ride bus ceases.</w:t>
            </w:r>
          </w:p>
          <w:p w14:paraId="2DE9D75F" w14:textId="1C0575D1" w:rsidR="007A18AC" w:rsidRDefault="007A18AC" w:rsidP="007A18AC">
            <w:pPr>
              <w:pStyle w:val="NoSpacing"/>
              <w:ind w:left="720"/>
              <w:rPr>
                <w:bCs/>
              </w:rPr>
            </w:pPr>
            <w:r>
              <w:rPr>
                <w:bCs/>
              </w:rPr>
              <w:t>The Shopperbus shall run every Friday Afternoon from the 3</w:t>
            </w:r>
            <w:r w:rsidRPr="007A18AC">
              <w:rPr>
                <w:bCs/>
                <w:vertAlign w:val="superscript"/>
              </w:rPr>
              <w:t>rd</w:t>
            </w:r>
            <w:r>
              <w:rPr>
                <w:bCs/>
              </w:rPr>
              <w:t xml:space="preserve"> April.</w:t>
            </w:r>
          </w:p>
          <w:p w14:paraId="18859624" w14:textId="659208FA" w:rsidR="007A18AC" w:rsidRDefault="007A18AC" w:rsidP="007A18AC">
            <w:pPr>
              <w:pStyle w:val="NoSpacing"/>
              <w:ind w:left="720"/>
              <w:rPr>
                <w:bCs/>
              </w:rPr>
            </w:pPr>
            <w:r>
              <w:rPr>
                <w:bCs/>
              </w:rPr>
              <w:t>The fare for non- bus pass holders is £5.80 for a return journey.</w:t>
            </w:r>
          </w:p>
          <w:p w14:paraId="2E6F4327" w14:textId="65B460BA" w:rsidR="007A18AC" w:rsidRPr="007239D8" w:rsidRDefault="007A18AC" w:rsidP="007A18AC">
            <w:pPr>
              <w:pStyle w:val="NoSpacing"/>
              <w:ind w:left="720"/>
              <w:rPr>
                <w:bCs/>
              </w:rPr>
            </w:pPr>
            <w:r>
              <w:rPr>
                <w:bCs/>
              </w:rPr>
              <w:t>Currently there are 9 registered volunteer drivers and 3 more going through the UBW procedures</w:t>
            </w:r>
            <w:r w:rsidRPr="007239D8">
              <w:rPr>
                <w:bCs/>
              </w:rPr>
              <w:t xml:space="preserve">, </w:t>
            </w:r>
            <w:r w:rsidR="00EC4B73" w:rsidRPr="007239D8">
              <w:rPr>
                <w:bCs/>
              </w:rPr>
              <w:t xml:space="preserve">with </w:t>
            </w:r>
            <w:r w:rsidRPr="007239D8">
              <w:rPr>
                <w:bCs/>
              </w:rPr>
              <w:t xml:space="preserve">8 </w:t>
            </w:r>
            <w:r w:rsidR="00EC4B73" w:rsidRPr="007239D8">
              <w:rPr>
                <w:bCs/>
              </w:rPr>
              <w:t xml:space="preserve">registered </w:t>
            </w:r>
            <w:r w:rsidRPr="007239D8">
              <w:rPr>
                <w:bCs/>
              </w:rPr>
              <w:t xml:space="preserve">assistants. A meeting was held with </w:t>
            </w:r>
            <w:r w:rsidR="00EC4B73" w:rsidRPr="007239D8">
              <w:rPr>
                <w:bCs/>
              </w:rPr>
              <w:t xml:space="preserve">volunteers in conjunction with </w:t>
            </w:r>
            <w:r w:rsidRPr="007239D8">
              <w:rPr>
                <w:bCs/>
              </w:rPr>
              <w:t>UBW on 9</w:t>
            </w:r>
            <w:r w:rsidRPr="007239D8">
              <w:rPr>
                <w:bCs/>
                <w:vertAlign w:val="superscript"/>
              </w:rPr>
              <w:t>th</w:t>
            </w:r>
            <w:r w:rsidRPr="007239D8">
              <w:rPr>
                <w:bCs/>
              </w:rPr>
              <w:t xml:space="preserve"> March to go through organisational details, explain the workings of the bus and drive a route- </w:t>
            </w:r>
            <w:r w:rsidR="00EC4B73" w:rsidRPr="007239D8">
              <w:rPr>
                <w:bCs/>
              </w:rPr>
              <w:t>this</w:t>
            </w:r>
            <w:r w:rsidRPr="007239D8">
              <w:rPr>
                <w:bCs/>
              </w:rPr>
              <w:t xml:space="preserve"> was very successful.</w:t>
            </w:r>
          </w:p>
          <w:p w14:paraId="311D1905" w14:textId="6627AFA1" w:rsidR="007A18AC" w:rsidRPr="007A18AC" w:rsidRDefault="007A18AC" w:rsidP="007A18AC">
            <w:pPr>
              <w:pStyle w:val="NoSpacing"/>
              <w:ind w:left="720"/>
              <w:rPr>
                <w:bCs/>
              </w:rPr>
            </w:pPr>
            <w:r w:rsidRPr="007239D8">
              <w:rPr>
                <w:bCs/>
              </w:rPr>
              <w:t>Passengers wishing to use the service will have a dedicated phone number to ring and leave a voicemail to book the service- this must be booked before 12:00pm</w:t>
            </w:r>
            <w:r w:rsidR="00FB00AF" w:rsidRPr="007239D8">
              <w:rPr>
                <w:bCs/>
              </w:rPr>
              <w:t>. More details will be published</w:t>
            </w:r>
            <w:r w:rsidR="00EC4B73" w:rsidRPr="007239D8">
              <w:rPr>
                <w:bCs/>
              </w:rPr>
              <w:t xml:space="preserve"> in due course</w:t>
            </w:r>
            <w:r w:rsidR="00FB00AF" w:rsidRPr="007239D8">
              <w:rPr>
                <w:bCs/>
              </w:rPr>
              <w:t>.</w:t>
            </w:r>
          </w:p>
          <w:p w14:paraId="07C02A51" w14:textId="04E6820F" w:rsidR="00A70F93" w:rsidRPr="00A70F93" w:rsidRDefault="00A70F93" w:rsidP="00A70F93">
            <w:pPr>
              <w:pStyle w:val="NoSpacing"/>
              <w:ind w:left="720"/>
              <w:rPr>
                <w:bCs/>
              </w:rPr>
            </w:pPr>
          </w:p>
        </w:tc>
        <w:tc>
          <w:tcPr>
            <w:tcW w:w="700" w:type="dxa"/>
          </w:tcPr>
          <w:p w14:paraId="711D0B60" w14:textId="77777777" w:rsidR="00317880" w:rsidRDefault="00317880" w:rsidP="00993896">
            <w:pPr>
              <w:pStyle w:val="NoSpacing"/>
            </w:pPr>
          </w:p>
          <w:p w14:paraId="775A10C6" w14:textId="77777777" w:rsidR="001871AF" w:rsidRDefault="001871AF" w:rsidP="00993896">
            <w:pPr>
              <w:pStyle w:val="NoSpacing"/>
            </w:pPr>
          </w:p>
          <w:p w14:paraId="6FF7CBC0" w14:textId="77777777" w:rsidR="001871AF" w:rsidRDefault="001871AF" w:rsidP="00993896">
            <w:pPr>
              <w:pStyle w:val="NoSpacing"/>
            </w:pPr>
          </w:p>
          <w:p w14:paraId="788B5E88" w14:textId="77777777" w:rsidR="001871AF" w:rsidRDefault="001871AF" w:rsidP="00993896">
            <w:pPr>
              <w:pStyle w:val="NoSpacing"/>
            </w:pPr>
          </w:p>
          <w:p w14:paraId="13050575" w14:textId="77777777" w:rsidR="001871AF" w:rsidRDefault="001871AF" w:rsidP="00993896">
            <w:pPr>
              <w:pStyle w:val="NoSpacing"/>
            </w:pPr>
          </w:p>
          <w:p w14:paraId="53B3C6C6" w14:textId="77777777" w:rsidR="001871AF" w:rsidRDefault="001871AF" w:rsidP="00993896">
            <w:pPr>
              <w:pStyle w:val="NoSpacing"/>
            </w:pPr>
          </w:p>
          <w:p w14:paraId="74C8FD12" w14:textId="77777777" w:rsidR="001871AF" w:rsidRDefault="001871AF" w:rsidP="00993896">
            <w:pPr>
              <w:pStyle w:val="NoSpacing"/>
            </w:pPr>
          </w:p>
          <w:p w14:paraId="1C00386D" w14:textId="77777777" w:rsidR="001871AF" w:rsidRDefault="001871AF" w:rsidP="00993896">
            <w:pPr>
              <w:pStyle w:val="NoSpacing"/>
            </w:pPr>
          </w:p>
          <w:p w14:paraId="326FFC53" w14:textId="77777777" w:rsidR="001871AF" w:rsidRDefault="001871AF" w:rsidP="00993896">
            <w:pPr>
              <w:pStyle w:val="NoSpacing"/>
            </w:pPr>
          </w:p>
          <w:p w14:paraId="7D233A9C" w14:textId="77777777" w:rsidR="001871AF" w:rsidRDefault="001871AF" w:rsidP="00993896">
            <w:pPr>
              <w:pStyle w:val="NoSpacing"/>
            </w:pPr>
          </w:p>
          <w:p w14:paraId="73678C11" w14:textId="77777777" w:rsidR="001871AF" w:rsidRDefault="001871AF" w:rsidP="00993896">
            <w:pPr>
              <w:pStyle w:val="NoSpacing"/>
              <w:rPr>
                <w:b/>
                <w:bCs/>
              </w:rPr>
            </w:pPr>
            <w:r w:rsidRPr="00FB00AF">
              <w:rPr>
                <w:b/>
                <w:bCs/>
              </w:rPr>
              <w:t>ED</w:t>
            </w:r>
          </w:p>
          <w:p w14:paraId="426E54C2" w14:textId="77777777" w:rsidR="00FB00AF" w:rsidRDefault="00FB00AF" w:rsidP="00993896">
            <w:pPr>
              <w:pStyle w:val="NoSpacing"/>
              <w:rPr>
                <w:b/>
                <w:bCs/>
              </w:rPr>
            </w:pPr>
          </w:p>
          <w:p w14:paraId="7D07EDB0" w14:textId="77777777" w:rsidR="00FB00AF" w:rsidRDefault="00FB00AF" w:rsidP="00993896">
            <w:pPr>
              <w:pStyle w:val="NoSpacing"/>
              <w:rPr>
                <w:b/>
                <w:bCs/>
              </w:rPr>
            </w:pPr>
          </w:p>
          <w:p w14:paraId="26346A09" w14:textId="77777777" w:rsidR="00FB00AF" w:rsidRDefault="00FB00AF" w:rsidP="00993896">
            <w:pPr>
              <w:pStyle w:val="NoSpacing"/>
              <w:rPr>
                <w:b/>
                <w:bCs/>
              </w:rPr>
            </w:pPr>
          </w:p>
          <w:p w14:paraId="4EA58DD7" w14:textId="77777777" w:rsidR="00FB00AF" w:rsidRDefault="00FB00AF" w:rsidP="00993896">
            <w:pPr>
              <w:pStyle w:val="NoSpacing"/>
              <w:rPr>
                <w:b/>
                <w:bCs/>
              </w:rPr>
            </w:pPr>
          </w:p>
          <w:p w14:paraId="576754DE" w14:textId="77777777" w:rsidR="00FB00AF" w:rsidRDefault="00FB00AF" w:rsidP="00993896">
            <w:pPr>
              <w:pStyle w:val="NoSpacing"/>
              <w:rPr>
                <w:b/>
                <w:bCs/>
              </w:rPr>
            </w:pPr>
          </w:p>
          <w:p w14:paraId="6CAF5695" w14:textId="77777777" w:rsidR="00FB00AF" w:rsidRDefault="00FB00AF" w:rsidP="00993896">
            <w:pPr>
              <w:pStyle w:val="NoSpacing"/>
              <w:rPr>
                <w:b/>
                <w:bCs/>
              </w:rPr>
            </w:pPr>
          </w:p>
          <w:p w14:paraId="49F3E5D8" w14:textId="77777777" w:rsidR="00590844" w:rsidRPr="007239D8" w:rsidRDefault="00590844" w:rsidP="00993896">
            <w:pPr>
              <w:pStyle w:val="NoSpacing"/>
              <w:rPr>
                <w:b/>
                <w:bCs/>
              </w:rPr>
            </w:pPr>
            <w:r w:rsidRPr="007239D8">
              <w:rPr>
                <w:b/>
                <w:bCs/>
              </w:rPr>
              <w:t>LE/</w:t>
            </w:r>
          </w:p>
          <w:p w14:paraId="2E03BAC0" w14:textId="77777777" w:rsidR="00590844" w:rsidRPr="007239D8" w:rsidRDefault="00590844" w:rsidP="00993896">
            <w:pPr>
              <w:pStyle w:val="NoSpacing"/>
              <w:rPr>
                <w:b/>
                <w:bCs/>
              </w:rPr>
            </w:pPr>
            <w:r w:rsidRPr="007239D8">
              <w:rPr>
                <w:b/>
                <w:bCs/>
              </w:rPr>
              <w:t>CP/</w:t>
            </w:r>
          </w:p>
          <w:p w14:paraId="0A8B30A5" w14:textId="2CC57419" w:rsidR="00FB00AF" w:rsidRDefault="00590844" w:rsidP="00993896">
            <w:pPr>
              <w:pStyle w:val="NoSpacing"/>
              <w:rPr>
                <w:b/>
                <w:bCs/>
              </w:rPr>
            </w:pPr>
            <w:r w:rsidRPr="007239D8">
              <w:rPr>
                <w:b/>
                <w:bCs/>
              </w:rPr>
              <w:t>CD</w:t>
            </w:r>
          </w:p>
          <w:p w14:paraId="627362D2" w14:textId="77777777" w:rsidR="00FB00AF" w:rsidRDefault="00FB00AF" w:rsidP="00993896">
            <w:pPr>
              <w:pStyle w:val="NoSpacing"/>
              <w:rPr>
                <w:b/>
                <w:bCs/>
              </w:rPr>
            </w:pPr>
          </w:p>
          <w:p w14:paraId="2CF269FE" w14:textId="77777777" w:rsidR="00FB00AF" w:rsidRDefault="00FB00AF" w:rsidP="00993896">
            <w:pPr>
              <w:pStyle w:val="NoSpacing"/>
              <w:rPr>
                <w:b/>
                <w:bCs/>
              </w:rPr>
            </w:pPr>
          </w:p>
          <w:p w14:paraId="20C18444" w14:textId="77777777" w:rsidR="00FB00AF" w:rsidRDefault="00FB00AF" w:rsidP="00993896">
            <w:pPr>
              <w:pStyle w:val="NoSpacing"/>
              <w:rPr>
                <w:b/>
                <w:bCs/>
              </w:rPr>
            </w:pPr>
          </w:p>
          <w:p w14:paraId="6D1991EE" w14:textId="77777777" w:rsidR="00FB00AF" w:rsidRDefault="00FB00AF" w:rsidP="00993896">
            <w:pPr>
              <w:pStyle w:val="NoSpacing"/>
              <w:rPr>
                <w:b/>
                <w:bCs/>
              </w:rPr>
            </w:pPr>
          </w:p>
          <w:p w14:paraId="697B512E" w14:textId="77777777" w:rsidR="00FB00AF" w:rsidRDefault="00FB00AF" w:rsidP="00993896">
            <w:pPr>
              <w:pStyle w:val="NoSpacing"/>
              <w:rPr>
                <w:b/>
                <w:bCs/>
              </w:rPr>
            </w:pPr>
          </w:p>
          <w:p w14:paraId="2EB0C8E6" w14:textId="77777777" w:rsidR="00FB00AF" w:rsidRDefault="00FB00AF" w:rsidP="00993896">
            <w:pPr>
              <w:pStyle w:val="NoSpacing"/>
              <w:rPr>
                <w:b/>
                <w:bCs/>
              </w:rPr>
            </w:pPr>
          </w:p>
          <w:p w14:paraId="65688DA1" w14:textId="77777777" w:rsidR="00FB00AF" w:rsidRDefault="00FB00AF" w:rsidP="00993896">
            <w:pPr>
              <w:pStyle w:val="NoSpacing"/>
              <w:rPr>
                <w:b/>
                <w:bCs/>
              </w:rPr>
            </w:pPr>
          </w:p>
          <w:p w14:paraId="79E4ABE1" w14:textId="77777777" w:rsidR="00FB00AF" w:rsidRDefault="00FB00AF" w:rsidP="00993896">
            <w:pPr>
              <w:pStyle w:val="NoSpacing"/>
              <w:rPr>
                <w:b/>
                <w:bCs/>
              </w:rPr>
            </w:pPr>
          </w:p>
          <w:p w14:paraId="042E438C" w14:textId="77777777" w:rsidR="00FB00AF" w:rsidRDefault="00FB00AF" w:rsidP="00993896">
            <w:pPr>
              <w:pStyle w:val="NoSpacing"/>
              <w:rPr>
                <w:b/>
                <w:bCs/>
              </w:rPr>
            </w:pPr>
          </w:p>
          <w:p w14:paraId="2A1F3FD8" w14:textId="77777777" w:rsidR="00EC4B73" w:rsidRDefault="00EC4B73" w:rsidP="00993896">
            <w:pPr>
              <w:pStyle w:val="NoSpacing"/>
              <w:rPr>
                <w:b/>
                <w:bCs/>
              </w:rPr>
            </w:pPr>
          </w:p>
          <w:p w14:paraId="531B7750" w14:textId="77777777" w:rsidR="00EC4B73" w:rsidRDefault="00EC4B73" w:rsidP="00993896">
            <w:pPr>
              <w:pStyle w:val="NoSpacing"/>
              <w:rPr>
                <w:b/>
                <w:bCs/>
              </w:rPr>
            </w:pPr>
          </w:p>
          <w:p w14:paraId="72242CAE" w14:textId="0BE108CE" w:rsidR="00FB00AF" w:rsidRPr="00FB00AF" w:rsidRDefault="00FB00AF" w:rsidP="00993896">
            <w:pPr>
              <w:pStyle w:val="NoSpacing"/>
              <w:rPr>
                <w:b/>
                <w:bCs/>
              </w:rPr>
            </w:pPr>
            <w:r>
              <w:rPr>
                <w:b/>
                <w:bCs/>
              </w:rPr>
              <w:t>PC</w:t>
            </w:r>
          </w:p>
        </w:tc>
      </w:tr>
      <w:tr w:rsidR="00857BF2" w:rsidRPr="00105639" w14:paraId="145520A9" w14:textId="77777777" w:rsidTr="000F3D92">
        <w:trPr>
          <w:trHeight w:val="367"/>
        </w:trPr>
        <w:tc>
          <w:tcPr>
            <w:tcW w:w="709" w:type="dxa"/>
          </w:tcPr>
          <w:p w14:paraId="00773D03" w14:textId="5B879320" w:rsidR="00857BF2" w:rsidRDefault="00C41086" w:rsidP="00EB0371">
            <w:pPr>
              <w:pStyle w:val="NoSpacing"/>
              <w:numPr>
                <w:ilvl w:val="0"/>
                <w:numId w:val="9"/>
              </w:numPr>
              <w:rPr>
                <w:b/>
              </w:rPr>
            </w:pPr>
            <w:r>
              <w:rPr>
                <w:b/>
              </w:rPr>
              <w:t>10</w:t>
            </w:r>
          </w:p>
        </w:tc>
        <w:tc>
          <w:tcPr>
            <w:tcW w:w="9072" w:type="dxa"/>
          </w:tcPr>
          <w:p w14:paraId="4FCC9B55" w14:textId="77777777" w:rsidR="00EA0D39" w:rsidRDefault="000F3D92" w:rsidP="000F3D92">
            <w:pPr>
              <w:pStyle w:val="NoSpacing"/>
              <w:rPr>
                <w:b/>
              </w:rPr>
            </w:pPr>
            <w:r>
              <w:rPr>
                <w:b/>
              </w:rPr>
              <w:t>Financial Matters</w:t>
            </w:r>
          </w:p>
          <w:p w14:paraId="5244F249" w14:textId="4354E611" w:rsidR="000F3D92" w:rsidRPr="000C5DC0" w:rsidRDefault="000F3D92" w:rsidP="000C5DC0">
            <w:pPr>
              <w:pStyle w:val="NoSpacing"/>
              <w:numPr>
                <w:ilvl w:val="0"/>
                <w:numId w:val="1"/>
              </w:numPr>
              <w:rPr>
                <w:bCs/>
              </w:rPr>
            </w:pPr>
            <w:r>
              <w:rPr>
                <w:bCs/>
              </w:rPr>
              <w:t>Bank Reconciliation to be signed</w:t>
            </w:r>
            <w:r w:rsidR="000C5DC0">
              <w:rPr>
                <w:bCs/>
              </w:rPr>
              <w:t xml:space="preserve">- </w:t>
            </w:r>
            <w:r w:rsidR="000C5DC0" w:rsidRPr="001F291B">
              <w:rPr>
                <w:bCs/>
              </w:rPr>
              <w:t xml:space="preserve">Cllr </w:t>
            </w:r>
            <w:r w:rsidR="000C5DC0">
              <w:rPr>
                <w:bCs/>
              </w:rPr>
              <w:t>J Greenham</w:t>
            </w:r>
            <w:r w:rsidR="000C5DC0" w:rsidRPr="001F291B">
              <w:rPr>
                <w:bCs/>
              </w:rPr>
              <w:t xml:space="preserve"> approved and signed bank reconciliation</w:t>
            </w:r>
          </w:p>
          <w:p w14:paraId="796C3ABB" w14:textId="07563742" w:rsidR="005522A7" w:rsidRPr="005522A7" w:rsidRDefault="0081311B" w:rsidP="007239D8">
            <w:pPr>
              <w:pStyle w:val="NoSpacing"/>
              <w:numPr>
                <w:ilvl w:val="0"/>
                <w:numId w:val="1"/>
              </w:numPr>
              <w:jc w:val="center"/>
              <w:rPr>
                <w:bCs/>
              </w:rPr>
            </w:pPr>
            <w:r>
              <w:rPr>
                <w:bCs/>
              </w:rPr>
              <w:t>BGG maintenance contract renewal</w:t>
            </w:r>
            <w:r w:rsidR="005522A7">
              <w:rPr>
                <w:bCs/>
              </w:rPr>
              <w:t>- Cllr C Davies explained that the contract renewal prices have been received (excluding the old churchyard) for 2020/21</w:t>
            </w:r>
            <w:r w:rsidR="005522A7" w:rsidRPr="007239D8">
              <w:rPr>
                <w:bCs/>
              </w:rPr>
              <w:t xml:space="preserve">, </w:t>
            </w:r>
            <w:r w:rsidR="00EC4B73" w:rsidRPr="007239D8">
              <w:rPr>
                <w:bCs/>
              </w:rPr>
              <w:t>and</w:t>
            </w:r>
            <w:r w:rsidR="00EC4B73">
              <w:rPr>
                <w:bCs/>
              </w:rPr>
              <w:t xml:space="preserve"> </w:t>
            </w:r>
            <w:r w:rsidR="005522A7">
              <w:rPr>
                <w:bCs/>
              </w:rPr>
              <w:t xml:space="preserve">other than the addition of 2 extra/over </w:t>
            </w:r>
            <w:proofErr w:type="spellStart"/>
            <w:r w:rsidR="005522A7">
              <w:rPr>
                <w:bCs/>
              </w:rPr>
              <w:t>requirmeents</w:t>
            </w:r>
            <w:proofErr w:type="spellEnd"/>
            <w:r w:rsidR="005522A7">
              <w:rPr>
                <w:bCs/>
              </w:rPr>
              <w:t xml:space="preserve"> arising from the landscaping of the Village Green the costings are unchanged from 2019/20- Cllr C Davies proposed to accept the renewal</w:t>
            </w:r>
            <w:r w:rsidR="00CE3EFE">
              <w:rPr>
                <w:bCs/>
              </w:rPr>
              <w:t xml:space="preserve">-  </w:t>
            </w:r>
            <w:r w:rsidR="005522A7">
              <w:rPr>
                <w:bCs/>
              </w:rPr>
              <w:t>which was unanimously agreed.</w:t>
            </w:r>
          </w:p>
        </w:tc>
        <w:tc>
          <w:tcPr>
            <w:tcW w:w="700" w:type="dxa"/>
          </w:tcPr>
          <w:p w14:paraId="4816234D" w14:textId="77777777" w:rsidR="00857BF2" w:rsidRPr="00105639" w:rsidRDefault="00857BF2" w:rsidP="00993896">
            <w:pPr>
              <w:pStyle w:val="NoSpacing"/>
            </w:pPr>
          </w:p>
        </w:tc>
      </w:tr>
      <w:tr w:rsidR="00A90DF1" w:rsidRPr="00105639" w14:paraId="60B536BE" w14:textId="77777777" w:rsidTr="00193974">
        <w:trPr>
          <w:trHeight w:val="385"/>
        </w:trPr>
        <w:tc>
          <w:tcPr>
            <w:tcW w:w="709" w:type="dxa"/>
          </w:tcPr>
          <w:p w14:paraId="4660ABB8" w14:textId="34B0B85B" w:rsidR="00A90DF1" w:rsidRDefault="00C41086" w:rsidP="00EB0371">
            <w:pPr>
              <w:pStyle w:val="NoSpacing"/>
              <w:numPr>
                <w:ilvl w:val="0"/>
                <w:numId w:val="9"/>
              </w:numPr>
              <w:rPr>
                <w:b/>
              </w:rPr>
            </w:pPr>
            <w:r>
              <w:rPr>
                <w:b/>
              </w:rPr>
              <w:t>11</w:t>
            </w:r>
          </w:p>
        </w:tc>
        <w:tc>
          <w:tcPr>
            <w:tcW w:w="9072" w:type="dxa"/>
          </w:tcPr>
          <w:p w14:paraId="46422383" w14:textId="77777777" w:rsidR="00A90DF1" w:rsidRPr="007239D8" w:rsidRDefault="00F23DE2" w:rsidP="00E45A20">
            <w:pPr>
              <w:pStyle w:val="NoSpacing"/>
              <w:rPr>
                <w:b/>
              </w:rPr>
            </w:pPr>
            <w:r w:rsidRPr="007239D8">
              <w:rPr>
                <w:b/>
              </w:rPr>
              <w:t>Planning Matters</w:t>
            </w:r>
          </w:p>
          <w:p w14:paraId="51421A2F" w14:textId="77777777" w:rsidR="000315D2" w:rsidRPr="007239D8" w:rsidRDefault="00F23DE2" w:rsidP="00E45A20">
            <w:pPr>
              <w:pStyle w:val="NoSpacing"/>
              <w:rPr>
                <w:b/>
              </w:rPr>
            </w:pPr>
            <w:r w:rsidRPr="007239D8">
              <w:rPr>
                <w:b/>
              </w:rPr>
              <w:t>Applications</w:t>
            </w:r>
            <w:r w:rsidR="00B46A8E" w:rsidRPr="007239D8">
              <w:rPr>
                <w:b/>
              </w:rPr>
              <w:t>;</w:t>
            </w:r>
            <w:r w:rsidR="00CB1FE2" w:rsidRPr="007239D8">
              <w:rPr>
                <w:b/>
              </w:rPr>
              <w:t xml:space="preserve"> </w:t>
            </w:r>
          </w:p>
          <w:p w14:paraId="5C8D1666" w14:textId="4A9F684E" w:rsidR="000749B6" w:rsidRPr="007239D8" w:rsidRDefault="00CB1FE2" w:rsidP="00A8368F">
            <w:pPr>
              <w:pStyle w:val="NoSpacing"/>
              <w:numPr>
                <w:ilvl w:val="0"/>
                <w:numId w:val="8"/>
              </w:numPr>
              <w:rPr>
                <w:bCs/>
              </w:rPr>
            </w:pPr>
            <w:r w:rsidRPr="007239D8">
              <w:rPr>
                <w:b/>
              </w:rPr>
              <w:t>P20/V0303/HH</w:t>
            </w:r>
            <w:r w:rsidR="000315D2" w:rsidRPr="007239D8">
              <w:rPr>
                <w:b/>
              </w:rPr>
              <w:t xml:space="preserve"> &amp; P/20/V0304/LB</w:t>
            </w:r>
            <w:r w:rsidR="000315D2" w:rsidRPr="007239D8">
              <w:rPr>
                <w:bCs/>
              </w:rPr>
              <w:t>-</w:t>
            </w:r>
            <w:r w:rsidR="000315D2" w:rsidRPr="007239D8">
              <w:rPr>
                <w:b/>
              </w:rPr>
              <w:t xml:space="preserve"> The Old Forge High Street </w:t>
            </w:r>
            <w:proofErr w:type="gramStart"/>
            <w:r w:rsidR="000315D2" w:rsidRPr="007239D8">
              <w:rPr>
                <w:b/>
              </w:rPr>
              <w:t>Ashbury</w:t>
            </w:r>
            <w:r w:rsidRPr="007239D8">
              <w:rPr>
                <w:b/>
              </w:rPr>
              <w:t xml:space="preserve">  </w:t>
            </w:r>
            <w:r w:rsidR="000315D2" w:rsidRPr="007239D8">
              <w:rPr>
                <w:b/>
              </w:rPr>
              <w:t>-</w:t>
            </w:r>
            <w:proofErr w:type="gramEnd"/>
            <w:r w:rsidRPr="007239D8">
              <w:rPr>
                <w:b/>
              </w:rPr>
              <w:t xml:space="preserve"> </w:t>
            </w:r>
            <w:r w:rsidRPr="007239D8">
              <w:rPr>
                <w:bCs/>
              </w:rPr>
              <w:t>Demolition of modern flat roofed extension, porch and lean-to utility to rear. Erection of a single storey extension to rear with covered walk-way, new flat roofed utility room and porch.</w:t>
            </w:r>
            <w:r w:rsidR="007239D8" w:rsidRPr="007239D8">
              <w:rPr>
                <w:bCs/>
              </w:rPr>
              <w:t xml:space="preserve"> </w:t>
            </w:r>
            <w:r w:rsidR="000749B6" w:rsidRPr="007239D8">
              <w:rPr>
                <w:b/>
              </w:rPr>
              <w:t>NPG report</w:t>
            </w:r>
            <w:r w:rsidR="00205F59" w:rsidRPr="007239D8">
              <w:rPr>
                <w:b/>
              </w:rPr>
              <w:t xml:space="preserve"> of 25.02.2020 refers.</w:t>
            </w:r>
          </w:p>
          <w:p w14:paraId="515F617C" w14:textId="0EB73655" w:rsidR="00DF7181" w:rsidRPr="007239D8" w:rsidRDefault="00DF7181" w:rsidP="00A8368F">
            <w:pPr>
              <w:pStyle w:val="NoSpacing"/>
              <w:numPr>
                <w:ilvl w:val="0"/>
                <w:numId w:val="8"/>
              </w:numPr>
              <w:rPr>
                <w:bCs/>
              </w:rPr>
            </w:pPr>
            <w:r w:rsidRPr="007239D8">
              <w:rPr>
                <w:b/>
              </w:rPr>
              <w:t xml:space="preserve">P19/V0027/FUL- Church of St Mary, Church Lane, Ashbury - </w:t>
            </w:r>
            <w:r w:rsidRPr="007239D8">
              <w:rPr>
                <w:rFonts w:eastAsia="Times New Roman"/>
              </w:rPr>
              <w:t xml:space="preserve">Discharge of condition 4 (Submission of Archaeological Investigation Findings) on planning application </w:t>
            </w:r>
            <w:r w:rsidRPr="007239D8">
              <w:rPr>
                <w:rFonts w:eastAsia="Times New Roman"/>
              </w:rPr>
              <w:lastRenderedPageBreak/>
              <w:t>P19/V0027/FUL. Underground drainage connection to mains sewer.</w:t>
            </w:r>
            <w:r w:rsidR="006C5818" w:rsidRPr="007239D8">
              <w:rPr>
                <w:rFonts w:eastAsia="Times New Roman"/>
              </w:rPr>
              <w:t xml:space="preserve">  </w:t>
            </w:r>
            <w:r w:rsidR="006C5818" w:rsidRPr="007239D8">
              <w:rPr>
                <w:rFonts w:eastAsia="Times New Roman"/>
                <w:b/>
                <w:bCs/>
              </w:rPr>
              <w:t>As this was a discharge following the completion of approved works, no action required.</w:t>
            </w:r>
          </w:p>
          <w:p w14:paraId="40D4D6EF" w14:textId="0AC51F21" w:rsidR="00DF7181" w:rsidRPr="007239D8" w:rsidRDefault="00DF7181" w:rsidP="00A8368F">
            <w:pPr>
              <w:pStyle w:val="NoSpacing"/>
              <w:numPr>
                <w:ilvl w:val="0"/>
                <w:numId w:val="8"/>
              </w:numPr>
              <w:rPr>
                <w:bCs/>
              </w:rPr>
            </w:pPr>
            <w:r w:rsidRPr="007239D8">
              <w:rPr>
                <w:b/>
              </w:rPr>
              <w:t>P19/V3225/FUL-</w:t>
            </w:r>
            <w:r w:rsidRPr="007239D8">
              <w:rPr>
                <w:bCs/>
              </w:rPr>
              <w:t xml:space="preserve"> </w:t>
            </w:r>
            <w:r w:rsidRPr="007239D8">
              <w:rPr>
                <w:b/>
              </w:rPr>
              <w:t xml:space="preserve">The Old Dairy, </w:t>
            </w:r>
            <w:proofErr w:type="spellStart"/>
            <w:r w:rsidRPr="007239D8">
              <w:rPr>
                <w:b/>
              </w:rPr>
              <w:t>Kingstone</w:t>
            </w:r>
            <w:proofErr w:type="spellEnd"/>
            <w:r w:rsidRPr="007239D8">
              <w:rPr>
                <w:b/>
              </w:rPr>
              <w:t xml:space="preserve"> </w:t>
            </w:r>
            <w:proofErr w:type="spellStart"/>
            <w:r w:rsidRPr="007239D8">
              <w:rPr>
                <w:b/>
              </w:rPr>
              <w:t>Winslow</w:t>
            </w:r>
            <w:proofErr w:type="gramStart"/>
            <w:r w:rsidRPr="007239D8">
              <w:rPr>
                <w:b/>
              </w:rPr>
              <w:t>,Ashbury</w:t>
            </w:r>
            <w:proofErr w:type="spellEnd"/>
            <w:proofErr w:type="gramEnd"/>
            <w:r w:rsidRPr="007239D8">
              <w:rPr>
                <w:bCs/>
              </w:rPr>
              <w:t xml:space="preserve"> - </w:t>
            </w:r>
            <w:r w:rsidRPr="007239D8">
              <w:rPr>
                <w:rFonts w:eastAsia="Times New Roman"/>
              </w:rPr>
              <w:t>The council has received a planning application amendment (no. 1)</w:t>
            </w:r>
            <w:r w:rsidR="006C5818" w:rsidRPr="007239D8">
              <w:rPr>
                <w:rFonts w:eastAsia="Times New Roman"/>
              </w:rPr>
              <w:t xml:space="preserve"> revising the design of some elevations – </w:t>
            </w:r>
            <w:r w:rsidR="006C5818" w:rsidRPr="007239D8">
              <w:rPr>
                <w:rFonts w:eastAsia="Times New Roman"/>
                <w:b/>
                <w:bCs/>
              </w:rPr>
              <w:t>awaiting NPG response</w:t>
            </w:r>
            <w:r w:rsidR="006C5818" w:rsidRPr="007239D8">
              <w:rPr>
                <w:rFonts w:eastAsia="Times New Roman"/>
              </w:rPr>
              <w:t>.</w:t>
            </w:r>
          </w:p>
          <w:p w14:paraId="4C454C83" w14:textId="77777777" w:rsidR="000315D2" w:rsidRPr="007239D8" w:rsidRDefault="000315D2" w:rsidP="00C41086">
            <w:pPr>
              <w:pStyle w:val="NoSpacing"/>
              <w:rPr>
                <w:b/>
              </w:rPr>
            </w:pPr>
          </w:p>
          <w:p w14:paraId="43C23581" w14:textId="36F4E163" w:rsidR="00C41086" w:rsidRPr="007239D8" w:rsidRDefault="00F23DE2" w:rsidP="00C41086">
            <w:pPr>
              <w:pStyle w:val="NoSpacing"/>
              <w:rPr>
                <w:b/>
              </w:rPr>
            </w:pPr>
            <w:r w:rsidRPr="007239D8">
              <w:rPr>
                <w:b/>
              </w:rPr>
              <w:t>Decisions:</w:t>
            </w:r>
            <w:r w:rsidR="00755ADD" w:rsidRPr="007239D8">
              <w:rPr>
                <w:b/>
              </w:rPr>
              <w:t xml:space="preserve"> </w:t>
            </w:r>
            <w:r w:rsidR="00755ADD" w:rsidRPr="007239D8">
              <w:rPr>
                <w:bCs/>
              </w:rPr>
              <w:t>None received</w:t>
            </w:r>
          </w:p>
          <w:p w14:paraId="44FDB13B" w14:textId="2B246A33" w:rsidR="00711455" w:rsidRPr="007239D8" w:rsidRDefault="00711455" w:rsidP="00B33204">
            <w:pPr>
              <w:pStyle w:val="NoSpacing"/>
              <w:rPr>
                <w:b/>
              </w:rPr>
            </w:pPr>
          </w:p>
          <w:p w14:paraId="47D7C28D" w14:textId="4A69E9E7" w:rsidR="00E62AB9" w:rsidRPr="007239D8" w:rsidRDefault="00E62AB9" w:rsidP="00E62AB9">
            <w:pPr>
              <w:pStyle w:val="NoSpacing"/>
              <w:rPr>
                <w:b/>
              </w:rPr>
            </w:pPr>
            <w:r w:rsidRPr="007239D8">
              <w:rPr>
                <w:b/>
              </w:rPr>
              <w:t>Other:</w:t>
            </w:r>
          </w:p>
          <w:p w14:paraId="3F91DEB9" w14:textId="49F0C434" w:rsidR="004431C7" w:rsidRPr="007239D8" w:rsidRDefault="004431C7" w:rsidP="0052459C">
            <w:pPr>
              <w:pStyle w:val="NoSpacing"/>
              <w:numPr>
                <w:ilvl w:val="0"/>
                <w:numId w:val="2"/>
              </w:numPr>
              <w:rPr>
                <w:bCs/>
              </w:rPr>
            </w:pPr>
            <w:r w:rsidRPr="007239D8">
              <w:rPr>
                <w:b/>
              </w:rPr>
              <w:t xml:space="preserve">S/OUT/19/0582- </w:t>
            </w:r>
            <w:r w:rsidRPr="007239D8">
              <w:rPr>
                <w:bCs/>
              </w:rPr>
              <w:t>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w:t>
            </w:r>
          </w:p>
          <w:p w14:paraId="008BBD06" w14:textId="77777777" w:rsidR="00711455" w:rsidRPr="007239D8" w:rsidRDefault="004431C7" w:rsidP="004431C7">
            <w:pPr>
              <w:pStyle w:val="NoSpacing"/>
              <w:ind w:left="360"/>
              <w:rPr>
                <w:bCs/>
              </w:rPr>
            </w:pPr>
            <w:r w:rsidRPr="007239D8">
              <w:rPr>
                <w:b/>
              </w:rPr>
              <w:t xml:space="preserve">       </w:t>
            </w:r>
            <w:r w:rsidRPr="007239D8">
              <w:rPr>
                <w:bCs/>
              </w:rPr>
              <w:t xml:space="preserve">At: </w:t>
            </w:r>
            <w:proofErr w:type="spellStart"/>
            <w:r w:rsidRPr="007239D8">
              <w:rPr>
                <w:bCs/>
              </w:rPr>
              <w:t>Lotmead</w:t>
            </w:r>
            <w:proofErr w:type="spellEnd"/>
            <w:r w:rsidRPr="007239D8">
              <w:rPr>
                <w:bCs/>
              </w:rPr>
              <w:t xml:space="preserve"> Site, New Eastern Villages Wanborough Swindon</w:t>
            </w:r>
          </w:p>
          <w:p w14:paraId="05A88CBC" w14:textId="1C23BE13" w:rsidR="001B631C" w:rsidRPr="007239D8" w:rsidRDefault="001B631C" w:rsidP="004431C7">
            <w:pPr>
              <w:pStyle w:val="NoSpacing"/>
              <w:ind w:left="360"/>
              <w:rPr>
                <w:bCs/>
              </w:rPr>
            </w:pPr>
            <w:r w:rsidRPr="007239D8">
              <w:rPr>
                <w:bCs/>
              </w:rPr>
              <w:t>APC are not a ‘statutory body’ requir</w:t>
            </w:r>
            <w:r w:rsidR="00590844" w:rsidRPr="007239D8">
              <w:rPr>
                <w:bCs/>
              </w:rPr>
              <w:t>ed that has to be</w:t>
            </w:r>
            <w:r w:rsidRPr="007239D8">
              <w:rPr>
                <w:bCs/>
              </w:rPr>
              <w:t xml:space="preserve"> consult</w:t>
            </w:r>
            <w:r w:rsidR="00590844" w:rsidRPr="007239D8">
              <w:rPr>
                <w:bCs/>
              </w:rPr>
              <w:t>ed</w:t>
            </w:r>
            <w:r w:rsidRPr="007239D8">
              <w:rPr>
                <w:bCs/>
              </w:rPr>
              <w:t>, but NPG intend to make a submission given the potential impact on the parish</w:t>
            </w:r>
          </w:p>
        </w:tc>
        <w:tc>
          <w:tcPr>
            <w:tcW w:w="700" w:type="dxa"/>
          </w:tcPr>
          <w:p w14:paraId="0E5500FC" w14:textId="77777777" w:rsidR="00A90DF1" w:rsidRDefault="00A90DF1" w:rsidP="00993896">
            <w:pPr>
              <w:pStyle w:val="NoSpacing"/>
            </w:pPr>
          </w:p>
          <w:p w14:paraId="2E2BC870" w14:textId="0BDF3DDD" w:rsidR="001B631C" w:rsidRPr="00105639" w:rsidRDefault="001B631C" w:rsidP="00993896">
            <w:pPr>
              <w:pStyle w:val="NoSpacing"/>
            </w:pPr>
          </w:p>
        </w:tc>
      </w:tr>
      <w:tr w:rsidR="00881914" w:rsidRPr="00105639" w14:paraId="02EB4B6E" w14:textId="77777777" w:rsidTr="00193974">
        <w:trPr>
          <w:trHeight w:val="385"/>
        </w:trPr>
        <w:tc>
          <w:tcPr>
            <w:tcW w:w="709" w:type="dxa"/>
          </w:tcPr>
          <w:p w14:paraId="67759B69" w14:textId="63C15638" w:rsidR="00881914" w:rsidRDefault="00881914" w:rsidP="00881914">
            <w:pPr>
              <w:pStyle w:val="NoSpacing"/>
              <w:numPr>
                <w:ilvl w:val="0"/>
                <w:numId w:val="9"/>
              </w:numPr>
              <w:rPr>
                <w:b/>
              </w:rPr>
            </w:pPr>
            <w:r w:rsidRPr="00EB0371">
              <w:rPr>
                <w:b/>
                <w:bCs/>
              </w:rPr>
              <w:lastRenderedPageBreak/>
              <w:t>12</w:t>
            </w:r>
          </w:p>
        </w:tc>
        <w:tc>
          <w:tcPr>
            <w:tcW w:w="9072" w:type="dxa"/>
          </w:tcPr>
          <w:p w14:paraId="25D7EF7A" w14:textId="0B158255" w:rsidR="00881914" w:rsidRDefault="00881914" w:rsidP="00881914">
            <w:pPr>
              <w:pStyle w:val="NoSpacing"/>
              <w:rPr>
                <w:b/>
              </w:rPr>
            </w:pPr>
            <w:r>
              <w:rPr>
                <w:rFonts w:cstheme="minorHAnsi"/>
                <w:b/>
              </w:rPr>
              <w:t xml:space="preserve">Public Forum- </w:t>
            </w:r>
            <w:r>
              <w:rPr>
                <w:rFonts w:cstheme="minorHAnsi"/>
                <w:bCs/>
              </w:rPr>
              <w:t>To take comments , representation or queries on agenda items- None Raised</w:t>
            </w:r>
          </w:p>
        </w:tc>
        <w:tc>
          <w:tcPr>
            <w:tcW w:w="700" w:type="dxa"/>
          </w:tcPr>
          <w:p w14:paraId="680AD71C" w14:textId="77777777" w:rsidR="00881914" w:rsidRPr="00105639" w:rsidRDefault="00881914" w:rsidP="00881914">
            <w:pPr>
              <w:pStyle w:val="NoSpacing"/>
            </w:pPr>
          </w:p>
        </w:tc>
      </w:tr>
      <w:tr w:rsidR="00881914" w:rsidRPr="00105639" w14:paraId="28EADC8F" w14:textId="77777777" w:rsidTr="00193974">
        <w:trPr>
          <w:trHeight w:val="385"/>
        </w:trPr>
        <w:tc>
          <w:tcPr>
            <w:tcW w:w="709" w:type="dxa"/>
          </w:tcPr>
          <w:p w14:paraId="10784584" w14:textId="77777777" w:rsidR="00881914" w:rsidRDefault="00881914" w:rsidP="00881914">
            <w:pPr>
              <w:pStyle w:val="NoSpacing"/>
              <w:numPr>
                <w:ilvl w:val="0"/>
                <w:numId w:val="9"/>
              </w:numPr>
              <w:rPr>
                <w:b/>
              </w:rPr>
            </w:pPr>
          </w:p>
        </w:tc>
        <w:tc>
          <w:tcPr>
            <w:tcW w:w="9072" w:type="dxa"/>
          </w:tcPr>
          <w:p w14:paraId="710F968B" w14:textId="04AAB198" w:rsidR="00881914" w:rsidRPr="00881914" w:rsidRDefault="00881914" w:rsidP="00881914">
            <w:pPr>
              <w:pStyle w:val="NoSpacing"/>
              <w:rPr>
                <w:rFonts w:ascii="Calibri" w:hAnsi="Calibri" w:cs="Calibri"/>
                <w:b/>
              </w:rPr>
            </w:pPr>
            <w:r w:rsidRPr="00642A84">
              <w:rPr>
                <w:rFonts w:ascii="Calibri" w:hAnsi="Calibri" w:cs="Calibri"/>
                <w:b/>
              </w:rPr>
              <w:t>Individual Topics (12 minutes allocated)</w:t>
            </w:r>
            <w:r>
              <w:rPr>
                <w:b/>
              </w:rPr>
              <w:t xml:space="preserve"> </w:t>
            </w:r>
            <w:r w:rsidRPr="00881914">
              <w:rPr>
                <w:bCs/>
              </w:rPr>
              <w:t>Refer to item 16 below</w:t>
            </w:r>
            <w:r>
              <w:rPr>
                <w:b/>
              </w:rPr>
              <w:t xml:space="preserve"> </w:t>
            </w:r>
          </w:p>
        </w:tc>
        <w:tc>
          <w:tcPr>
            <w:tcW w:w="700" w:type="dxa"/>
          </w:tcPr>
          <w:p w14:paraId="7E0F382C" w14:textId="77777777" w:rsidR="00881914" w:rsidRPr="00105639" w:rsidRDefault="00881914" w:rsidP="00881914">
            <w:pPr>
              <w:pStyle w:val="NoSpacing"/>
            </w:pPr>
          </w:p>
        </w:tc>
      </w:tr>
      <w:tr w:rsidR="00881914" w:rsidRPr="00105639" w14:paraId="0D87ED46" w14:textId="77777777" w:rsidTr="005145E5">
        <w:tc>
          <w:tcPr>
            <w:tcW w:w="709" w:type="dxa"/>
          </w:tcPr>
          <w:p w14:paraId="2B6D138C" w14:textId="1582EF6A" w:rsidR="00881914" w:rsidRDefault="00881914" w:rsidP="00881914">
            <w:pPr>
              <w:pStyle w:val="NoSpacing"/>
              <w:numPr>
                <w:ilvl w:val="0"/>
                <w:numId w:val="9"/>
              </w:numPr>
              <w:rPr>
                <w:b/>
              </w:rPr>
            </w:pPr>
            <w:r>
              <w:rPr>
                <w:b/>
              </w:rPr>
              <w:t>13</w:t>
            </w:r>
          </w:p>
        </w:tc>
        <w:tc>
          <w:tcPr>
            <w:tcW w:w="9072" w:type="dxa"/>
          </w:tcPr>
          <w:p w14:paraId="2F68D962" w14:textId="64684124" w:rsidR="00881914" w:rsidRPr="00642A84" w:rsidRDefault="00881914" w:rsidP="00881914">
            <w:pPr>
              <w:pStyle w:val="NoSpacing"/>
              <w:rPr>
                <w:rFonts w:ascii="Calibri" w:hAnsi="Calibri" w:cs="Calibri"/>
                <w:b/>
              </w:rPr>
            </w:pPr>
            <w:r w:rsidRPr="00642A84">
              <w:rPr>
                <w:rFonts w:ascii="Calibri" w:hAnsi="Calibri" w:cs="Calibri"/>
                <w:b/>
              </w:rPr>
              <w:t>Individual Topics (12 minutes allocated)</w:t>
            </w:r>
          </w:p>
          <w:p w14:paraId="0D3EC0B0" w14:textId="0A9BCBEF" w:rsidR="00881914" w:rsidRPr="00642A84" w:rsidRDefault="00881914" w:rsidP="00881914">
            <w:pPr>
              <w:pStyle w:val="ListParagraph"/>
              <w:numPr>
                <w:ilvl w:val="0"/>
                <w:numId w:val="6"/>
              </w:numPr>
              <w:rPr>
                <w:rFonts w:ascii="Calibri" w:eastAsia="Times New Roman" w:hAnsi="Calibri" w:cs="Calibri"/>
              </w:rPr>
            </w:pPr>
            <w:r w:rsidRPr="00642A84">
              <w:rPr>
                <w:rFonts w:ascii="Calibri" w:hAnsi="Calibri" w:cs="Calibri"/>
                <w:b/>
              </w:rPr>
              <w:t>Introduction of OCC climate change policies relating to emissions &amp; congestion management</w:t>
            </w:r>
            <w:r>
              <w:rPr>
                <w:rFonts w:ascii="Calibri" w:hAnsi="Calibri" w:cs="Calibri"/>
                <w:b/>
              </w:rPr>
              <w:t xml:space="preserve">- </w:t>
            </w:r>
            <w:r>
              <w:rPr>
                <w:rFonts w:ascii="Calibri" w:hAnsi="Calibri" w:cs="Calibri"/>
                <w:bCs/>
              </w:rPr>
              <w:t>Refer to County Cllr Y Constance report (attached to minutes in appendix 1)</w:t>
            </w:r>
          </w:p>
          <w:p w14:paraId="7206E445" w14:textId="196BD441" w:rsidR="00881914" w:rsidRPr="00642A84" w:rsidRDefault="00881914" w:rsidP="00881914">
            <w:pPr>
              <w:pStyle w:val="ListParagraph"/>
              <w:numPr>
                <w:ilvl w:val="0"/>
                <w:numId w:val="6"/>
              </w:numPr>
              <w:rPr>
                <w:rFonts w:ascii="Calibri" w:eastAsia="Times New Roman" w:hAnsi="Calibri" w:cs="Calibri"/>
              </w:rPr>
            </w:pPr>
            <w:proofErr w:type="spellStart"/>
            <w:r w:rsidRPr="00642A84">
              <w:rPr>
                <w:rFonts w:ascii="Calibri" w:eastAsia="Times New Roman" w:hAnsi="Calibri" w:cs="Calibri"/>
                <w:b/>
                <w:bCs/>
              </w:rPr>
              <w:t>Rospa</w:t>
            </w:r>
            <w:proofErr w:type="spellEnd"/>
            <w:r w:rsidRPr="00642A84">
              <w:rPr>
                <w:rFonts w:ascii="Calibri" w:eastAsia="Times New Roman" w:hAnsi="Calibri" w:cs="Calibri"/>
                <w:b/>
                <w:bCs/>
              </w:rPr>
              <w:t xml:space="preserve"> Play Park Inspection- </w:t>
            </w:r>
            <w:r>
              <w:rPr>
                <w:rFonts w:ascii="Calibri" w:eastAsia="Times New Roman" w:hAnsi="Calibri" w:cs="Calibri"/>
              </w:rPr>
              <w:t xml:space="preserve">Cllr </w:t>
            </w:r>
            <w:proofErr w:type="gramStart"/>
            <w:r>
              <w:rPr>
                <w:rFonts w:ascii="Calibri" w:eastAsia="Times New Roman" w:hAnsi="Calibri" w:cs="Calibri"/>
              </w:rPr>
              <w:t>A</w:t>
            </w:r>
            <w:proofErr w:type="gramEnd"/>
            <w:r>
              <w:rPr>
                <w:rFonts w:ascii="Calibri" w:eastAsia="Times New Roman" w:hAnsi="Calibri" w:cs="Calibri"/>
              </w:rPr>
              <w:t xml:space="preserve"> Reynolds explained that after going back to </w:t>
            </w:r>
            <w:proofErr w:type="spellStart"/>
            <w:r>
              <w:rPr>
                <w:rFonts w:ascii="Calibri" w:eastAsia="Times New Roman" w:hAnsi="Calibri" w:cs="Calibri"/>
              </w:rPr>
              <w:t>Rospa</w:t>
            </w:r>
            <w:proofErr w:type="spellEnd"/>
            <w:r>
              <w:rPr>
                <w:rFonts w:ascii="Calibri" w:eastAsia="Times New Roman" w:hAnsi="Calibri" w:cs="Calibri"/>
              </w:rPr>
              <w:t xml:space="preserve"> for clarity regarding the swing installation, photos and a </w:t>
            </w:r>
            <w:proofErr w:type="spellStart"/>
            <w:r>
              <w:rPr>
                <w:rFonts w:ascii="Calibri" w:eastAsia="Times New Roman" w:hAnsi="Calibri" w:cs="Calibri"/>
              </w:rPr>
              <w:t>explaination</w:t>
            </w:r>
            <w:proofErr w:type="spellEnd"/>
            <w:r>
              <w:rPr>
                <w:rFonts w:ascii="Calibri" w:eastAsia="Times New Roman" w:hAnsi="Calibri" w:cs="Calibri"/>
              </w:rPr>
              <w:t xml:space="preserve"> were sent through- Cllr A Reynolds to forward to the Councillors to see if this can be altered as instructed.</w:t>
            </w:r>
          </w:p>
          <w:p w14:paraId="60CFDC06" w14:textId="71B7C5CE" w:rsidR="00881914" w:rsidRPr="006C7A52" w:rsidRDefault="00881914" w:rsidP="00881914">
            <w:pPr>
              <w:pStyle w:val="ListParagraph"/>
              <w:numPr>
                <w:ilvl w:val="0"/>
                <w:numId w:val="6"/>
              </w:numPr>
              <w:rPr>
                <w:rFonts w:ascii="Calibri" w:eastAsia="Times New Roman" w:hAnsi="Calibri" w:cs="Calibri"/>
              </w:rPr>
            </w:pPr>
            <w:r w:rsidRPr="00642A84">
              <w:rPr>
                <w:rFonts w:ascii="Calibri" w:eastAsia="Times New Roman" w:hAnsi="Calibri" w:cs="Calibri"/>
                <w:b/>
                <w:bCs/>
              </w:rPr>
              <w:t>Idstone Noticeboard</w:t>
            </w:r>
            <w:r>
              <w:rPr>
                <w:rFonts w:ascii="Calibri" w:eastAsia="Times New Roman" w:hAnsi="Calibri" w:cs="Calibri"/>
                <w:b/>
                <w:bCs/>
              </w:rPr>
              <w:t xml:space="preserve">- </w:t>
            </w:r>
            <w:r>
              <w:rPr>
                <w:rFonts w:ascii="Calibri" w:eastAsia="Times New Roman" w:hAnsi="Calibri" w:cs="Calibri"/>
              </w:rPr>
              <w:t xml:space="preserve">Cllr </w:t>
            </w:r>
            <w:proofErr w:type="gramStart"/>
            <w:r>
              <w:rPr>
                <w:rFonts w:ascii="Calibri" w:eastAsia="Times New Roman" w:hAnsi="Calibri" w:cs="Calibri"/>
              </w:rPr>
              <w:t>A</w:t>
            </w:r>
            <w:proofErr w:type="gramEnd"/>
            <w:r>
              <w:rPr>
                <w:rFonts w:ascii="Calibri" w:eastAsia="Times New Roman" w:hAnsi="Calibri" w:cs="Calibri"/>
              </w:rPr>
              <w:t xml:space="preserve"> Reynolds raised concerns over the </w:t>
            </w:r>
            <w:proofErr w:type="spellStart"/>
            <w:r>
              <w:rPr>
                <w:rFonts w:ascii="Calibri" w:eastAsia="Times New Roman" w:hAnsi="Calibri" w:cs="Calibri"/>
              </w:rPr>
              <w:t>Isdtone</w:t>
            </w:r>
            <w:proofErr w:type="spellEnd"/>
            <w:r>
              <w:rPr>
                <w:rFonts w:ascii="Calibri" w:eastAsia="Times New Roman" w:hAnsi="Calibri" w:cs="Calibri"/>
              </w:rPr>
              <w:t xml:space="preserve"> noticeboard, as it is falling </w:t>
            </w:r>
            <w:proofErr w:type="spellStart"/>
            <w:r>
              <w:rPr>
                <w:rFonts w:ascii="Calibri" w:eastAsia="Times New Roman" w:hAnsi="Calibri" w:cs="Calibri"/>
              </w:rPr>
              <w:t>apart.Cllr</w:t>
            </w:r>
            <w:proofErr w:type="spellEnd"/>
            <w:r>
              <w:rPr>
                <w:rFonts w:ascii="Calibri" w:eastAsia="Times New Roman" w:hAnsi="Calibri" w:cs="Calibri"/>
              </w:rPr>
              <w:t xml:space="preserve"> C Davies proposed using </w:t>
            </w:r>
            <w:r w:rsidRPr="007239D8">
              <w:rPr>
                <w:rFonts w:ascii="Calibri" w:eastAsia="Times New Roman" w:hAnsi="Calibri" w:cs="Calibri"/>
              </w:rPr>
              <w:t>the 2019/20 surplus</w:t>
            </w:r>
            <w:r>
              <w:rPr>
                <w:rFonts w:ascii="Calibri" w:eastAsia="Times New Roman" w:hAnsi="Calibri" w:cs="Calibri"/>
              </w:rPr>
              <w:t xml:space="preserve"> to replace the noticeboard, seconded by Cllr C Prentice. Cllr C Davies to contact the resident who made the noticeboard in Kingstone Winslow </w:t>
            </w:r>
            <w:r w:rsidRPr="007239D8">
              <w:rPr>
                <w:rFonts w:ascii="Calibri" w:eastAsia="Times New Roman" w:hAnsi="Calibri" w:cs="Calibri"/>
              </w:rPr>
              <w:t>and report back.</w:t>
            </w:r>
          </w:p>
          <w:p w14:paraId="35BCA38C" w14:textId="2532D379" w:rsidR="00881914" w:rsidRPr="00642A84" w:rsidRDefault="00881914" w:rsidP="00881914">
            <w:pPr>
              <w:pStyle w:val="ListParagraph"/>
              <w:numPr>
                <w:ilvl w:val="0"/>
                <w:numId w:val="6"/>
              </w:numPr>
              <w:rPr>
                <w:rFonts w:ascii="Calibri" w:eastAsia="Times New Roman" w:hAnsi="Calibri" w:cs="Calibri"/>
              </w:rPr>
            </w:pPr>
            <w:r>
              <w:rPr>
                <w:rFonts w:ascii="Calibri" w:eastAsia="Times New Roman" w:hAnsi="Calibri" w:cs="Calibri"/>
                <w:b/>
                <w:bCs/>
              </w:rPr>
              <w:t xml:space="preserve">Residents with special travel needs- </w:t>
            </w:r>
            <w:r>
              <w:rPr>
                <w:rFonts w:ascii="Calibri" w:eastAsia="Times New Roman" w:hAnsi="Calibri" w:cs="Calibri"/>
              </w:rPr>
              <w:t>P smith to provide a guide of what is required to be able to push this through.</w:t>
            </w:r>
          </w:p>
        </w:tc>
        <w:tc>
          <w:tcPr>
            <w:tcW w:w="700" w:type="dxa"/>
          </w:tcPr>
          <w:p w14:paraId="57D5D656" w14:textId="77777777" w:rsidR="00881914" w:rsidRDefault="00881914" w:rsidP="00881914">
            <w:pPr>
              <w:pStyle w:val="NoSpacing"/>
            </w:pPr>
          </w:p>
          <w:p w14:paraId="483D6510" w14:textId="77777777" w:rsidR="00881914" w:rsidRDefault="00881914" w:rsidP="00881914">
            <w:pPr>
              <w:pStyle w:val="NoSpacing"/>
            </w:pPr>
          </w:p>
          <w:p w14:paraId="1BFF8F20" w14:textId="77777777" w:rsidR="00881914" w:rsidRDefault="00881914" w:rsidP="00881914">
            <w:pPr>
              <w:pStyle w:val="NoSpacing"/>
            </w:pPr>
          </w:p>
          <w:p w14:paraId="4A6E0B90" w14:textId="77777777" w:rsidR="00881914" w:rsidRDefault="00881914" w:rsidP="00881914">
            <w:pPr>
              <w:pStyle w:val="NoSpacing"/>
            </w:pPr>
            <w:r>
              <w:t>AR</w:t>
            </w:r>
          </w:p>
          <w:p w14:paraId="75576F62" w14:textId="77777777" w:rsidR="00881914" w:rsidRDefault="00881914" w:rsidP="00881914">
            <w:pPr>
              <w:pStyle w:val="NoSpacing"/>
            </w:pPr>
          </w:p>
          <w:p w14:paraId="0C6951A5" w14:textId="77777777" w:rsidR="00881914" w:rsidRDefault="00881914" w:rsidP="00881914">
            <w:pPr>
              <w:pStyle w:val="NoSpacing"/>
            </w:pPr>
          </w:p>
          <w:p w14:paraId="72250647" w14:textId="77777777" w:rsidR="00881914" w:rsidRDefault="00881914" w:rsidP="00881914">
            <w:pPr>
              <w:pStyle w:val="NoSpacing"/>
            </w:pPr>
          </w:p>
          <w:p w14:paraId="5FD4BF7D" w14:textId="77777777" w:rsidR="00881914" w:rsidRDefault="00881914" w:rsidP="00881914">
            <w:pPr>
              <w:pStyle w:val="NoSpacing"/>
            </w:pPr>
          </w:p>
          <w:p w14:paraId="20DB0628" w14:textId="773E8F76" w:rsidR="00881914" w:rsidRPr="00105639" w:rsidRDefault="00881914" w:rsidP="00881914">
            <w:pPr>
              <w:pStyle w:val="NoSpacing"/>
            </w:pPr>
            <w:r>
              <w:t>CD</w:t>
            </w:r>
          </w:p>
        </w:tc>
      </w:tr>
      <w:tr w:rsidR="00881914" w:rsidRPr="00105639" w14:paraId="136C6CEA" w14:textId="77777777" w:rsidTr="005145E5">
        <w:tc>
          <w:tcPr>
            <w:tcW w:w="709" w:type="dxa"/>
          </w:tcPr>
          <w:p w14:paraId="32A64782" w14:textId="12A87513" w:rsidR="00881914" w:rsidRDefault="00881914" w:rsidP="00881914">
            <w:pPr>
              <w:pStyle w:val="NoSpacing"/>
              <w:numPr>
                <w:ilvl w:val="0"/>
                <w:numId w:val="9"/>
              </w:numPr>
              <w:rPr>
                <w:b/>
              </w:rPr>
            </w:pPr>
            <w:r>
              <w:rPr>
                <w:b/>
              </w:rPr>
              <w:t>14</w:t>
            </w:r>
          </w:p>
        </w:tc>
        <w:tc>
          <w:tcPr>
            <w:tcW w:w="9072" w:type="dxa"/>
          </w:tcPr>
          <w:p w14:paraId="747F0B7F" w14:textId="77777777" w:rsidR="00881914" w:rsidRDefault="00881914" w:rsidP="00881914">
            <w:pPr>
              <w:pStyle w:val="NoSpacing"/>
              <w:rPr>
                <w:b/>
              </w:rPr>
            </w:pPr>
            <w:r>
              <w:rPr>
                <w:b/>
              </w:rPr>
              <w:t>Agenda Diary</w:t>
            </w:r>
          </w:p>
          <w:p w14:paraId="618FA60A" w14:textId="25CA1478" w:rsidR="00881914" w:rsidRPr="00CE0B91" w:rsidRDefault="00881914" w:rsidP="00881914">
            <w:pPr>
              <w:pStyle w:val="NoSpacing"/>
              <w:numPr>
                <w:ilvl w:val="0"/>
                <w:numId w:val="2"/>
              </w:numPr>
              <w:rPr>
                <w:bCs/>
              </w:rPr>
            </w:pPr>
            <w:r w:rsidRPr="00CE0B91">
              <w:rPr>
                <w:bCs/>
              </w:rPr>
              <w:t>Code of Conduct</w:t>
            </w:r>
            <w:r>
              <w:rPr>
                <w:bCs/>
              </w:rPr>
              <w:t>- All Councillors present signed the Code of Conduct for 2019/20</w:t>
            </w:r>
          </w:p>
        </w:tc>
        <w:tc>
          <w:tcPr>
            <w:tcW w:w="700" w:type="dxa"/>
          </w:tcPr>
          <w:p w14:paraId="5EE1B1BC" w14:textId="77777777" w:rsidR="00881914" w:rsidRPr="00105639" w:rsidRDefault="00881914" w:rsidP="00881914">
            <w:pPr>
              <w:pStyle w:val="NoSpacing"/>
            </w:pPr>
          </w:p>
        </w:tc>
      </w:tr>
      <w:tr w:rsidR="00881914" w:rsidRPr="00105639" w14:paraId="3738AA35" w14:textId="77777777" w:rsidTr="00C0311E">
        <w:tc>
          <w:tcPr>
            <w:tcW w:w="709" w:type="dxa"/>
          </w:tcPr>
          <w:p w14:paraId="419B0AE6" w14:textId="0F72E54D" w:rsidR="00881914" w:rsidRDefault="00881914" w:rsidP="00881914">
            <w:pPr>
              <w:pStyle w:val="NoSpacing"/>
              <w:numPr>
                <w:ilvl w:val="0"/>
                <w:numId w:val="9"/>
              </w:numPr>
              <w:rPr>
                <w:b/>
              </w:rPr>
            </w:pPr>
            <w:r>
              <w:rPr>
                <w:b/>
              </w:rPr>
              <w:t>15</w:t>
            </w:r>
          </w:p>
        </w:tc>
        <w:tc>
          <w:tcPr>
            <w:tcW w:w="9072" w:type="dxa"/>
            <w:shd w:val="clear" w:color="auto" w:fill="auto"/>
          </w:tcPr>
          <w:p w14:paraId="5CCFEC73" w14:textId="77777777" w:rsidR="00881914" w:rsidRDefault="00881914" w:rsidP="00881914">
            <w:pPr>
              <w:pStyle w:val="NoSpacing"/>
              <w:tabs>
                <w:tab w:val="left" w:pos="2916"/>
              </w:tabs>
              <w:rPr>
                <w:b/>
              </w:rPr>
            </w:pPr>
            <w:r w:rsidRPr="00C0311E">
              <w:rPr>
                <w:b/>
              </w:rPr>
              <w:t>Correspondence</w:t>
            </w:r>
          </w:p>
          <w:p w14:paraId="13BAC58B" w14:textId="6A6648E6" w:rsidR="00881914" w:rsidRPr="00642A84" w:rsidRDefault="00881914" w:rsidP="00881914">
            <w:pPr>
              <w:pStyle w:val="NoSpacing"/>
              <w:numPr>
                <w:ilvl w:val="0"/>
                <w:numId w:val="2"/>
              </w:numPr>
              <w:tabs>
                <w:tab w:val="left" w:pos="2916"/>
              </w:tabs>
              <w:rPr>
                <w:b/>
              </w:rPr>
            </w:pPr>
            <w:r w:rsidRPr="00642A84">
              <w:rPr>
                <w:b/>
              </w:rPr>
              <w:t>19/01/2020- Parking at Village Hall</w:t>
            </w:r>
            <w:r>
              <w:rPr>
                <w:b/>
              </w:rPr>
              <w:t xml:space="preserve">- </w:t>
            </w:r>
            <w:r>
              <w:rPr>
                <w:bCs/>
              </w:rPr>
              <w:t xml:space="preserve">A complaint was received </w:t>
            </w:r>
            <w:proofErr w:type="spellStart"/>
            <w:r>
              <w:rPr>
                <w:bCs/>
              </w:rPr>
              <w:t>ragrding</w:t>
            </w:r>
            <w:proofErr w:type="spellEnd"/>
            <w:r>
              <w:rPr>
                <w:bCs/>
              </w:rPr>
              <w:t xml:space="preserve"> parking in Chapel Lane by the hall, Cllr C Davies spoke to the resident and explained its public parking as there are no restrictions in that area.</w:t>
            </w:r>
          </w:p>
          <w:p w14:paraId="7E34D7A8" w14:textId="5E078E22" w:rsidR="00881914" w:rsidRPr="00642A84" w:rsidRDefault="00881914" w:rsidP="00881914">
            <w:pPr>
              <w:pStyle w:val="NoSpacing"/>
              <w:numPr>
                <w:ilvl w:val="0"/>
                <w:numId w:val="2"/>
              </w:numPr>
              <w:tabs>
                <w:tab w:val="left" w:pos="2916"/>
              </w:tabs>
              <w:rPr>
                <w:b/>
              </w:rPr>
            </w:pPr>
            <w:r w:rsidRPr="00642A84">
              <w:rPr>
                <w:b/>
              </w:rPr>
              <w:t xml:space="preserve">29/01/2020- The Great British Spring Clean </w:t>
            </w:r>
            <w:r>
              <w:rPr>
                <w:b/>
              </w:rPr>
              <w:t xml:space="preserve">– </w:t>
            </w:r>
            <w:r>
              <w:rPr>
                <w:bCs/>
              </w:rPr>
              <w:t xml:space="preserve">Cllr J Greenham to organise a litter pick </w:t>
            </w:r>
          </w:p>
          <w:p w14:paraId="4BC4FE7F" w14:textId="0F795593" w:rsidR="00881914" w:rsidRPr="007239D8" w:rsidRDefault="00881914" w:rsidP="00881914">
            <w:pPr>
              <w:pStyle w:val="NoSpacing"/>
              <w:numPr>
                <w:ilvl w:val="0"/>
                <w:numId w:val="2"/>
              </w:numPr>
              <w:tabs>
                <w:tab w:val="left" w:pos="2916"/>
              </w:tabs>
              <w:rPr>
                <w:b/>
              </w:rPr>
            </w:pPr>
            <w:r w:rsidRPr="007239D8">
              <w:rPr>
                <w:b/>
              </w:rPr>
              <w:t xml:space="preserve">03/02/2020- Pounds Piece early morning disturbance- </w:t>
            </w:r>
            <w:r w:rsidRPr="007239D8">
              <w:rPr>
                <w:bCs/>
              </w:rPr>
              <w:t>Was referred to the Neighbourhood watch committee by Cllr A Reynolds, and Cllr C Davies raised the matter with District Cllr E Ware, who has referred it to the senior officer for the community police. – Cllr C Davies to progress.</w:t>
            </w:r>
          </w:p>
          <w:p w14:paraId="6210C9DE" w14:textId="3EAB8396" w:rsidR="00881914" w:rsidRPr="003E7366" w:rsidRDefault="00881914" w:rsidP="00881914">
            <w:pPr>
              <w:pStyle w:val="NoSpacing"/>
              <w:numPr>
                <w:ilvl w:val="0"/>
                <w:numId w:val="2"/>
              </w:numPr>
              <w:tabs>
                <w:tab w:val="left" w:pos="2916"/>
              </w:tabs>
              <w:rPr>
                <w:bCs/>
              </w:rPr>
            </w:pPr>
            <w:r w:rsidRPr="00642A84">
              <w:rPr>
                <w:b/>
              </w:rPr>
              <w:t>03/02/2020- Pounds Piece need for social housing safety lights</w:t>
            </w:r>
            <w:r>
              <w:rPr>
                <w:b/>
              </w:rPr>
              <w:t xml:space="preserve">- </w:t>
            </w:r>
            <w:r w:rsidRPr="003E7366">
              <w:rPr>
                <w:bCs/>
              </w:rPr>
              <w:t>Cllr C Davies now has the</w:t>
            </w:r>
            <w:r>
              <w:rPr>
                <w:b/>
              </w:rPr>
              <w:t xml:space="preserve"> </w:t>
            </w:r>
            <w:r w:rsidRPr="003E7366">
              <w:rPr>
                <w:bCs/>
              </w:rPr>
              <w:t xml:space="preserve">contact information for the housing association to suggest motion sensor lights </w:t>
            </w:r>
          </w:p>
          <w:p w14:paraId="1EB30503" w14:textId="12EF8482" w:rsidR="00881914" w:rsidRPr="00642A84" w:rsidRDefault="00881914" w:rsidP="00881914">
            <w:pPr>
              <w:pStyle w:val="NoSpacing"/>
              <w:numPr>
                <w:ilvl w:val="0"/>
                <w:numId w:val="2"/>
              </w:numPr>
              <w:tabs>
                <w:tab w:val="left" w:pos="2916"/>
              </w:tabs>
              <w:rPr>
                <w:b/>
              </w:rPr>
            </w:pPr>
            <w:r w:rsidRPr="00642A84">
              <w:rPr>
                <w:b/>
              </w:rPr>
              <w:t>25/02/2020- Kingstone Winslow horse-box</w:t>
            </w:r>
            <w:r>
              <w:rPr>
                <w:b/>
              </w:rPr>
              <w:t xml:space="preserve">- </w:t>
            </w:r>
            <w:r>
              <w:rPr>
                <w:bCs/>
              </w:rPr>
              <w:t>Cllr C Davies to approach the owner of the horsebox to see if there is a more suitable location for storage.</w:t>
            </w:r>
          </w:p>
          <w:p w14:paraId="03A866D1" w14:textId="49CEC518" w:rsidR="00881914" w:rsidRPr="00642A84" w:rsidRDefault="00881914" w:rsidP="00881914">
            <w:pPr>
              <w:pStyle w:val="NoSpacing"/>
              <w:numPr>
                <w:ilvl w:val="0"/>
                <w:numId w:val="2"/>
              </w:numPr>
              <w:tabs>
                <w:tab w:val="left" w:pos="2916"/>
              </w:tabs>
              <w:rPr>
                <w:b/>
              </w:rPr>
            </w:pPr>
            <w:r w:rsidRPr="00642A84">
              <w:rPr>
                <w:b/>
              </w:rPr>
              <w:t>19/02/2010- Post-storm street debris</w:t>
            </w:r>
            <w:r>
              <w:rPr>
                <w:b/>
              </w:rPr>
              <w:t xml:space="preserve">- </w:t>
            </w:r>
            <w:r>
              <w:rPr>
                <w:bCs/>
              </w:rPr>
              <w:t>To be added to the deep cleanse list.</w:t>
            </w:r>
          </w:p>
          <w:p w14:paraId="37AC1EF0" w14:textId="48B7468C" w:rsidR="00881914" w:rsidRDefault="00881914" w:rsidP="00881914">
            <w:pPr>
              <w:pStyle w:val="NoSpacing"/>
              <w:numPr>
                <w:ilvl w:val="0"/>
                <w:numId w:val="2"/>
              </w:numPr>
              <w:tabs>
                <w:tab w:val="left" w:pos="2916"/>
              </w:tabs>
              <w:rPr>
                <w:b/>
              </w:rPr>
            </w:pPr>
            <w:r w:rsidRPr="00642A84">
              <w:rPr>
                <w:b/>
              </w:rPr>
              <w:t>27/02/2020- Usage of White Horse Hill via NT</w:t>
            </w:r>
            <w:r>
              <w:rPr>
                <w:b/>
              </w:rPr>
              <w:t xml:space="preserve">- </w:t>
            </w:r>
            <w:r>
              <w:rPr>
                <w:bCs/>
              </w:rPr>
              <w:t xml:space="preserve">A post has </w:t>
            </w:r>
            <w:r w:rsidRPr="007239D8">
              <w:rPr>
                <w:bCs/>
              </w:rPr>
              <w:t>been added to</w:t>
            </w:r>
            <w:r>
              <w:rPr>
                <w:bCs/>
              </w:rPr>
              <w:t xml:space="preserve"> the website and onto Facebook letting local residents know that cattle will be grazing on White Horse Hill.</w:t>
            </w:r>
          </w:p>
          <w:p w14:paraId="47BE1055" w14:textId="7BF98996" w:rsidR="00881914" w:rsidRDefault="00881914" w:rsidP="00881914">
            <w:pPr>
              <w:pStyle w:val="NoSpacing"/>
              <w:numPr>
                <w:ilvl w:val="0"/>
                <w:numId w:val="2"/>
              </w:numPr>
              <w:tabs>
                <w:tab w:val="left" w:pos="2916"/>
              </w:tabs>
              <w:rPr>
                <w:b/>
              </w:rPr>
            </w:pPr>
            <w:r>
              <w:rPr>
                <w:b/>
              </w:rPr>
              <w:t xml:space="preserve">02/03/2020- Dangerous Tree- </w:t>
            </w:r>
            <w:r>
              <w:rPr>
                <w:bCs/>
              </w:rPr>
              <w:t>A dangerous tree had been reported between Upper Mill Pond and the Allotments- reported to landowner- Cllr C Davies to chase</w:t>
            </w:r>
          </w:p>
          <w:p w14:paraId="73FDF4BD" w14:textId="46AFFDD9" w:rsidR="00881914" w:rsidRPr="00B33204" w:rsidRDefault="00881914" w:rsidP="00881914">
            <w:pPr>
              <w:pStyle w:val="NoSpacing"/>
              <w:numPr>
                <w:ilvl w:val="0"/>
                <w:numId w:val="2"/>
              </w:numPr>
              <w:tabs>
                <w:tab w:val="left" w:pos="2916"/>
              </w:tabs>
              <w:rPr>
                <w:b/>
              </w:rPr>
            </w:pPr>
            <w:r>
              <w:rPr>
                <w:b/>
              </w:rPr>
              <w:t xml:space="preserve">02/03/2020- Archive Boxes- </w:t>
            </w:r>
            <w:r>
              <w:rPr>
                <w:bCs/>
              </w:rPr>
              <w:t xml:space="preserve">P smith sent a list of content within the Parish Archive </w:t>
            </w:r>
            <w:proofErr w:type="gramStart"/>
            <w:r>
              <w:rPr>
                <w:bCs/>
              </w:rPr>
              <w:t>boxes,</w:t>
            </w:r>
            <w:proofErr w:type="gramEnd"/>
            <w:r>
              <w:rPr>
                <w:bCs/>
              </w:rPr>
              <w:t xml:space="preserve"> </w:t>
            </w:r>
            <w:r>
              <w:rPr>
                <w:bCs/>
              </w:rPr>
              <w:lastRenderedPageBreak/>
              <w:t xml:space="preserve">feedback is required in the next four weeks regarding items that need to kept for the Parish </w:t>
            </w:r>
            <w:proofErr w:type="spellStart"/>
            <w:r>
              <w:rPr>
                <w:bCs/>
              </w:rPr>
              <w:t>Councuils</w:t>
            </w:r>
            <w:proofErr w:type="spellEnd"/>
            <w:r>
              <w:rPr>
                <w:bCs/>
              </w:rPr>
              <w:t xml:space="preserve"> records. Cllr C Prentice proposed that any items that are of no interest to the Parish Council but to the residents of any of the houses involved, P Smith is to distribute- Cllr P Cowx seconded the proposal- unanimously agreed.</w:t>
            </w:r>
          </w:p>
        </w:tc>
        <w:tc>
          <w:tcPr>
            <w:tcW w:w="700" w:type="dxa"/>
          </w:tcPr>
          <w:p w14:paraId="7D461ED0" w14:textId="77777777" w:rsidR="00881914" w:rsidRPr="007239D8" w:rsidRDefault="00881914" w:rsidP="00881914">
            <w:pPr>
              <w:pStyle w:val="NoSpacing"/>
            </w:pPr>
          </w:p>
          <w:p w14:paraId="0A6F6218" w14:textId="77777777" w:rsidR="00881914" w:rsidRPr="007239D8" w:rsidRDefault="00881914" w:rsidP="00881914">
            <w:pPr>
              <w:pStyle w:val="NoSpacing"/>
            </w:pPr>
          </w:p>
          <w:p w14:paraId="63D417D4" w14:textId="77777777" w:rsidR="00881914" w:rsidRPr="007239D8" w:rsidRDefault="00881914" w:rsidP="00881914">
            <w:pPr>
              <w:pStyle w:val="NoSpacing"/>
            </w:pPr>
          </w:p>
          <w:p w14:paraId="3CB0B1B1" w14:textId="77777777" w:rsidR="00881914" w:rsidRPr="007239D8" w:rsidRDefault="00881914" w:rsidP="00881914">
            <w:pPr>
              <w:pStyle w:val="NoSpacing"/>
            </w:pPr>
          </w:p>
          <w:p w14:paraId="78E5914C" w14:textId="77777777" w:rsidR="00881914" w:rsidRPr="007239D8" w:rsidRDefault="00881914" w:rsidP="00881914">
            <w:pPr>
              <w:pStyle w:val="NoSpacing"/>
            </w:pPr>
          </w:p>
          <w:p w14:paraId="2A9DFAF2" w14:textId="77777777" w:rsidR="00881914" w:rsidRPr="007239D8" w:rsidRDefault="00881914" w:rsidP="00881914">
            <w:pPr>
              <w:pStyle w:val="NoSpacing"/>
            </w:pPr>
          </w:p>
          <w:p w14:paraId="636EF658" w14:textId="77777777" w:rsidR="00881914" w:rsidRPr="007239D8" w:rsidRDefault="00881914" w:rsidP="00881914">
            <w:pPr>
              <w:pStyle w:val="NoSpacing"/>
            </w:pPr>
          </w:p>
          <w:p w14:paraId="5C3239A6" w14:textId="77777777" w:rsidR="00881914" w:rsidRPr="007239D8" w:rsidRDefault="00881914" w:rsidP="00881914">
            <w:pPr>
              <w:pStyle w:val="NoSpacing"/>
            </w:pPr>
          </w:p>
          <w:p w14:paraId="6D4E5B8B" w14:textId="77777777" w:rsidR="00881914" w:rsidRPr="007239D8" w:rsidRDefault="00881914" w:rsidP="00881914">
            <w:pPr>
              <w:pStyle w:val="NoSpacing"/>
              <w:rPr>
                <w:b/>
                <w:bCs/>
              </w:rPr>
            </w:pPr>
            <w:r w:rsidRPr="007239D8">
              <w:rPr>
                <w:b/>
                <w:bCs/>
              </w:rPr>
              <w:t>CD</w:t>
            </w:r>
          </w:p>
          <w:p w14:paraId="08FDA57A" w14:textId="77777777" w:rsidR="00881914" w:rsidRPr="007239D8" w:rsidRDefault="00881914" w:rsidP="00881914">
            <w:pPr>
              <w:pStyle w:val="NoSpacing"/>
              <w:rPr>
                <w:b/>
                <w:bCs/>
              </w:rPr>
            </w:pPr>
          </w:p>
          <w:p w14:paraId="02132E9B" w14:textId="77777777" w:rsidR="00881914" w:rsidRPr="007239D8" w:rsidRDefault="00881914" w:rsidP="00881914">
            <w:pPr>
              <w:pStyle w:val="NoSpacing"/>
              <w:rPr>
                <w:b/>
                <w:bCs/>
              </w:rPr>
            </w:pPr>
            <w:r w:rsidRPr="007239D8">
              <w:rPr>
                <w:b/>
                <w:bCs/>
              </w:rPr>
              <w:t>CD</w:t>
            </w:r>
          </w:p>
          <w:p w14:paraId="6925FF49" w14:textId="77777777" w:rsidR="00881914" w:rsidRPr="007239D8" w:rsidRDefault="00881914" w:rsidP="00881914">
            <w:pPr>
              <w:pStyle w:val="NoSpacing"/>
              <w:rPr>
                <w:b/>
                <w:bCs/>
              </w:rPr>
            </w:pPr>
          </w:p>
          <w:p w14:paraId="5B4E4C00" w14:textId="297A52C2" w:rsidR="00881914" w:rsidRPr="007239D8" w:rsidRDefault="00881914" w:rsidP="00881914">
            <w:pPr>
              <w:pStyle w:val="NoSpacing"/>
              <w:rPr>
                <w:b/>
                <w:bCs/>
              </w:rPr>
            </w:pPr>
            <w:r w:rsidRPr="007239D8">
              <w:rPr>
                <w:b/>
                <w:bCs/>
              </w:rPr>
              <w:t>CD</w:t>
            </w:r>
          </w:p>
          <w:p w14:paraId="6BA21FE3" w14:textId="114C8F8D" w:rsidR="00881914" w:rsidRPr="007239D8" w:rsidRDefault="00881914" w:rsidP="00881914">
            <w:pPr>
              <w:pStyle w:val="NoSpacing"/>
              <w:rPr>
                <w:b/>
                <w:bCs/>
              </w:rPr>
            </w:pPr>
            <w:r w:rsidRPr="007239D8">
              <w:rPr>
                <w:b/>
                <w:bCs/>
              </w:rPr>
              <w:t>LE</w:t>
            </w:r>
          </w:p>
          <w:p w14:paraId="483A114D" w14:textId="77777777" w:rsidR="00881914" w:rsidRPr="007239D8" w:rsidRDefault="00881914" w:rsidP="00881914">
            <w:pPr>
              <w:pStyle w:val="NoSpacing"/>
              <w:rPr>
                <w:b/>
                <w:bCs/>
              </w:rPr>
            </w:pPr>
          </w:p>
          <w:p w14:paraId="1EB9A4F7" w14:textId="77777777" w:rsidR="00881914" w:rsidRPr="007239D8" w:rsidRDefault="00881914" w:rsidP="00881914">
            <w:pPr>
              <w:pStyle w:val="NoSpacing"/>
              <w:rPr>
                <w:b/>
                <w:bCs/>
              </w:rPr>
            </w:pPr>
          </w:p>
          <w:p w14:paraId="6AA7B972" w14:textId="77777777" w:rsidR="00881914" w:rsidRPr="007239D8" w:rsidRDefault="00881914" w:rsidP="00881914">
            <w:pPr>
              <w:pStyle w:val="NoSpacing"/>
              <w:rPr>
                <w:b/>
                <w:bCs/>
              </w:rPr>
            </w:pPr>
          </w:p>
          <w:p w14:paraId="70A2F908" w14:textId="52FA62A8" w:rsidR="00881914" w:rsidRPr="007239D8" w:rsidRDefault="00881914" w:rsidP="00881914">
            <w:pPr>
              <w:pStyle w:val="NoSpacing"/>
            </w:pPr>
            <w:r w:rsidRPr="007239D8">
              <w:rPr>
                <w:b/>
                <w:bCs/>
              </w:rPr>
              <w:t>CD</w:t>
            </w:r>
          </w:p>
        </w:tc>
      </w:tr>
      <w:tr w:rsidR="00881914" w:rsidRPr="007239D8" w14:paraId="6F9CB017" w14:textId="77777777" w:rsidTr="00183B03">
        <w:trPr>
          <w:trHeight w:val="308"/>
        </w:trPr>
        <w:tc>
          <w:tcPr>
            <w:tcW w:w="709" w:type="dxa"/>
          </w:tcPr>
          <w:p w14:paraId="13E6884D" w14:textId="5A63AD68" w:rsidR="00881914" w:rsidRPr="007239D8" w:rsidRDefault="00881914" w:rsidP="00881914">
            <w:pPr>
              <w:pStyle w:val="NoSpacing"/>
              <w:numPr>
                <w:ilvl w:val="0"/>
                <w:numId w:val="9"/>
              </w:numPr>
              <w:rPr>
                <w:b/>
              </w:rPr>
            </w:pPr>
            <w:r w:rsidRPr="007239D8">
              <w:rPr>
                <w:b/>
              </w:rPr>
              <w:lastRenderedPageBreak/>
              <w:t>16</w:t>
            </w:r>
          </w:p>
        </w:tc>
        <w:tc>
          <w:tcPr>
            <w:tcW w:w="9072" w:type="dxa"/>
          </w:tcPr>
          <w:p w14:paraId="46D91D83" w14:textId="77777777" w:rsidR="00881914" w:rsidRPr="007239D8" w:rsidRDefault="00881914" w:rsidP="00881914">
            <w:pPr>
              <w:pStyle w:val="NoSpacing"/>
              <w:rPr>
                <w:b/>
              </w:rPr>
            </w:pPr>
            <w:r w:rsidRPr="007239D8">
              <w:rPr>
                <w:b/>
              </w:rPr>
              <w:t>Future Agenda Items</w:t>
            </w:r>
          </w:p>
          <w:p w14:paraId="0E07ABAC" w14:textId="26184FCC" w:rsidR="00881914" w:rsidRPr="007239D8" w:rsidRDefault="00881914" w:rsidP="00881914">
            <w:pPr>
              <w:pStyle w:val="NoSpacing"/>
              <w:rPr>
                <w:bCs/>
              </w:rPr>
            </w:pPr>
            <w:r w:rsidRPr="007239D8">
              <w:rPr>
                <w:bCs/>
              </w:rPr>
              <w:t>Tree Maintenance, Cllr C Davies waiting for tree-surgeon to get in touch.   P Smith to progress with person dealing</w:t>
            </w:r>
          </w:p>
        </w:tc>
        <w:tc>
          <w:tcPr>
            <w:tcW w:w="700" w:type="dxa"/>
          </w:tcPr>
          <w:p w14:paraId="32F27F1F" w14:textId="77777777" w:rsidR="00881914" w:rsidRPr="007239D8" w:rsidRDefault="00881914" w:rsidP="00881914">
            <w:pPr>
              <w:pStyle w:val="NoSpacing"/>
            </w:pPr>
          </w:p>
          <w:p w14:paraId="460BACE0" w14:textId="77777777" w:rsidR="00881914" w:rsidRPr="007239D8" w:rsidRDefault="00881914" w:rsidP="00881914">
            <w:pPr>
              <w:pStyle w:val="NoSpacing"/>
            </w:pPr>
            <w:r w:rsidRPr="007239D8">
              <w:t>PS/</w:t>
            </w:r>
          </w:p>
          <w:p w14:paraId="575193B7" w14:textId="1E4B33B7" w:rsidR="00881914" w:rsidRPr="007239D8" w:rsidRDefault="00881914" w:rsidP="00881914">
            <w:pPr>
              <w:pStyle w:val="NoSpacing"/>
            </w:pPr>
            <w:r w:rsidRPr="007239D8">
              <w:t>CD</w:t>
            </w:r>
          </w:p>
        </w:tc>
      </w:tr>
    </w:tbl>
    <w:p w14:paraId="183FD176" w14:textId="2D58DA8E" w:rsidR="00F97546" w:rsidRDefault="00783B58" w:rsidP="00F46F82">
      <w:pPr>
        <w:pStyle w:val="NoSpacing"/>
      </w:pPr>
      <w:r w:rsidRPr="007239D8">
        <w:t>Laura Evan</w:t>
      </w:r>
      <w:r w:rsidR="00E3754E" w:rsidRPr="007239D8">
        <w:t>s</w:t>
      </w:r>
      <w:r w:rsidR="00A843E3" w:rsidRPr="007239D8">
        <w:t xml:space="preserve"> – Clerk to Ashbury Parish Council</w:t>
      </w:r>
      <w:r w:rsidR="00A843E3">
        <w:t xml:space="preserve"> </w:t>
      </w:r>
    </w:p>
    <w:p w14:paraId="66B988CC" w14:textId="62F452C7" w:rsidR="00F06C8A" w:rsidRDefault="00F06C8A" w:rsidP="00F46F82">
      <w:pPr>
        <w:pStyle w:val="NoSpacing"/>
      </w:pPr>
      <w:r>
        <w:t xml:space="preserve"> </w:t>
      </w:r>
    </w:p>
    <w:p w14:paraId="52188B90" w14:textId="62734279" w:rsidR="00DE59CE" w:rsidRDefault="00F06C8A" w:rsidP="00F46F82">
      <w:pPr>
        <w:pStyle w:val="NoSpacing"/>
      </w:pPr>
      <w:r>
        <w:t>Meeting closed at 21:05pm</w:t>
      </w:r>
    </w:p>
    <w:p w14:paraId="32FB2CDB" w14:textId="77777777" w:rsidR="009D2419" w:rsidRDefault="009D2419" w:rsidP="009D2419">
      <w:pPr>
        <w:pStyle w:val="NoSpacing"/>
      </w:pPr>
      <w:r>
        <w:t>The next meeting will be held on Monday 11</w:t>
      </w:r>
      <w:r w:rsidRPr="00F06C8A">
        <w:rPr>
          <w:vertAlign w:val="superscript"/>
        </w:rPr>
        <w:t>th</w:t>
      </w:r>
      <w:r>
        <w:t xml:space="preserve"> May 2020</w:t>
      </w:r>
    </w:p>
    <w:p w14:paraId="7ACA03A8" w14:textId="77777777" w:rsidR="009D2419" w:rsidRDefault="009D2419" w:rsidP="00F46F82">
      <w:pPr>
        <w:pStyle w:val="NoSpacing"/>
      </w:pPr>
    </w:p>
    <w:p w14:paraId="67457353" w14:textId="77777777" w:rsidR="00DE59CE" w:rsidRDefault="00DE59CE">
      <w:r>
        <w:br w:type="page"/>
      </w:r>
    </w:p>
    <w:p w14:paraId="038A36B1" w14:textId="736597A1" w:rsidR="00DE59CE" w:rsidRDefault="00DE59CE" w:rsidP="00F46F82">
      <w:pPr>
        <w:pStyle w:val="NoSpacing"/>
      </w:pPr>
      <w:r>
        <w:lastRenderedPageBreak/>
        <w:t>Appendix 1</w:t>
      </w:r>
    </w:p>
    <w:p w14:paraId="1B76F39A" w14:textId="3D6C1504" w:rsidR="00DE59CE" w:rsidRDefault="00DE59CE" w:rsidP="00F46F82">
      <w:pPr>
        <w:pStyle w:val="NoSpacing"/>
      </w:pPr>
    </w:p>
    <w:p w14:paraId="1750CB71" w14:textId="77777777" w:rsidR="0061112B" w:rsidRDefault="0061112B" w:rsidP="0061112B">
      <w:pPr>
        <w:rPr>
          <w:b/>
          <w:sz w:val="28"/>
          <w:szCs w:val="28"/>
        </w:rPr>
      </w:pPr>
      <w:r>
        <w:rPr>
          <w:b/>
          <w:sz w:val="28"/>
          <w:szCs w:val="28"/>
        </w:rPr>
        <w:t xml:space="preserve">MARCH </w:t>
      </w:r>
      <w:proofErr w:type="gramStart"/>
      <w:r>
        <w:rPr>
          <w:b/>
          <w:sz w:val="28"/>
          <w:szCs w:val="28"/>
        </w:rPr>
        <w:t>2020 :</w:t>
      </w:r>
      <w:proofErr w:type="gramEnd"/>
      <w:r>
        <w:rPr>
          <w:b/>
          <w:sz w:val="28"/>
          <w:szCs w:val="28"/>
        </w:rPr>
        <w:t xml:space="preserve"> COUNTY CLLR’S REPORT TO PARISH COUNCILS</w:t>
      </w:r>
    </w:p>
    <w:p w14:paraId="11995B71" w14:textId="77777777" w:rsidR="0061112B" w:rsidRDefault="0061112B" w:rsidP="0061112B">
      <w:pPr>
        <w:rPr>
          <w:sz w:val="28"/>
          <w:szCs w:val="28"/>
        </w:rPr>
      </w:pPr>
      <w:r>
        <w:rPr>
          <w:sz w:val="28"/>
          <w:szCs w:val="28"/>
        </w:rPr>
        <w:t>ALLOCATION OF SUPPORTED BUSES FUND (SBSF)</w:t>
      </w:r>
    </w:p>
    <w:p w14:paraId="4355BC39" w14:textId="77777777" w:rsidR="0061112B" w:rsidRDefault="0061112B" w:rsidP="0061112B">
      <w:pPr>
        <w:rPr>
          <w:sz w:val="28"/>
          <w:szCs w:val="28"/>
        </w:rPr>
      </w:pPr>
      <w:r>
        <w:rPr>
          <w:sz w:val="28"/>
          <w:szCs w:val="28"/>
        </w:rPr>
        <w:t xml:space="preserve">Most Parish Councils are aware of that Govt has made an immediate grant of £588,000 to OCC to revive supported buses, and every PC hopes for a share of this fund.   It seems a lot of money, but nowhere near the £3million we withdrew from </w:t>
      </w:r>
      <w:proofErr w:type="gramStart"/>
      <w:r>
        <w:rPr>
          <w:sz w:val="28"/>
          <w:szCs w:val="28"/>
        </w:rPr>
        <w:t>118  bus</w:t>
      </w:r>
      <w:proofErr w:type="gramEnd"/>
      <w:r>
        <w:rPr>
          <w:sz w:val="28"/>
          <w:szCs w:val="28"/>
        </w:rPr>
        <w:t xml:space="preserve"> routes in Oxon in July 2016, and it comes with quite restrictive criteria :</w:t>
      </w:r>
    </w:p>
    <w:p w14:paraId="4B22AF41" w14:textId="77777777" w:rsidR="0061112B" w:rsidRDefault="0061112B" w:rsidP="0061112B">
      <w:pPr>
        <w:pStyle w:val="ListParagraph"/>
        <w:numPr>
          <w:ilvl w:val="0"/>
          <w:numId w:val="14"/>
        </w:numPr>
        <w:spacing w:after="160" w:line="259" w:lineRule="auto"/>
        <w:rPr>
          <w:sz w:val="28"/>
          <w:szCs w:val="28"/>
        </w:rPr>
      </w:pPr>
      <w:r>
        <w:rPr>
          <w:sz w:val="28"/>
          <w:szCs w:val="28"/>
        </w:rPr>
        <w:t>to restore services where most needed</w:t>
      </w:r>
    </w:p>
    <w:p w14:paraId="0CAA26C9" w14:textId="77777777" w:rsidR="0061112B" w:rsidRDefault="0061112B" w:rsidP="0061112B">
      <w:pPr>
        <w:pStyle w:val="ListParagraph"/>
        <w:numPr>
          <w:ilvl w:val="0"/>
          <w:numId w:val="14"/>
        </w:numPr>
        <w:spacing w:after="160" w:line="259" w:lineRule="auto"/>
        <w:rPr>
          <w:sz w:val="28"/>
          <w:szCs w:val="28"/>
        </w:rPr>
      </w:pPr>
      <w:r>
        <w:rPr>
          <w:sz w:val="28"/>
          <w:szCs w:val="28"/>
        </w:rPr>
        <w:t xml:space="preserve">to improve existing services  - and/or </w:t>
      </w:r>
    </w:p>
    <w:p w14:paraId="769E9C25" w14:textId="77777777" w:rsidR="0061112B" w:rsidRDefault="0061112B" w:rsidP="0061112B">
      <w:pPr>
        <w:pStyle w:val="ListParagraph"/>
        <w:numPr>
          <w:ilvl w:val="0"/>
          <w:numId w:val="14"/>
        </w:numPr>
        <w:spacing w:after="160" w:line="259" w:lineRule="auto"/>
        <w:rPr>
          <w:sz w:val="28"/>
          <w:szCs w:val="28"/>
        </w:rPr>
      </w:pPr>
      <w:r>
        <w:rPr>
          <w:sz w:val="28"/>
          <w:szCs w:val="28"/>
        </w:rPr>
        <w:t>start new services</w:t>
      </w:r>
    </w:p>
    <w:p w14:paraId="3DD9414F" w14:textId="77777777" w:rsidR="0061112B" w:rsidRDefault="0061112B" w:rsidP="0061112B">
      <w:pPr>
        <w:rPr>
          <w:sz w:val="28"/>
          <w:szCs w:val="28"/>
        </w:rPr>
      </w:pPr>
      <w:r>
        <w:rPr>
          <w:sz w:val="28"/>
          <w:szCs w:val="28"/>
        </w:rPr>
        <w:t>And any spend must also deliver ‘additional miles’ AND be spent/committed by March 2021 with no guarantee that the funds will be repeated next year, or thereafter.   But we expect to get a proper share of Govt’s new £5billion rural bus fund, expected by November 2020.</w:t>
      </w:r>
    </w:p>
    <w:p w14:paraId="52AB55EE" w14:textId="77777777" w:rsidR="0061112B" w:rsidRDefault="0061112B" w:rsidP="0061112B">
      <w:pPr>
        <w:rPr>
          <w:sz w:val="28"/>
          <w:szCs w:val="28"/>
        </w:rPr>
      </w:pPr>
      <w:r>
        <w:rPr>
          <w:sz w:val="28"/>
          <w:szCs w:val="28"/>
        </w:rPr>
        <w:t>I have discussed this with officers, and with all Cabinet members, recognising that we do not have time to start new services (</w:t>
      </w:r>
      <w:proofErr w:type="spellStart"/>
      <w:r>
        <w:rPr>
          <w:sz w:val="28"/>
          <w:szCs w:val="28"/>
        </w:rPr>
        <w:t>esp.with</w:t>
      </w:r>
      <w:proofErr w:type="spellEnd"/>
      <w:r>
        <w:rPr>
          <w:sz w:val="28"/>
          <w:szCs w:val="28"/>
        </w:rPr>
        <w:t xml:space="preserve"> no funding commit </w:t>
      </w:r>
      <w:proofErr w:type="spellStart"/>
      <w:r>
        <w:rPr>
          <w:sz w:val="28"/>
          <w:szCs w:val="28"/>
        </w:rPr>
        <w:t>ment</w:t>
      </w:r>
      <w:proofErr w:type="spellEnd"/>
      <w:r>
        <w:rPr>
          <w:sz w:val="28"/>
          <w:szCs w:val="28"/>
        </w:rPr>
        <w:t xml:space="preserve"> next year) and barely time to carry out a proper assessment of all the routes to fairly establish priorities. We have to register OCC’s interest </w:t>
      </w:r>
      <w:proofErr w:type="gramStart"/>
      <w:r>
        <w:rPr>
          <w:sz w:val="28"/>
          <w:szCs w:val="28"/>
        </w:rPr>
        <w:t>by  Friday</w:t>
      </w:r>
      <w:proofErr w:type="gramEnd"/>
      <w:r>
        <w:rPr>
          <w:sz w:val="28"/>
          <w:szCs w:val="28"/>
        </w:rPr>
        <w:t xml:space="preserve"> 13</w:t>
      </w:r>
      <w:r w:rsidRPr="00A74C9F">
        <w:rPr>
          <w:sz w:val="28"/>
          <w:szCs w:val="28"/>
          <w:vertAlign w:val="superscript"/>
        </w:rPr>
        <w:t>th</w:t>
      </w:r>
      <w:r>
        <w:rPr>
          <w:sz w:val="28"/>
          <w:szCs w:val="28"/>
        </w:rPr>
        <w:t xml:space="preserve"> March, so will consult PTRs for local knowledge</w:t>
      </w:r>
    </w:p>
    <w:p w14:paraId="120C6A53" w14:textId="77777777" w:rsidR="0061112B" w:rsidRDefault="0061112B" w:rsidP="0061112B">
      <w:pPr>
        <w:rPr>
          <w:sz w:val="28"/>
          <w:szCs w:val="28"/>
        </w:rPr>
      </w:pPr>
      <w:r>
        <w:rPr>
          <w:sz w:val="28"/>
          <w:szCs w:val="28"/>
        </w:rPr>
        <w:t>Officers have emailed all PCs to be sure all have the same official information (however wordy!) and I report that we will work out the most effective allocation by then, and Cabinet agreed we will present it as a pilot scheme, making clear to all recipients that it is offered for one year only. ________________________________________________________________</w:t>
      </w:r>
    </w:p>
    <w:p w14:paraId="0157A3FC" w14:textId="77777777" w:rsidR="0061112B" w:rsidRDefault="0061112B" w:rsidP="0061112B">
      <w:pPr>
        <w:rPr>
          <w:sz w:val="28"/>
          <w:szCs w:val="28"/>
        </w:rPr>
      </w:pPr>
      <w:r>
        <w:rPr>
          <w:sz w:val="28"/>
          <w:szCs w:val="28"/>
        </w:rPr>
        <w:t xml:space="preserve">CONSULTATIONS from OCC are so many, they risk being confusing.  Please respond to those that impact us here in western </w:t>
      </w:r>
      <w:proofErr w:type="gramStart"/>
      <w:r>
        <w:rPr>
          <w:sz w:val="28"/>
          <w:szCs w:val="28"/>
        </w:rPr>
        <w:t>Vale :</w:t>
      </w:r>
      <w:proofErr w:type="gramEnd"/>
    </w:p>
    <w:p w14:paraId="1A3AA602" w14:textId="77777777" w:rsidR="0061112B" w:rsidRDefault="0061112B" w:rsidP="0061112B">
      <w:pPr>
        <w:rPr>
          <w:sz w:val="28"/>
          <w:szCs w:val="28"/>
        </w:rPr>
      </w:pPr>
      <w:r>
        <w:rPr>
          <w:sz w:val="28"/>
          <w:szCs w:val="28"/>
        </w:rPr>
        <w:t>LOCAL TRANSPORT AND CONNECTIVITY STRATEGY (LTCP</w:t>
      </w:r>
      <w:proofErr w:type="gramStart"/>
      <w:r>
        <w:rPr>
          <w:sz w:val="28"/>
          <w:szCs w:val="28"/>
        </w:rPr>
        <w:t>)  -</w:t>
      </w:r>
      <w:proofErr w:type="gramEnd"/>
      <w:r>
        <w:rPr>
          <w:sz w:val="28"/>
          <w:szCs w:val="28"/>
        </w:rPr>
        <w:t xml:space="preserve"> engagement published by next week .  This programme refreshes LTP4 (now including digital connectivity) seeking ‘engagement’ by responses to 31 Topic Papers.  The responses will be analysed to inform a final strategy for formal consultation by end of 2020.  This is the right time to make yourselves heard.</w:t>
      </w:r>
    </w:p>
    <w:p w14:paraId="56FF5BB1" w14:textId="77777777" w:rsidR="0061112B" w:rsidRDefault="0061112B" w:rsidP="0061112B">
      <w:pPr>
        <w:rPr>
          <w:sz w:val="28"/>
          <w:szCs w:val="28"/>
        </w:rPr>
      </w:pPr>
      <w:r>
        <w:rPr>
          <w:sz w:val="28"/>
          <w:szCs w:val="28"/>
        </w:rPr>
        <w:t xml:space="preserve">I have ensured a chapter for A420, which is now the least safe road in the county, but the format invites ideas (to match the other topics) rather than presenting proposals, so I hope you will not hesitate to make strong suggestions.  I think we can require proper bus stops; pedestrian islands;  speed limits and safety improvements; bus priority; small </w:t>
      </w:r>
      <w:proofErr w:type="spellStart"/>
      <w:r>
        <w:rPr>
          <w:sz w:val="28"/>
          <w:szCs w:val="28"/>
        </w:rPr>
        <w:t>Park&amp;Rides</w:t>
      </w:r>
      <w:proofErr w:type="spellEnd"/>
      <w:r>
        <w:rPr>
          <w:sz w:val="28"/>
          <w:szCs w:val="28"/>
        </w:rPr>
        <w:t xml:space="preserve"> </w:t>
      </w:r>
      <w:r>
        <w:rPr>
          <w:sz w:val="28"/>
          <w:szCs w:val="28"/>
        </w:rPr>
        <w:lastRenderedPageBreak/>
        <w:t>along the A420 for villagers to park or cycle to catch the bus – we can require real change and then press for funding. (I will send separately the A420 note I submitted to get officers to highlight A420 in this exercise.  Please use all/as much of it as you think useful.)</w:t>
      </w:r>
    </w:p>
    <w:p w14:paraId="1D6D66CA" w14:textId="77777777" w:rsidR="0061112B" w:rsidRDefault="0061112B" w:rsidP="0061112B">
      <w:pPr>
        <w:rPr>
          <w:sz w:val="28"/>
          <w:szCs w:val="28"/>
        </w:rPr>
      </w:pPr>
    </w:p>
    <w:p w14:paraId="090D0823" w14:textId="77777777" w:rsidR="0061112B" w:rsidRDefault="0061112B" w:rsidP="0061112B">
      <w:pPr>
        <w:rPr>
          <w:sz w:val="28"/>
          <w:szCs w:val="28"/>
        </w:rPr>
      </w:pPr>
      <w:r>
        <w:rPr>
          <w:sz w:val="28"/>
          <w:szCs w:val="28"/>
        </w:rPr>
        <w:t xml:space="preserve">ZERO-EMISSIONS PLAN FOR OXFORD </w:t>
      </w:r>
      <w:proofErr w:type="gramStart"/>
      <w:r>
        <w:rPr>
          <w:sz w:val="28"/>
          <w:szCs w:val="28"/>
        </w:rPr>
        <w:t>CITY  :</w:t>
      </w:r>
      <w:proofErr w:type="gramEnd"/>
      <w:r>
        <w:rPr>
          <w:sz w:val="28"/>
          <w:szCs w:val="28"/>
        </w:rPr>
        <w:t xml:space="preserve"> This formal consultation was published on Wed 11</w:t>
      </w:r>
      <w:r w:rsidRPr="0085364A">
        <w:rPr>
          <w:sz w:val="28"/>
          <w:szCs w:val="28"/>
          <w:vertAlign w:val="superscript"/>
        </w:rPr>
        <w:t>th</w:t>
      </w:r>
      <w:r>
        <w:rPr>
          <w:sz w:val="28"/>
          <w:szCs w:val="28"/>
        </w:rPr>
        <w:t xml:space="preserve"> March to progress a ZEZ in centre of </w:t>
      </w:r>
      <w:proofErr w:type="spellStart"/>
      <w:r>
        <w:rPr>
          <w:sz w:val="28"/>
          <w:szCs w:val="28"/>
        </w:rPr>
        <w:t>OxCity</w:t>
      </w:r>
      <w:proofErr w:type="spellEnd"/>
      <w:r>
        <w:rPr>
          <w:sz w:val="28"/>
          <w:szCs w:val="28"/>
        </w:rPr>
        <w:t xml:space="preserve"> by December 2020.  It will restrict access to the very centre of the city to vehicles emitting zero emissions, or charge £10 for non-compliance to enter.  This is first step in establishing zero emission zones across all of </w:t>
      </w:r>
      <w:proofErr w:type="spellStart"/>
      <w:r>
        <w:rPr>
          <w:sz w:val="28"/>
          <w:szCs w:val="28"/>
        </w:rPr>
        <w:t>OxCity</w:t>
      </w:r>
      <w:proofErr w:type="spellEnd"/>
      <w:r>
        <w:rPr>
          <w:sz w:val="28"/>
          <w:szCs w:val="28"/>
        </w:rPr>
        <w:t>, and will be the first in UK, probably in the world.  ZEZ will be supported by new congestion management project.</w:t>
      </w:r>
    </w:p>
    <w:p w14:paraId="53FDD565" w14:textId="77777777" w:rsidR="0061112B" w:rsidRDefault="0061112B" w:rsidP="0061112B">
      <w:pPr>
        <w:rPr>
          <w:sz w:val="28"/>
          <w:szCs w:val="28"/>
        </w:rPr>
      </w:pPr>
      <w:r>
        <w:rPr>
          <w:sz w:val="28"/>
          <w:szCs w:val="28"/>
        </w:rPr>
        <w:t xml:space="preserve">CONGESTION MANAGEMENT scheme for Eastern Arc of </w:t>
      </w:r>
      <w:proofErr w:type="spellStart"/>
      <w:r>
        <w:rPr>
          <w:sz w:val="28"/>
          <w:szCs w:val="28"/>
        </w:rPr>
        <w:t>OxCity</w:t>
      </w:r>
      <w:proofErr w:type="spellEnd"/>
      <w:r>
        <w:rPr>
          <w:sz w:val="28"/>
          <w:szCs w:val="28"/>
        </w:rPr>
        <w:t xml:space="preserve"> will be consulted later in the year.  By Dec 2022 it will restrict access to the city centre with 5 ‘bus gates’ to ease traffic congestion.   Combined with Resident Parking schemes </w:t>
      </w:r>
      <w:proofErr w:type="gramStart"/>
      <w:r>
        <w:rPr>
          <w:sz w:val="28"/>
          <w:szCs w:val="28"/>
        </w:rPr>
        <w:t>( 9</w:t>
      </w:r>
      <w:proofErr w:type="gramEnd"/>
      <w:r>
        <w:rPr>
          <w:sz w:val="28"/>
          <w:szCs w:val="28"/>
        </w:rPr>
        <w:t xml:space="preserve"> will be installed in 2020 and all </w:t>
      </w:r>
      <w:proofErr w:type="spellStart"/>
      <w:r>
        <w:rPr>
          <w:sz w:val="28"/>
          <w:szCs w:val="28"/>
        </w:rPr>
        <w:t>OxCity</w:t>
      </w:r>
      <w:proofErr w:type="spellEnd"/>
      <w:r>
        <w:rPr>
          <w:sz w:val="28"/>
          <w:szCs w:val="28"/>
        </w:rPr>
        <w:t xml:space="preserve"> thereafter)) access to </w:t>
      </w:r>
      <w:proofErr w:type="spellStart"/>
      <w:r>
        <w:rPr>
          <w:sz w:val="28"/>
          <w:szCs w:val="28"/>
        </w:rPr>
        <w:t>OxfordCity</w:t>
      </w:r>
      <w:proofErr w:type="spellEnd"/>
      <w:r>
        <w:rPr>
          <w:sz w:val="28"/>
          <w:szCs w:val="28"/>
        </w:rPr>
        <w:t xml:space="preserve"> will be best by bus, so I mention it here to stress the new importance of bus stops and bus hubs.</w:t>
      </w:r>
    </w:p>
    <w:p w14:paraId="4BF063C0" w14:textId="77777777" w:rsidR="0061112B" w:rsidRDefault="0061112B" w:rsidP="0061112B">
      <w:pPr>
        <w:pBdr>
          <w:bottom w:val="single" w:sz="12" w:space="1" w:color="auto"/>
        </w:pBdr>
        <w:rPr>
          <w:sz w:val="28"/>
          <w:szCs w:val="28"/>
        </w:rPr>
      </w:pPr>
      <w:r>
        <w:rPr>
          <w:sz w:val="28"/>
          <w:szCs w:val="28"/>
        </w:rPr>
        <w:t>MINERALS&amp;WASTE STRATEGY consultation on site allocations closed on 4</w:t>
      </w:r>
      <w:r w:rsidRPr="00B475E2">
        <w:rPr>
          <w:sz w:val="28"/>
          <w:szCs w:val="28"/>
          <w:vertAlign w:val="superscript"/>
        </w:rPr>
        <w:t>th</w:t>
      </w:r>
      <w:r>
        <w:rPr>
          <w:sz w:val="28"/>
          <w:szCs w:val="28"/>
        </w:rPr>
        <w:t xml:space="preserve"> March.  This strategy sets the sites for extraction until 2030s.  The real changes were re-allocating the main extraction from north of the county to the south (where development is due when the SODC delivers their Local Plan) and does not change any sites here in western Vale. </w:t>
      </w:r>
      <w:proofErr w:type="gramStart"/>
      <w:r>
        <w:rPr>
          <w:sz w:val="28"/>
          <w:szCs w:val="28"/>
        </w:rPr>
        <w:t>( But</w:t>
      </w:r>
      <w:proofErr w:type="gramEnd"/>
      <w:r>
        <w:rPr>
          <w:sz w:val="28"/>
          <w:szCs w:val="28"/>
        </w:rPr>
        <w:t xml:space="preserve"> you will be aware that </w:t>
      </w:r>
      <w:proofErr w:type="spellStart"/>
      <w:r>
        <w:rPr>
          <w:sz w:val="28"/>
          <w:szCs w:val="28"/>
        </w:rPr>
        <w:t>Grundon</w:t>
      </w:r>
      <w:proofErr w:type="spellEnd"/>
      <w:r>
        <w:rPr>
          <w:sz w:val="28"/>
          <w:szCs w:val="28"/>
        </w:rPr>
        <w:t xml:space="preserve">,  </w:t>
      </w:r>
      <w:proofErr w:type="spellStart"/>
      <w:r>
        <w:rPr>
          <w:sz w:val="28"/>
          <w:szCs w:val="28"/>
        </w:rPr>
        <w:t>Faringdon</w:t>
      </w:r>
      <w:proofErr w:type="spellEnd"/>
      <w:r>
        <w:rPr>
          <w:sz w:val="28"/>
          <w:szCs w:val="28"/>
        </w:rPr>
        <w:t>, got planning permission to increase their vehicle movements on A420 to 44 per day.</w:t>
      </w:r>
    </w:p>
    <w:p w14:paraId="602F9158" w14:textId="77777777" w:rsidR="0061112B" w:rsidRDefault="0061112B" w:rsidP="0061112B">
      <w:pPr>
        <w:pBdr>
          <w:bottom w:val="single" w:sz="12" w:space="1" w:color="auto"/>
        </w:pBdr>
        <w:rPr>
          <w:sz w:val="28"/>
          <w:szCs w:val="28"/>
        </w:rPr>
      </w:pPr>
    </w:p>
    <w:p w14:paraId="1BE7B995" w14:textId="77777777" w:rsidR="0061112B" w:rsidRDefault="0061112B" w:rsidP="0061112B">
      <w:pPr>
        <w:rPr>
          <w:sz w:val="28"/>
          <w:szCs w:val="28"/>
        </w:rPr>
      </w:pPr>
      <w:r>
        <w:rPr>
          <w:sz w:val="28"/>
          <w:szCs w:val="28"/>
        </w:rPr>
        <w:t xml:space="preserve">CORONAVIRUS:  </w:t>
      </w:r>
      <w:proofErr w:type="gramStart"/>
      <w:r>
        <w:rPr>
          <w:sz w:val="28"/>
          <w:szCs w:val="28"/>
        </w:rPr>
        <w:t>OCC’s  Public</w:t>
      </w:r>
      <w:proofErr w:type="gramEnd"/>
      <w:r>
        <w:rPr>
          <w:sz w:val="28"/>
          <w:szCs w:val="28"/>
        </w:rPr>
        <w:t xml:space="preserve"> Health officers are in constant contact with Public Health England, and NHS with a well-tested emergency plan, and will be sure to keep us all informed.</w:t>
      </w:r>
    </w:p>
    <w:p w14:paraId="23C75017" w14:textId="77777777" w:rsidR="0061112B" w:rsidRDefault="0061112B" w:rsidP="0061112B">
      <w:pPr>
        <w:rPr>
          <w:sz w:val="28"/>
          <w:szCs w:val="28"/>
        </w:rPr>
      </w:pPr>
      <w:r>
        <w:rPr>
          <w:sz w:val="28"/>
          <w:szCs w:val="28"/>
        </w:rPr>
        <w:t>Cllr YVONNE CONSTANCE</w:t>
      </w:r>
    </w:p>
    <w:p w14:paraId="766F0B86" w14:textId="77777777" w:rsidR="00DE59CE" w:rsidRDefault="00DE59CE" w:rsidP="00F46F82">
      <w:pPr>
        <w:pStyle w:val="NoSpacing"/>
      </w:pPr>
    </w:p>
    <w:p w14:paraId="3F821F75" w14:textId="39FE24D7" w:rsidR="00F06C8A" w:rsidRDefault="00F06C8A" w:rsidP="009D2419"/>
    <w:p w14:paraId="65D81C20" w14:textId="2EBBF787" w:rsidR="009D2419" w:rsidRDefault="009D2419" w:rsidP="009D2419"/>
    <w:p w14:paraId="7C13D234" w14:textId="1F73FEC4" w:rsidR="009D2419" w:rsidRDefault="009D2419" w:rsidP="009D2419"/>
    <w:p w14:paraId="40017201" w14:textId="127F712C" w:rsidR="009D2419" w:rsidRDefault="009D2419" w:rsidP="009D2419"/>
    <w:p w14:paraId="3E257289" w14:textId="3DA7CB89" w:rsidR="009D2419" w:rsidRDefault="009D2419" w:rsidP="009D2419"/>
    <w:p w14:paraId="69381179" w14:textId="27032C78" w:rsidR="009D2419" w:rsidRDefault="009D2419" w:rsidP="009D2419"/>
    <w:p w14:paraId="3FCDC572" w14:textId="6A431602" w:rsidR="009D2419" w:rsidRDefault="009D2419" w:rsidP="009D2419">
      <w:r>
        <w:lastRenderedPageBreak/>
        <w:t xml:space="preserve">Appendix 2 </w:t>
      </w:r>
    </w:p>
    <w:p w14:paraId="2AB03DBE" w14:textId="463D74E5" w:rsidR="009D2419" w:rsidRDefault="009D2419" w:rsidP="009D2419"/>
    <w:p w14:paraId="4FC97508" w14:textId="77777777" w:rsidR="009D2419" w:rsidRPr="00062539" w:rsidRDefault="009D2419" w:rsidP="009D2419">
      <w:pPr>
        <w:jc w:val="center"/>
        <w:rPr>
          <w:rFonts w:ascii="Arial" w:hAnsi="Arial" w:cs="Arial"/>
          <w:b/>
          <w:bCs/>
        </w:rPr>
      </w:pPr>
      <w:r w:rsidRPr="00062539">
        <w:rPr>
          <w:rFonts w:ascii="Arial" w:hAnsi="Arial" w:cs="Arial"/>
          <w:b/>
          <w:bCs/>
        </w:rPr>
        <w:t>District Councillors Report to Parish Councils</w:t>
      </w:r>
    </w:p>
    <w:p w14:paraId="7E9B875F" w14:textId="77777777" w:rsidR="009D2419" w:rsidRPr="00062539" w:rsidRDefault="009D2419" w:rsidP="009D2419">
      <w:pPr>
        <w:jc w:val="center"/>
        <w:rPr>
          <w:rFonts w:ascii="Arial" w:hAnsi="Arial" w:cs="Arial"/>
          <w:b/>
          <w:bCs/>
        </w:rPr>
      </w:pPr>
      <w:proofErr w:type="spellStart"/>
      <w:r w:rsidRPr="00062539">
        <w:rPr>
          <w:rFonts w:ascii="Arial" w:hAnsi="Arial" w:cs="Arial"/>
          <w:b/>
          <w:bCs/>
        </w:rPr>
        <w:t>Watchfield</w:t>
      </w:r>
      <w:proofErr w:type="spellEnd"/>
      <w:r w:rsidRPr="00062539">
        <w:rPr>
          <w:rFonts w:ascii="Arial" w:hAnsi="Arial" w:cs="Arial"/>
          <w:b/>
          <w:bCs/>
        </w:rPr>
        <w:t xml:space="preserve"> &amp; </w:t>
      </w:r>
      <w:proofErr w:type="spellStart"/>
      <w:r w:rsidRPr="00062539">
        <w:rPr>
          <w:rFonts w:ascii="Arial" w:hAnsi="Arial" w:cs="Arial"/>
          <w:b/>
          <w:bCs/>
        </w:rPr>
        <w:t>Shrivenham</w:t>
      </w:r>
      <w:proofErr w:type="spellEnd"/>
      <w:r w:rsidRPr="00062539">
        <w:rPr>
          <w:rFonts w:ascii="Arial" w:hAnsi="Arial" w:cs="Arial"/>
          <w:b/>
          <w:bCs/>
        </w:rPr>
        <w:t xml:space="preserve"> Ward</w:t>
      </w:r>
    </w:p>
    <w:p w14:paraId="2FA5550D" w14:textId="77777777" w:rsidR="009D2419" w:rsidRDefault="009D2419" w:rsidP="009D2419">
      <w:pPr>
        <w:jc w:val="center"/>
        <w:rPr>
          <w:rFonts w:ascii="Arial" w:hAnsi="Arial" w:cs="Arial"/>
          <w:b/>
          <w:bCs/>
        </w:rPr>
      </w:pPr>
      <w:r w:rsidRPr="00062539">
        <w:rPr>
          <w:rFonts w:ascii="Arial" w:hAnsi="Arial" w:cs="Arial"/>
          <w:b/>
          <w:bCs/>
        </w:rPr>
        <w:t>February/Early March 2020</w:t>
      </w:r>
    </w:p>
    <w:p w14:paraId="74BCB234" w14:textId="77777777" w:rsidR="009D2419" w:rsidRDefault="009D2419" w:rsidP="009D2419">
      <w:pPr>
        <w:rPr>
          <w:rFonts w:ascii="Arial" w:hAnsi="Arial" w:cs="Arial"/>
          <w:b/>
          <w:bCs/>
        </w:rPr>
      </w:pPr>
      <w:r>
        <w:rPr>
          <w:rFonts w:ascii="Arial" w:hAnsi="Arial" w:cs="Arial"/>
          <w:b/>
          <w:bCs/>
        </w:rPr>
        <w:t>Vale of White Horse District Council</w:t>
      </w:r>
    </w:p>
    <w:p w14:paraId="060D76F8" w14:textId="77777777" w:rsidR="009D2419" w:rsidRDefault="009D2419" w:rsidP="009D2419">
      <w:pPr>
        <w:rPr>
          <w:rFonts w:ascii="Arial" w:hAnsi="Arial" w:cs="Arial"/>
        </w:rPr>
      </w:pPr>
      <w:r>
        <w:rPr>
          <w:rFonts w:ascii="Arial" w:hAnsi="Arial" w:cs="Arial"/>
        </w:rPr>
        <w:t>Full Council met on 12</w:t>
      </w:r>
      <w:r w:rsidRPr="00062539">
        <w:rPr>
          <w:rFonts w:ascii="Arial" w:hAnsi="Arial" w:cs="Arial"/>
          <w:vertAlign w:val="superscript"/>
        </w:rPr>
        <w:t>th</w:t>
      </w:r>
      <w:r>
        <w:rPr>
          <w:rFonts w:ascii="Arial" w:hAnsi="Arial" w:cs="Arial"/>
        </w:rPr>
        <w:t xml:space="preserve"> and 19</w:t>
      </w:r>
      <w:r w:rsidRPr="00062539">
        <w:rPr>
          <w:rFonts w:ascii="Arial" w:hAnsi="Arial" w:cs="Arial"/>
          <w:vertAlign w:val="superscript"/>
        </w:rPr>
        <w:t>th</w:t>
      </w:r>
      <w:r>
        <w:rPr>
          <w:rFonts w:ascii="Arial" w:hAnsi="Arial" w:cs="Arial"/>
        </w:rPr>
        <w:t xml:space="preserve"> February. The meeting on 12</w:t>
      </w:r>
      <w:r w:rsidRPr="00062539">
        <w:rPr>
          <w:rFonts w:ascii="Arial" w:hAnsi="Arial" w:cs="Arial"/>
          <w:vertAlign w:val="superscript"/>
        </w:rPr>
        <w:t>th</w:t>
      </w:r>
      <w:r>
        <w:rPr>
          <w:rFonts w:ascii="Arial" w:hAnsi="Arial" w:cs="Arial"/>
        </w:rPr>
        <w:t xml:space="preserve"> was primarily to agree the Budget for 2020/21 and the Capital programme to 2024/25. It was necessary to meet again on 19</w:t>
      </w:r>
      <w:r w:rsidRPr="00062539">
        <w:rPr>
          <w:rFonts w:ascii="Arial" w:hAnsi="Arial" w:cs="Arial"/>
          <w:vertAlign w:val="superscript"/>
        </w:rPr>
        <w:t>th</w:t>
      </w:r>
      <w:r>
        <w:rPr>
          <w:rFonts w:ascii="Arial" w:hAnsi="Arial" w:cs="Arial"/>
        </w:rPr>
        <w:t xml:space="preserve"> in order to agree the Council Tax for the forthcoming year.</w:t>
      </w:r>
    </w:p>
    <w:p w14:paraId="4D99C828" w14:textId="77777777" w:rsidR="009D2419" w:rsidRDefault="009D2419" w:rsidP="009D2419">
      <w:pPr>
        <w:rPr>
          <w:rFonts w:ascii="Arial" w:hAnsi="Arial" w:cs="Arial"/>
        </w:rPr>
      </w:pPr>
      <w:r w:rsidRPr="00BC67E7">
        <w:rPr>
          <w:rFonts w:ascii="Arial" w:hAnsi="Arial" w:cs="Arial"/>
          <w:b/>
          <w:bCs/>
        </w:rPr>
        <w:t>The budget</w:t>
      </w:r>
      <w:r>
        <w:rPr>
          <w:rFonts w:ascii="Arial" w:hAnsi="Arial" w:cs="Arial"/>
        </w:rPr>
        <w:t xml:space="preserve"> included an investment of over £100k of initiatives to tackle the climate emergency. In total the base budget will increase by £600k. A number of savings were identified and these included the reduction of two Environmental Health Officer posts and to cease the out of hours service. In addition the Planning Department will no longer provide hard copy plans to town and parish councils. This is in response to the climate change proposal to reduce printing costs. It is proposed that T&amp;PC’s download from the website. However, if Towns &amp; Parish Councils wish to have printed plans these will be provided at a small charge to cover printing and posting costs. For major developments the Vale will offer the documents on memory sticks in case there are any issues with access from the website. For larger developments the developer will be asked to provide sufficient copies.</w:t>
      </w:r>
    </w:p>
    <w:p w14:paraId="1FA08BFD" w14:textId="77777777" w:rsidR="009D2419" w:rsidRDefault="009D2419" w:rsidP="009D2419">
      <w:pPr>
        <w:rPr>
          <w:rFonts w:ascii="Arial" w:hAnsi="Arial" w:cs="Arial"/>
        </w:rPr>
      </w:pPr>
      <w:r w:rsidRPr="00BC67E7">
        <w:rPr>
          <w:rFonts w:ascii="Arial" w:hAnsi="Arial" w:cs="Arial"/>
          <w:b/>
          <w:bCs/>
        </w:rPr>
        <w:t>The Council Tax</w:t>
      </w:r>
      <w:r>
        <w:rPr>
          <w:rFonts w:ascii="Arial" w:hAnsi="Arial" w:cs="Arial"/>
        </w:rPr>
        <w:t xml:space="preserve"> was agreed at the meeting on 19</w:t>
      </w:r>
      <w:r w:rsidRPr="00E6383A">
        <w:rPr>
          <w:rFonts w:ascii="Arial" w:hAnsi="Arial" w:cs="Arial"/>
          <w:vertAlign w:val="superscript"/>
        </w:rPr>
        <w:t>th</w:t>
      </w:r>
      <w:r>
        <w:rPr>
          <w:rFonts w:ascii="Arial" w:hAnsi="Arial" w:cs="Arial"/>
        </w:rPr>
        <w:t xml:space="preserve"> February. For the financial year 2020/21 the Vale element of the Council Tax will increase by £5. For full details of the new rates for individual Towns and Parish’s please go to the Vale website.</w:t>
      </w:r>
    </w:p>
    <w:p w14:paraId="6D271A23" w14:textId="77777777" w:rsidR="009D2419" w:rsidRDefault="009D2419" w:rsidP="009D2419">
      <w:pPr>
        <w:rPr>
          <w:rFonts w:ascii="Arial" w:hAnsi="Arial" w:cs="Arial"/>
        </w:rPr>
      </w:pPr>
      <w:r w:rsidRPr="00CC6C2C">
        <w:rPr>
          <w:rFonts w:ascii="Arial" w:hAnsi="Arial" w:cs="Arial"/>
          <w:b/>
          <w:bCs/>
        </w:rPr>
        <w:t>Climate Emergency Advisory Committee</w:t>
      </w:r>
      <w:r>
        <w:rPr>
          <w:rFonts w:ascii="Arial" w:hAnsi="Arial" w:cs="Arial"/>
        </w:rPr>
        <w:t xml:space="preserve"> – The Committee met on 28th January and will next meet on 30th March. The Chair of this Committee is the Vale’s representative on Oxfordshire Electric Vehicle Infrastructure Steering Group. </w:t>
      </w:r>
    </w:p>
    <w:p w14:paraId="10229785" w14:textId="77777777" w:rsidR="009D2419" w:rsidRDefault="009D2419" w:rsidP="009D2419">
      <w:pPr>
        <w:rPr>
          <w:rFonts w:ascii="Arial" w:hAnsi="Arial" w:cs="Arial"/>
        </w:rPr>
      </w:pPr>
      <w:r>
        <w:rPr>
          <w:rFonts w:ascii="Arial" w:hAnsi="Arial" w:cs="Arial"/>
        </w:rPr>
        <w:t xml:space="preserve">There was an open exhibition at Milton Park recently displaying the design and build of the new </w:t>
      </w:r>
      <w:r w:rsidRPr="0096317B">
        <w:rPr>
          <w:rFonts w:ascii="Arial" w:hAnsi="Arial" w:cs="Arial"/>
          <w:b/>
          <w:bCs/>
        </w:rPr>
        <w:t>Council Offices at Crowmarsh Gifford.</w:t>
      </w:r>
      <w:r>
        <w:rPr>
          <w:rFonts w:ascii="Arial" w:hAnsi="Arial" w:cs="Arial"/>
        </w:rPr>
        <w:t xml:space="preserve"> This new build is to replace the one that was subject to an arson attack on 15th January 2015. The Vale of White Horse District Council shares accommodation with South Oxfordshire and will continue to do so in the new offices.</w:t>
      </w:r>
    </w:p>
    <w:p w14:paraId="1A1B84E3" w14:textId="77777777" w:rsidR="009D2419" w:rsidRDefault="009D2419" w:rsidP="009D2419">
      <w:pPr>
        <w:rPr>
          <w:rFonts w:ascii="Arial" w:hAnsi="Arial" w:cs="Arial"/>
        </w:rPr>
      </w:pPr>
      <w:r w:rsidRPr="00FE512C">
        <w:rPr>
          <w:rFonts w:ascii="Arial" w:hAnsi="Arial" w:cs="Arial"/>
          <w:b/>
          <w:bCs/>
        </w:rPr>
        <w:t>Civil Parking Enforcement</w:t>
      </w:r>
      <w:r>
        <w:rPr>
          <w:rFonts w:ascii="Arial" w:hAnsi="Arial" w:cs="Arial"/>
        </w:rPr>
        <w:t xml:space="preserve"> – There has been a slight delay with the Feasibility Report but it is hoped that this will be published in the next few weeks. In the meantime Thames Valley Police will be carrying out more parking enforcement in the South and Vale area.</w:t>
      </w:r>
    </w:p>
    <w:p w14:paraId="2CC5BB74" w14:textId="77777777" w:rsidR="009D2419" w:rsidRDefault="009D2419" w:rsidP="009D2419">
      <w:pPr>
        <w:rPr>
          <w:rFonts w:ascii="Arial" w:hAnsi="Arial" w:cs="Arial"/>
        </w:rPr>
      </w:pPr>
      <w:r w:rsidRPr="00FE512C">
        <w:rPr>
          <w:rFonts w:ascii="Arial" w:hAnsi="Arial" w:cs="Arial"/>
          <w:b/>
          <w:bCs/>
        </w:rPr>
        <w:t>Planning Appeals</w:t>
      </w:r>
      <w:r>
        <w:rPr>
          <w:rFonts w:ascii="Arial" w:hAnsi="Arial" w:cs="Arial"/>
        </w:rPr>
        <w:t xml:space="preserve"> – There are currently three planning appeals from the Ward with the Planning Inspectorate. These appeals tend to take some time but we will advise once determined.</w:t>
      </w:r>
    </w:p>
    <w:p w14:paraId="38B51374" w14:textId="77777777" w:rsidR="009D2419" w:rsidRDefault="009D2419" w:rsidP="009D2419">
      <w:pPr>
        <w:rPr>
          <w:rFonts w:ascii="Arial" w:hAnsi="Arial" w:cs="Arial"/>
        </w:rPr>
      </w:pPr>
      <w:r w:rsidRPr="00CD5A96">
        <w:rPr>
          <w:rFonts w:ascii="Arial" w:hAnsi="Arial" w:cs="Arial"/>
          <w:b/>
          <w:bCs/>
        </w:rPr>
        <w:t>Planning Applications and current developments</w:t>
      </w:r>
      <w:r>
        <w:rPr>
          <w:rFonts w:ascii="Arial" w:hAnsi="Arial" w:cs="Arial"/>
        </w:rPr>
        <w:t xml:space="preserve"> – There have been a number of planning applications for the Ward submitted to the Vale in recent weeks. These will of course go through the normal processes and consulted upon. The developments in </w:t>
      </w:r>
      <w:proofErr w:type="spellStart"/>
      <w:r>
        <w:rPr>
          <w:rFonts w:ascii="Arial" w:hAnsi="Arial" w:cs="Arial"/>
        </w:rPr>
        <w:t>Longcot</w:t>
      </w:r>
      <w:proofErr w:type="spellEnd"/>
      <w:r>
        <w:rPr>
          <w:rFonts w:ascii="Arial" w:hAnsi="Arial" w:cs="Arial"/>
        </w:rPr>
        <w:t xml:space="preserve"> and </w:t>
      </w:r>
      <w:proofErr w:type="spellStart"/>
      <w:r>
        <w:rPr>
          <w:rFonts w:ascii="Arial" w:hAnsi="Arial" w:cs="Arial"/>
        </w:rPr>
        <w:t>Shrivenham</w:t>
      </w:r>
      <w:proofErr w:type="spellEnd"/>
      <w:r>
        <w:rPr>
          <w:rFonts w:ascii="Arial" w:hAnsi="Arial" w:cs="Arial"/>
        </w:rPr>
        <w:t xml:space="preserve"> are ongoing. There was concern about a speculative inquiry for land off Station Road in Shrivenham. Elaine wrote to the Head of Planning who has responded and gives some comfort to Shrivenham residents.</w:t>
      </w:r>
    </w:p>
    <w:p w14:paraId="15B81977" w14:textId="77777777" w:rsidR="009D2419" w:rsidRDefault="009D2419" w:rsidP="009D2419">
      <w:pPr>
        <w:rPr>
          <w:rFonts w:ascii="Arial" w:hAnsi="Arial" w:cs="Arial"/>
        </w:rPr>
      </w:pPr>
      <w:r w:rsidRPr="001D0511">
        <w:rPr>
          <w:rFonts w:ascii="Arial" w:hAnsi="Arial" w:cs="Arial"/>
          <w:b/>
          <w:bCs/>
        </w:rPr>
        <w:t>Planning Consultation</w:t>
      </w:r>
      <w:r>
        <w:rPr>
          <w:rFonts w:ascii="Arial" w:hAnsi="Arial" w:cs="Arial"/>
        </w:rPr>
        <w:t xml:space="preserve"> – A public consultation has been launched for people to comment on a draft Statement of Community Involvement. This Statement will form part of the Development Plan. The consultation runs until 5pm on 9th April. More details on whitehorsedc.gov.uk/sci   </w:t>
      </w:r>
    </w:p>
    <w:p w14:paraId="52B5B947" w14:textId="77777777" w:rsidR="009D2419" w:rsidRDefault="009D2419" w:rsidP="009D2419">
      <w:pPr>
        <w:rPr>
          <w:rFonts w:ascii="Arial" w:hAnsi="Arial" w:cs="Arial"/>
        </w:rPr>
      </w:pPr>
      <w:r w:rsidRPr="001308BC">
        <w:rPr>
          <w:rFonts w:ascii="Arial" w:hAnsi="Arial" w:cs="Arial"/>
          <w:b/>
          <w:bCs/>
        </w:rPr>
        <w:lastRenderedPageBreak/>
        <w:t>Shrivenham Neighbourhood Plan –</w:t>
      </w:r>
      <w:r>
        <w:rPr>
          <w:rFonts w:ascii="Arial" w:hAnsi="Arial" w:cs="Arial"/>
        </w:rPr>
        <w:t xml:space="preserve"> The referendum for Shrivenham’s Neighbourhood Plan will be held on Thursday 26</w:t>
      </w:r>
      <w:r w:rsidRPr="00E647DA">
        <w:rPr>
          <w:rFonts w:ascii="Arial" w:hAnsi="Arial" w:cs="Arial"/>
          <w:vertAlign w:val="superscript"/>
        </w:rPr>
        <w:t>th</w:t>
      </w:r>
      <w:r>
        <w:rPr>
          <w:rFonts w:ascii="Arial" w:hAnsi="Arial" w:cs="Arial"/>
        </w:rPr>
        <w:t xml:space="preserve"> March. The work involved in preparing Neighbourhood Plans cannot be underestimated. Details of the plan can be found on the Vale’s website.</w:t>
      </w:r>
    </w:p>
    <w:p w14:paraId="2091CAD6" w14:textId="77777777" w:rsidR="009D2419" w:rsidRDefault="009D2419" w:rsidP="009D2419">
      <w:pPr>
        <w:rPr>
          <w:rFonts w:ascii="Arial" w:hAnsi="Arial" w:cs="Arial"/>
        </w:rPr>
      </w:pPr>
      <w:r w:rsidRPr="00D97CF8">
        <w:rPr>
          <w:rFonts w:ascii="Arial" w:hAnsi="Arial" w:cs="Arial"/>
          <w:b/>
          <w:bCs/>
        </w:rPr>
        <w:t>Sustainable Shrivenham</w:t>
      </w:r>
      <w:r>
        <w:rPr>
          <w:rFonts w:ascii="Arial" w:hAnsi="Arial" w:cs="Arial"/>
        </w:rPr>
        <w:t xml:space="preserve"> – Pleased to report that the Vale recycling team will be supporting the Sustainable Shrivenham event at the Memorial Hall on Saturday 28</w:t>
      </w:r>
      <w:r w:rsidRPr="006F443F">
        <w:rPr>
          <w:rFonts w:ascii="Arial" w:hAnsi="Arial" w:cs="Arial"/>
          <w:vertAlign w:val="superscript"/>
        </w:rPr>
        <w:t>th</w:t>
      </w:r>
      <w:r>
        <w:rPr>
          <w:rFonts w:ascii="Arial" w:hAnsi="Arial" w:cs="Arial"/>
        </w:rPr>
        <w:t xml:space="preserve"> March.</w:t>
      </w:r>
    </w:p>
    <w:p w14:paraId="141F38C1" w14:textId="77777777" w:rsidR="009D2419" w:rsidRDefault="009D2419" w:rsidP="009D2419">
      <w:pPr>
        <w:rPr>
          <w:rFonts w:ascii="Arial" w:hAnsi="Arial" w:cs="Arial"/>
        </w:rPr>
      </w:pPr>
      <w:proofErr w:type="spellStart"/>
      <w:r w:rsidRPr="002B7CC8">
        <w:rPr>
          <w:rFonts w:ascii="Arial" w:hAnsi="Arial" w:cs="Arial"/>
          <w:b/>
          <w:bCs/>
        </w:rPr>
        <w:t>Watchfield</w:t>
      </w:r>
      <w:proofErr w:type="spellEnd"/>
      <w:r w:rsidRPr="002B7CC8">
        <w:rPr>
          <w:rFonts w:ascii="Arial" w:hAnsi="Arial" w:cs="Arial"/>
          <w:b/>
          <w:bCs/>
        </w:rPr>
        <w:t xml:space="preserve"> s106 funding</w:t>
      </w:r>
      <w:r>
        <w:rPr>
          <w:rFonts w:ascii="Arial" w:hAnsi="Arial" w:cs="Arial"/>
        </w:rPr>
        <w:t xml:space="preserve"> – Delighted that </w:t>
      </w:r>
      <w:proofErr w:type="spellStart"/>
      <w:r>
        <w:rPr>
          <w:rFonts w:ascii="Arial" w:hAnsi="Arial" w:cs="Arial"/>
        </w:rPr>
        <w:t>Watchfield</w:t>
      </w:r>
      <w:proofErr w:type="spellEnd"/>
      <w:r>
        <w:rPr>
          <w:rFonts w:ascii="Arial" w:hAnsi="Arial" w:cs="Arial"/>
        </w:rPr>
        <w:t xml:space="preserve"> has received more than £250k from developers to improve community facilities in the village. </w:t>
      </w:r>
    </w:p>
    <w:p w14:paraId="0CD102C2" w14:textId="77777777" w:rsidR="009D2419" w:rsidRDefault="009D2419" w:rsidP="009D2419">
      <w:pPr>
        <w:rPr>
          <w:rFonts w:ascii="Arial" w:hAnsi="Arial" w:cs="Arial"/>
        </w:rPr>
      </w:pPr>
      <w:r w:rsidRPr="002B7CC8">
        <w:rPr>
          <w:rFonts w:ascii="Arial" w:hAnsi="Arial" w:cs="Arial"/>
          <w:b/>
          <w:bCs/>
        </w:rPr>
        <w:t>Defence Academy</w:t>
      </w:r>
      <w:r>
        <w:rPr>
          <w:rFonts w:ascii="Arial" w:hAnsi="Arial" w:cs="Arial"/>
        </w:rPr>
        <w:t xml:space="preserve"> – The Station Commander has arranged for the Local Liaison Group to meet on 17</w:t>
      </w:r>
      <w:r w:rsidRPr="00841300">
        <w:rPr>
          <w:rFonts w:ascii="Arial" w:hAnsi="Arial" w:cs="Arial"/>
          <w:vertAlign w:val="superscript"/>
        </w:rPr>
        <w:t>th</w:t>
      </w:r>
      <w:r>
        <w:rPr>
          <w:rFonts w:ascii="Arial" w:hAnsi="Arial" w:cs="Arial"/>
        </w:rPr>
        <w:t xml:space="preserve"> March. Representatives from the County and District Councils, Parish Councils, Schools and the Police will be attending.</w:t>
      </w:r>
    </w:p>
    <w:p w14:paraId="49637A42" w14:textId="77777777" w:rsidR="009D2419" w:rsidRDefault="009D2419" w:rsidP="009D2419">
      <w:pPr>
        <w:rPr>
          <w:rFonts w:ascii="Arial" w:hAnsi="Arial" w:cs="Arial"/>
        </w:rPr>
      </w:pPr>
      <w:r w:rsidRPr="002B7CC8">
        <w:rPr>
          <w:rFonts w:ascii="Arial" w:hAnsi="Arial" w:cs="Arial"/>
          <w:b/>
          <w:bCs/>
        </w:rPr>
        <w:t>South Oxfordshire’s Local Plan</w:t>
      </w:r>
      <w:r>
        <w:rPr>
          <w:rFonts w:ascii="Arial" w:hAnsi="Arial" w:cs="Arial"/>
        </w:rPr>
        <w:t xml:space="preserve"> – The latest situation with the Plan is that </w:t>
      </w:r>
      <w:proofErr w:type="spellStart"/>
      <w:r>
        <w:rPr>
          <w:rFonts w:ascii="Arial" w:hAnsi="Arial" w:cs="Arial"/>
        </w:rPr>
        <w:t>SODc’s</w:t>
      </w:r>
      <w:proofErr w:type="spellEnd"/>
      <w:r>
        <w:rPr>
          <w:rFonts w:ascii="Arial" w:hAnsi="Arial" w:cs="Arial"/>
        </w:rPr>
        <w:t xml:space="preserve"> Cabinet will be considering a report on 5th March to decide on the way forward. The recommendations are that Cabinet recommends to Council to a) note the update on the submitted Local Plan 2034 and related matters set out in the report b) leave the submitted Local Plan 2034 at examination and confirms this position to the secretary of state for Housing, Communities and Local Government. We will report back once a decision has been confirmed.</w:t>
      </w:r>
    </w:p>
    <w:p w14:paraId="08560F25" w14:textId="77777777" w:rsidR="009D2419" w:rsidRDefault="009D2419" w:rsidP="009D2419">
      <w:pPr>
        <w:rPr>
          <w:rFonts w:ascii="Arial" w:hAnsi="Arial" w:cs="Arial"/>
        </w:rPr>
      </w:pPr>
    </w:p>
    <w:p w14:paraId="688FB7C2" w14:textId="77777777" w:rsidR="009D2419" w:rsidRDefault="009D2419" w:rsidP="009D2419">
      <w:pPr>
        <w:rPr>
          <w:rFonts w:ascii="Arial" w:hAnsi="Arial" w:cs="Arial"/>
        </w:rPr>
      </w:pPr>
      <w:r>
        <w:rPr>
          <w:rFonts w:ascii="Arial" w:hAnsi="Arial" w:cs="Arial"/>
        </w:rPr>
        <w:t>Although we don’t hold surgeries we are always available to deal with any issues.</w:t>
      </w:r>
    </w:p>
    <w:p w14:paraId="6C898BF4" w14:textId="77777777" w:rsidR="009D2419" w:rsidRDefault="009D2419" w:rsidP="009D2419">
      <w:pPr>
        <w:rPr>
          <w:rFonts w:ascii="Arial" w:hAnsi="Arial" w:cs="Arial"/>
        </w:rPr>
      </w:pPr>
      <w:r>
        <w:rPr>
          <w:rFonts w:ascii="Arial" w:hAnsi="Arial" w:cs="Arial"/>
        </w:rPr>
        <w:t xml:space="preserve">Simon Howell – 01793 784491 – </w:t>
      </w:r>
      <w:hyperlink r:id="rId9" w:history="1">
        <w:r w:rsidRPr="00DB6635">
          <w:rPr>
            <w:rStyle w:val="Hyperlink"/>
            <w:rFonts w:ascii="Arial" w:hAnsi="Arial" w:cs="Arial"/>
          </w:rPr>
          <w:t>simon.howell@whitehorsedc.gov.uk</w:t>
        </w:r>
      </w:hyperlink>
    </w:p>
    <w:p w14:paraId="73CB00DB" w14:textId="77777777" w:rsidR="009D2419" w:rsidRDefault="009D2419" w:rsidP="009D2419">
      <w:pPr>
        <w:rPr>
          <w:rFonts w:ascii="Arial" w:hAnsi="Arial" w:cs="Arial"/>
        </w:rPr>
      </w:pPr>
      <w:r>
        <w:rPr>
          <w:rFonts w:ascii="Arial" w:hAnsi="Arial" w:cs="Arial"/>
        </w:rPr>
        <w:t xml:space="preserve">Elaine Ware – 01793 783026 – </w:t>
      </w:r>
      <w:hyperlink r:id="rId10" w:history="1">
        <w:r w:rsidRPr="00DB6635">
          <w:rPr>
            <w:rStyle w:val="Hyperlink"/>
            <w:rFonts w:ascii="Arial" w:hAnsi="Arial" w:cs="Arial"/>
          </w:rPr>
          <w:t>elaine.ware@whitehorsedc.gov.uk</w:t>
        </w:r>
      </w:hyperlink>
      <w:r>
        <w:rPr>
          <w:rFonts w:ascii="Arial" w:hAnsi="Arial" w:cs="Arial"/>
        </w:rPr>
        <w:t xml:space="preserve"> </w:t>
      </w:r>
    </w:p>
    <w:p w14:paraId="4DECBD15" w14:textId="77777777" w:rsidR="009D2419" w:rsidRPr="00062539" w:rsidRDefault="009D2419" w:rsidP="009D2419">
      <w:pPr>
        <w:rPr>
          <w:rFonts w:ascii="Arial" w:hAnsi="Arial" w:cs="Arial"/>
        </w:rPr>
      </w:pPr>
    </w:p>
    <w:p w14:paraId="3EBA4AFC" w14:textId="01283D54" w:rsidR="009D2419" w:rsidRDefault="009D2419" w:rsidP="009D2419"/>
    <w:p w14:paraId="7FC56CC5" w14:textId="53EAB6AE" w:rsidR="00E51356" w:rsidRDefault="00E51356" w:rsidP="009D2419"/>
    <w:p w14:paraId="6E6F12FD" w14:textId="363875B0" w:rsidR="00E51356" w:rsidRDefault="00E51356" w:rsidP="009D2419"/>
    <w:p w14:paraId="2F07AB7E" w14:textId="544AD059" w:rsidR="00E51356" w:rsidRDefault="00E51356" w:rsidP="009D2419"/>
    <w:p w14:paraId="5527BC6C" w14:textId="7074701F" w:rsidR="00E51356" w:rsidRDefault="00E51356" w:rsidP="009D2419"/>
    <w:p w14:paraId="3DFE3CE3" w14:textId="5D72B265" w:rsidR="00E51356" w:rsidRDefault="00E51356" w:rsidP="009D2419"/>
    <w:p w14:paraId="1432B60B" w14:textId="787E864E" w:rsidR="00E51356" w:rsidRDefault="00E51356" w:rsidP="009D2419"/>
    <w:p w14:paraId="28F35506" w14:textId="1A11963B" w:rsidR="00E51356" w:rsidRDefault="00E51356" w:rsidP="009D2419"/>
    <w:p w14:paraId="2FBD211D" w14:textId="05AC1A8C" w:rsidR="00E51356" w:rsidRDefault="00E51356" w:rsidP="009D2419"/>
    <w:p w14:paraId="36832B80" w14:textId="6128A1A5" w:rsidR="00E51356" w:rsidRDefault="00E51356" w:rsidP="009D2419"/>
    <w:p w14:paraId="6ECE101B" w14:textId="724CBB7D" w:rsidR="00E51356" w:rsidRDefault="00E51356" w:rsidP="009D2419"/>
    <w:p w14:paraId="04C1A8F8" w14:textId="147BDDA1" w:rsidR="00E51356" w:rsidRDefault="00E51356" w:rsidP="009D2419"/>
    <w:p w14:paraId="6EF2316B" w14:textId="5C5EBE18" w:rsidR="00E51356" w:rsidRDefault="00E51356" w:rsidP="009D2419"/>
    <w:p w14:paraId="39AF9209" w14:textId="1F822BA7" w:rsidR="00E51356" w:rsidRDefault="00E51356" w:rsidP="009D2419"/>
    <w:p w14:paraId="61154DE7" w14:textId="17AFCBB8" w:rsidR="00E51356" w:rsidRDefault="00E51356" w:rsidP="009D2419">
      <w:r>
        <w:lastRenderedPageBreak/>
        <w:t>Appendix 3</w:t>
      </w:r>
    </w:p>
    <w:p w14:paraId="4E271EB8" w14:textId="4DD2609E" w:rsidR="00E51356" w:rsidRDefault="00E51356" w:rsidP="009D2419"/>
    <w:p w14:paraId="2B1B5D96" w14:textId="77777777" w:rsidR="00E51356" w:rsidRDefault="00E51356" w:rsidP="00E51356">
      <w:pPr>
        <w:pStyle w:val="Standard"/>
        <w:rPr>
          <w:rFonts w:ascii="Arial" w:hAnsi="Arial"/>
          <w:b/>
          <w:bCs/>
          <w:sz w:val="22"/>
          <w:szCs w:val="22"/>
        </w:rPr>
      </w:pPr>
      <w:r>
        <w:rPr>
          <w:rFonts w:ascii="Arial" w:hAnsi="Arial"/>
          <w:b/>
          <w:bCs/>
          <w:sz w:val="22"/>
          <w:szCs w:val="22"/>
        </w:rPr>
        <w:t>Ashbury Parish Council - Village Green Sub-committee</w:t>
      </w:r>
    </w:p>
    <w:p w14:paraId="53E21490" w14:textId="77777777" w:rsidR="00E51356" w:rsidRDefault="00E51356" w:rsidP="00E51356">
      <w:pPr>
        <w:pStyle w:val="Standard"/>
        <w:rPr>
          <w:rFonts w:ascii="Arial" w:hAnsi="Arial"/>
          <w:b/>
          <w:bCs/>
          <w:sz w:val="22"/>
          <w:szCs w:val="22"/>
        </w:rPr>
      </w:pPr>
      <w:r>
        <w:rPr>
          <w:rFonts w:ascii="Arial" w:hAnsi="Arial"/>
          <w:b/>
          <w:bCs/>
          <w:sz w:val="22"/>
          <w:szCs w:val="22"/>
        </w:rPr>
        <w:t>Progress Report March 2020</w:t>
      </w:r>
    </w:p>
    <w:p w14:paraId="233BC6AF" w14:textId="77777777" w:rsidR="00E51356" w:rsidRDefault="00E51356" w:rsidP="00E51356">
      <w:pPr>
        <w:pStyle w:val="Standard"/>
        <w:rPr>
          <w:rFonts w:ascii="Arial" w:hAnsi="Arial"/>
          <w:b/>
          <w:bCs/>
          <w:sz w:val="22"/>
          <w:szCs w:val="22"/>
        </w:rPr>
      </w:pPr>
    </w:p>
    <w:p w14:paraId="4741F068" w14:textId="77777777" w:rsidR="00E51356" w:rsidRDefault="00E51356" w:rsidP="00E51356">
      <w:pPr>
        <w:pStyle w:val="Standard"/>
        <w:numPr>
          <w:ilvl w:val="0"/>
          <w:numId w:val="15"/>
        </w:numPr>
        <w:rPr>
          <w:rFonts w:ascii="Arial" w:hAnsi="Arial"/>
          <w:sz w:val="22"/>
          <w:szCs w:val="22"/>
        </w:rPr>
      </w:pPr>
      <w:r>
        <w:rPr>
          <w:rFonts w:ascii="Arial" w:hAnsi="Arial"/>
          <w:sz w:val="22"/>
          <w:szCs w:val="22"/>
        </w:rPr>
        <w:t>The second tree planting on 29 February went ahead as planned in spite of very heavy rain during the previous week and cold winds and showers on the day. The ground was very wet but sponsors and volunteers worked doggedly to get all the trees in the ground and securely supported. I'd like to record warm thanks to everyone who helped. A total of 27 trees have now been sponsored, raising a total of £6725. Expenses so far come to c.£2500 and we hope (see 2 below) to spend just over £1750 on a wooden display board at the entrance to the Green. This will leave just under £2500 in the fund for future maintenance (a sum which should gradually increase as a result of ongoing fund-raising).</w:t>
      </w:r>
    </w:p>
    <w:p w14:paraId="47B08E89" w14:textId="77777777" w:rsidR="00E51356" w:rsidRDefault="00E51356" w:rsidP="00E51356">
      <w:pPr>
        <w:pStyle w:val="Standard"/>
        <w:rPr>
          <w:rFonts w:ascii="Arial" w:hAnsi="Arial"/>
          <w:sz w:val="22"/>
          <w:szCs w:val="22"/>
        </w:rPr>
      </w:pPr>
    </w:p>
    <w:p w14:paraId="5B5905EB" w14:textId="77777777" w:rsidR="00E51356" w:rsidRDefault="00E51356" w:rsidP="00E51356">
      <w:pPr>
        <w:pStyle w:val="Standard"/>
        <w:numPr>
          <w:ilvl w:val="0"/>
          <w:numId w:val="15"/>
        </w:numPr>
        <w:rPr>
          <w:rFonts w:ascii="Arial" w:hAnsi="Arial"/>
          <w:sz w:val="22"/>
          <w:szCs w:val="22"/>
        </w:rPr>
      </w:pPr>
      <w:r>
        <w:rPr>
          <w:rFonts w:ascii="Arial" w:hAnsi="Arial"/>
          <w:sz w:val="22"/>
          <w:szCs w:val="22"/>
        </w:rPr>
        <w:t>As just mentioned we propose, subject to the Parish Council's agreement, to buy an Eastbury Low Level Lectern from Fitzpatrick Woolmer Design to display information about the Green and the Tree Trail and also the plaques with sponsors' dedications. If we order it in the week beginning 9 March it should be delivered at the beginning of May. We ask the Council to make a decision on this proposal and also to give us guidance (in due course) on where to site the lectern.</w:t>
      </w:r>
    </w:p>
    <w:p w14:paraId="0144F4A6" w14:textId="77777777" w:rsidR="00E51356" w:rsidRDefault="00E51356" w:rsidP="00E51356">
      <w:pPr>
        <w:pStyle w:val="Standard"/>
        <w:rPr>
          <w:rFonts w:ascii="Arial" w:hAnsi="Arial"/>
          <w:sz w:val="22"/>
          <w:szCs w:val="22"/>
        </w:rPr>
      </w:pPr>
    </w:p>
    <w:p w14:paraId="4D6A2379" w14:textId="77777777" w:rsidR="00E51356" w:rsidRDefault="00E51356" w:rsidP="00E51356">
      <w:pPr>
        <w:pStyle w:val="Standard"/>
        <w:numPr>
          <w:ilvl w:val="0"/>
          <w:numId w:val="15"/>
        </w:numPr>
        <w:rPr>
          <w:rFonts w:ascii="Arial" w:hAnsi="Arial"/>
          <w:sz w:val="22"/>
          <w:szCs w:val="22"/>
        </w:rPr>
      </w:pPr>
      <w:r>
        <w:rPr>
          <w:rFonts w:ascii="Arial" w:hAnsi="Arial"/>
          <w:sz w:val="22"/>
          <w:szCs w:val="22"/>
        </w:rPr>
        <w:t>The situation with the Malthouse Close entrance and the playing field remains as it was in January – both need further work by the contractor. We now hope that he will return in mid-March (rather than mid-April as previously suggested).</w:t>
      </w:r>
    </w:p>
    <w:p w14:paraId="7BDFC860" w14:textId="77777777" w:rsidR="00E51356" w:rsidRDefault="00E51356" w:rsidP="00E51356">
      <w:pPr>
        <w:pStyle w:val="Standard"/>
        <w:rPr>
          <w:rFonts w:ascii="Arial" w:hAnsi="Arial"/>
          <w:sz w:val="22"/>
          <w:szCs w:val="22"/>
        </w:rPr>
      </w:pPr>
    </w:p>
    <w:p w14:paraId="5316F400" w14:textId="77777777" w:rsidR="00E51356" w:rsidRDefault="00E51356" w:rsidP="00E51356">
      <w:pPr>
        <w:pStyle w:val="Standard"/>
        <w:numPr>
          <w:ilvl w:val="0"/>
          <w:numId w:val="15"/>
        </w:numPr>
        <w:rPr>
          <w:rFonts w:ascii="Arial" w:hAnsi="Arial"/>
          <w:sz w:val="22"/>
          <w:szCs w:val="22"/>
        </w:rPr>
      </w:pPr>
      <w:r>
        <w:rPr>
          <w:rFonts w:ascii="Arial" w:hAnsi="Arial"/>
          <w:sz w:val="22"/>
          <w:szCs w:val="22"/>
        </w:rPr>
        <w:t>From visiting other local open spaces and talking to people in the village we believe that picnic tables would be a popular addition to the Green. Of the money raised for landscaping we have £1440.60 left and would like to propose that this is used to buy picnic tables and a litter bin. We think that tables made of recycled plastic would be most practical as they apparently require no maintenance. They are quite hefty (weighing around 100 kilos each) so probably would not need to be secured to the ground. We have samples from two companies, NBB recycled furniture and British Recycled Plastic, and I will bring these to the meeting. Depending on the design chosen we could get 2 or 3 tables with the funds available. We invite comments and questions on this proposal from the Parish Council and members of the public.</w:t>
      </w:r>
    </w:p>
    <w:p w14:paraId="329B77D9" w14:textId="77777777" w:rsidR="00E51356" w:rsidRDefault="00E51356" w:rsidP="00E51356">
      <w:pPr>
        <w:pStyle w:val="Standard"/>
        <w:rPr>
          <w:rFonts w:ascii="Arial" w:hAnsi="Arial"/>
          <w:sz w:val="22"/>
          <w:szCs w:val="22"/>
        </w:rPr>
      </w:pPr>
    </w:p>
    <w:p w14:paraId="11517D20" w14:textId="77777777" w:rsidR="00E51356" w:rsidRDefault="00E51356" w:rsidP="00E51356">
      <w:pPr>
        <w:pStyle w:val="Standard"/>
        <w:numPr>
          <w:ilvl w:val="0"/>
          <w:numId w:val="15"/>
        </w:numPr>
        <w:rPr>
          <w:rFonts w:ascii="Arial" w:hAnsi="Arial"/>
          <w:sz w:val="22"/>
          <w:szCs w:val="22"/>
        </w:rPr>
      </w:pPr>
      <w:r>
        <w:rPr>
          <w:rFonts w:ascii="Arial" w:hAnsi="Arial"/>
          <w:sz w:val="22"/>
          <w:szCs w:val="22"/>
        </w:rPr>
        <w:t>We have started work on planning an event for 8 May to celebrate the completion of the Village Green together with the 75</w:t>
      </w:r>
      <w:r>
        <w:rPr>
          <w:rFonts w:ascii="Arial" w:hAnsi="Arial"/>
          <w:sz w:val="22"/>
          <w:szCs w:val="22"/>
          <w:vertAlign w:val="superscript"/>
        </w:rPr>
        <w:t>th</w:t>
      </w:r>
      <w:r>
        <w:rPr>
          <w:rFonts w:ascii="Arial" w:hAnsi="Arial"/>
          <w:sz w:val="22"/>
          <w:szCs w:val="22"/>
        </w:rPr>
        <w:t xml:space="preserve"> anniversary of VE Day. Ideas we're exploring at the moment are:</w:t>
      </w:r>
    </w:p>
    <w:p w14:paraId="7E39FE6D" w14:textId="77777777" w:rsidR="00E51356" w:rsidRDefault="00E51356" w:rsidP="00E51356">
      <w:pPr>
        <w:pStyle w:val="Standard"/>
        <w:numPr>
          <w:ilvl w:val="0"/>
          <w:numId w:val="16"/>
        </w:numPr>
        <w:rPr>
          <w:rFonts w:ascii="Arial" w:hAnsi="Arial"/>
          <w:sz w:val="22"/>
          <w:szCs w:val="22"/>
        </w:rPr>
      </w:pPr>
      <w:r>
        <w:rPr>
          <w:rFonts w:ascii="Arial" w:hAnsi="Arial"/>
          <w:sz w:val="22"/>
          <w:szCs w:val="22"/>
        </w:rPr>
        <w:t>A family picnic on the Green – tables provided, bring your own food</w:t>
      </w:r>
    </w:p>
    <w:p w14:paraId="11E29895" w14:textId="77777777" w:rsidR="00E51356" w:rsidRDefault="00E51356" w:rsidP="00E51356">
      <w:pPr>
        <w:pStyle w:val="Standard"/>
        <w:numPr>
          <w:ilvl w:val="0"/>
          <w:numId w:val="16"/>
        </w:numPr>
        <w:rPr>
          <w:rFonts w:ascii="Arial" w:hAnsi="Arial"/>
          <w:sz w:val="22"/>
          <w:szCs w:val="22"/>
        </w:rPr>
      </w:pPr>
      <w:r>
        <w:rPr>
          <w:rFonts w:ascii="Arial" w:hAnsi="Arial"/>
          <w:sz w:val="22"/>
          <w:szCs w:val="22"/>
        </w:rPr>
        <w:t>A family treasure hunt</w:t>
      </w:r>
    </w:p>
    <w:p w14:paraId="3D043EB5" w14:textId="77777777" w:rsidR="00E51356" w:rsidRDefault="00E51356" w:rsidP="00E51356">
      <w:pPr>
        <w:pStyle w:val="Standard"/>
        <w:numPr>
          <w:ilvl w:val="0"/>
          <w:numId w:val="16"/>
        </w:numPr>
        <w:rPr>
          <w:rFonts w:ascii="Arial" w:hAnsi="Arial"/>
          <w:sz w:val="22"/>
          <w:szCs w:val="22"/>
        </w:rPr>
      </w:pPr>
      <w:r>
        <w:rPr>
          <w:rFonts w:ascii="Arial" w:hAnsi="Arial"/>
          <w:sz w:val="22"/>
          <w:szCs w:val="22"/>
        </w:rPr>
        <w:t>A celebration hat competition for children</w:t>
      </w:r>
    </w:p>
    <w:p w14:paraId="66E67088" w14:textId="77777777" w:rsidR="00E51356" w:rsidRDefault="00E51356" w:rsidP="00E51356">
      <w:pPr>
        <w:pStyle w:val="Standard"/>
        <w:numPr>
          <w:ilvl w:val="0"/>
          <w:numId w:val="16"/>
        </w:numPr>
        <w:rPr>
          <w:rFonts w:ascii="Arial" w:hAnsi="Arial"/>
          <w:sz w:val="22"/>
          <w:szCs w:val="22"/>
        </w:rPr>
      </w:pPr>
      <w:r>
        <w:rPr>
          <w:rFonts w:ascii="Arial" w:hAnsi="Arial"/>
          <w:sz w:val="22"/>
          <w:szCs w:val="22"/>
        </w:rPr>
        <w:t>Maypole dancing</w:t>
      </w:r>
    </w:p>
    <w:p w14:paraId="3177F5E3" w14:textId="77777777" w:rsidR="00E51356" w:rsidRDefault="00E51356" w:rsidP="00E51356">
      <w:pPr>
        <w:pStyle w:val="Standard"/>
        <w:numPr>
          <w:ilvl w:val="0"/>
          <w:numId w:val="16"/>
        </w:numPr>
        <w:rPr>
          <w:rFonts w:ascii="Arial" w:hAnsi="Arial"/>
          <w:sz w:val="22"/>
          <w:szCs w:val="22"/>
        </w:rPr>
      </w:pPr>
      <w:r>
        <w:rPr>
          <w:rFonts w:ascii="Arial" w:hAnsi="Arial"/>
          <w:sz w:val="22"/>
          <w:szCs w:val="22"/>
        </w:rPr>
        <w:t>Morris dancing by a local Morris side</w:t>
      </w:r>
    </w:p>
    <w:p w14:paraId="6220CF31" w14:textId="77777777" w:rsidR="00E51356" w:rsidRDefault="00E51356" w:rsidP="00E51356">
      <w:pPr>
        <w:pStyle w:val="Standard"/>
        <w:numPr>
          <w:ilvl w:val="0"/>
          <w:numId w:val="16"/>
        </w:numPr>
        <w:rPr>
          <w:rFonts w:ascii="Arial" w:hAnsi="Arial"/>
          <w:sz w:val="22"/>
          <w:szCs w:val="22"/>
        </w:rPr>
      </w:pPr>
      <w:r>
        <w:rPr>
          <w:rFonts w:ascii="Arial" w:hAnsi="Arial"/>
          <w:sz w:val="22"/>
          <w:szCs w:val="22"/>
        </w:rPr>
        <w:t>Memories of Ashbury in the 1940s</w:t>
      </w:r>
    </w:p>
    <w:p w14:paraId="1FB980D1" w14:textId="77777777" w:rsidR="00E51356" w:rsidRDefault="00E51356" w:rsidP="00E51356">
      <w:pPr>
        <w:pStyle w:val="Standard"/>
        <w:numPr>
          <w:ilvl w:val="0"/>
          <w:numId w:val="16"/>
        </w:numPr>
        <w:rPr>
          <w:rFonts w:ascii="Arial" w:hAnsi="Arial"/>
          <w:sz w:val="22"/>
          <w:szCs w:val="22"/>
        </w:rPr>
      </w:pPr>
      <w:r>
        <w:rPr>
          <w:rFonts w:ascii="Arial" w:hAnsi="Arial"/>
          <w:sz w:val="22"/>
          <w:szCs w:val="22"/>
        </w:rPr>
        <w:t xml:space="preserve">Bell-ringing and visits to the Church bell loft - offered by Ashbury Tower </w:t>
      </w:r>
      <w:proofErr w:type="spellStart"/>
      <w:r>
        <w:rPr>
          <w:rFonts w:ascii="Arial" w:hAnsi="Arial"/>
          <w:sz w:val="22"/>
          <w:szCs w:val="22"/>
        </w:rPr>
        <w:t>bellringers</w:t>
      </w:r>
      <w:proofErr w:type="spellEnd"/>
    </w:p>
    <w:p w14:paraId="2A8F88A0" w14:textId="77777777" w:rsidR="00E51356" w:rsidRDefault="00E51356" w:rsidP="00E51356">
      <w:pPr>
        <w:pStyle w:val="Standard"/>
        <w:numPr>
          <w:ilvl w:val="0"/>
          <w:numId w:val="16"/>
        </w:numPr>
        <w:rPr>
          <w:rFonts w:ascii="Arial" w:hAnsi="Arial"/>
          <w:sz w:val="22"/>
          <w:szCs w:val="22"/>
        </w:rPr>
      </w:pPr>
      <w:r>
        <w:rPr>
          <w:rFonts w:ascii="Arial" w:hAnsi="Arial"/>
          <w:sz w:val="22"/>
          <w:szCs w:val="22"/>
        </w:rPr>
        <w:t>A beer and wine tent – run under a temporary licence from the VOWH Council</w:t>
      </w:r>
    </w:p>
    <w:p w14:paraId="5F792C87" w14:textId="77777777" w:rsidR="00E51356" w:rsidRDefault="00E51356" w:rsidP="00E51356">
      <w:pPr>
        <w:pStyle w:val="Standard"/>
        <w:numPr>
          <w:ilvl w:val="0"/>
          <w:numId w:val="16"/>
        </w:numPr>
        <w:rPr>
          <w:rFonts w:ascii="Arial" w:hAnsi="Arial"/>
          <w:sz w:val="22"/>
          <w:szCs w:val="22"/>
        </w:rPr>
      </w:pPr>
      <w:r>
        <w:rPr>
          <w:rFonts w:ascii="Arial" w:hAnsi="Arial"/>
          <w:sz w:val="22"/>
          <w:szCs w:val="22"/>
        </w:rPr>
        <w:t>1940s dancing in the village hall – subject to a successful bid to the “Dance for VE Day” scheme run by English Heritage.</w:t>
      </w:r>
    </w:p>
    <w:p w14:paraId="46AE1F0B" w14:textId="77777777" w:rsidR="00E51356" w:rsidRDefault="00E51356" w:rsidP="00E51356">
      <w:pPr>
        <w:pStyle w:val="Standard"/>
        <w:ind w:left="709"/>
        <w:rPr>
          <w:rFonts w:ascii="Arial" w:hAnsi="Arial"/>
          <w:sz w:val="22"/>
          <w:szCs w:val="22"/>
        </w:rPr>
      </w:pPr>
      <w:r>
        <w:rPr>
          <w:rFonts w:ascii="Arial" w:hAnsi="Arial"/>
          <w:sz w:val="22"/>
          <w:szCs w:val="22"/>
        </w:rPr>
        <w:t>We'd welcome comments and suggestion and also offers of help both with preparation and running events on the day.</w:t>
      </w:r>
    </w:p>
    <w:p w14:paraId="20E9C755" w14:textId="77777777" w:rsidR="00E51356" w:rsidRDefault="00E51356" w:rsidP="00E51356">
      <w:pPr>
        <w:pStyle w:val="Standard"/>
        <w:ind w:left="709"/>
        <w:rPr>
          <w:rFonts w:ascii="Arial" w:hAnsi="Arial"/>
          <w:sz w:val="22"/>
          <w:szCs w:val="22"/>
        </w:rPr>
      </w:pPr>
    </w:p>
    <w:p w14:paraId="4390D5A8" w14:textId="77777777" w:rsidR="00E51356" w:rsidRDefault="00E51356" w:rsidP="00E51356">
      <w:pPr>
        <w:pStyle w:val="Standard"/>
        <w:rPr>
          <w:rFonts w:ascii="Arial" w:hAnsi="Arial"/>
        </w:rPr>
      </w:pPr>
      <w:r>
        <w:rPr>
          <w:rFonts w:ascii="Arial" w:hAnsi="Arial"/>
        </w:rPr>
        <w:t xml:space="preserve">Liz </w:t>
      </w:r>
      <w:proofErr w:type="spellStart"/>
      <w:r>
        <w:rPr>
          <w:rFonts w:ascii="Arial" w:hAnsi="Arial"/>
        </w:rPr>
        <w:t>Derrington</w:t>
      </w:r>
      <w:proofErr w:type="spellEnd"/>
    </w:p>
    <w:p w14:paraId="26615657" w14:textId="77777777" w:rsidR="00E51356" w:rsidRDefault="00E51356" w:rsidP="00E51356">
      <w:pPr>
        <w:pStyle w:val="Standard"/>
        <w:rPr>
          <w:rFonts w:ascii="Arial" w:hAnsi="Arial"/>
        </w:rPr>
      </w:pPr>
      <w:r>
        <w:rPr>
          <w:rFonts w:ascii="Arial" w:hAnsi="Arial"/>
        </w:rPr>
        <w:t>2 March 2020</w:t>
      </w:r>
    </w:p>
    <w:p w14:paraId="1AD17D32" w14:textId="77777777" w:rsidR="00E51356" w:rsidRDefault="00E51356" w:rsidP="009D2419"/>
    <w:sectPr w:rsidR="00E51356" w:rsidSect="00F53080">
      <w:headerReference w:type="even" r:id="rId11"/>
      <w:headerReference w:type="default" r:id="rId12"/>
      <w:footerReference w:type="even" r:id="rId13"/>
      <w:footerReference w:type="default" r:id="rId14"/>
      <w:headerReference w:type="first" r:id="rId15"/>
      <w:footerReference w:type="first" r:id="rId16"/>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2F59" w14:textId="77777777" w:rsidR="00157C3E" w:rsidRDefault="00157C3E" w:rsidP="008E5B20">
      <w:pPr>
        <w:spacing w:after="0" w:line="240" w:lineRule="auto"/>
      </w:pPr>
      <w:r>
        <w:separator/>
      </w:r>
    </w:p>
  </w:endnote>
  <w:endnote w:type="continuationSeparator" w:id="0">
    <w:p w14:paraId="37B25E42" w14:textId="77777777" w:rsidR="00157C3E" w:rsidRDefault="00157C3E"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8FCC" w14:textId="77777777" w:rsidR="00FB00AF" w:rsidRDefault="00FB0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AE83" w14:textId="77777777" w:rsidR="00FB00AF" w:rsidRDefault="00FB0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15CF" w14:textId="77777777" w:rsidR="00FB00AF" w:rsidRDefault="00FB0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FF1CB" w14:textId="77777777" w:rsidR="00157C3E" w:rsidRDefault="00157C3E" w:rsidP="008E5B20">
      <w:pPr>
        <w:spacing w:after="0" w:line="240" w:lineRule="auto"/>
      </w:pPr>
      <w:r>
        <w:separator/>
      </w:r>
    </w:p>
  </w:footnote>
  <w:footnote w:type="continuationSeparator" w:id="0">
    <w:p w14:paraId="3BDFFAA2" w14:textId="77777777" w:rsidR="00157C3E" w:rsidRDefault="00157C3E"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AE49" w14:textId="6F686DFD" w:rsidR="00FB00AF" w:rsidRDefault="00157C3E">
    <w:pPr>
      <w:pStyle w:val="Header"/>
    </w:pPr>
    <w:r>
      <w:rPr>
        <w:noProof/>
      </w:rPr>
      <w:pict w14:anchorId="48FB6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48376" o:spid="_x0000_s2050" type="#_x0000_t136" style="position:absolute;margin-left:0;margin-top:0;width:536.55pt;height:201.2pt;rotation:315;z-index:-251655168;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76B7" w14:textId="6E3D3CDA" w:rsidR="00FB00AF" w:rsidRDefault="00157C3E">
    <w:pPr>
      <w:pStyle w:val="Header"/>
    </w:pPr>
    <w:r>
      <w:rPr>
        <w:noProof/>
      </w:rPr>
      <w:pict w14:anchorId="2E863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48377" o:spid="_x0000_s2051" type="#_x0000_t136" style="position:absolute;margin-left:0;margin-top:0;width:536.55pt;height:201.2pt;rotation:315;z-index:-251653120;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CE7B" w14:textId="29BD77EC" w:rsidR="00FB00AF" w:rsidRDefault="00157C3E">
    <w:pPr>
      <w:pStyle w:val="Header"/>
    </w:pPr>
    <w:r>
      <w:rPr>
        <w:noProof/>
      </w:rPr>
      <w:pict w14:anchorId="5C61A9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948375" o:spid="_x0000_s2049" type="#_x0000_t136" style="position:absolute;margin-left:0;margin-top:0;width:536.55pt;height:201.2pt;rotation:315;z-index:-251657216;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0EE"/>
    <w:multiLevelType w:val="hybridMultilevel"/>
    <w:tmpl w:val="7BC017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B0065"/>
    <w:multiLevelType w:val="hybridMultilevel"/>
    <w:tmpl w:val="4F0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84129"/>
    <w:multiLevelType w:val="hybridMultilevel"/>
    <w:tmpl w:val="52B44C04"/>
    <w:lvl w:ilvl="0" w:tplc="D86C526C">
      <w:numFmt w:val="bullet"/>
      <w:lvlText w:val=""/>
      <w:lvlJc w:val="left"/>
      <w:pPr>
        <w:ind w:left="615" w:hanging="360"/>
      </w:pPr>
      <w:rPr>
        <w:rFonts w:ascii="Symbol" w:eastAsiaTheme="minorHAnsi" w:hAnsi="Symbol" w:cstheme="minorBidi"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3">
    <w:nsid w:val="193652C8"/>
    <w:multiLevelType w:val="hybridMultilevel"/>
    <w:tmpl w:val="A93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A4019"/>
    <w:multiLevelType w:val="hybridMultilevel"/>
    <w:tmpl w:val="5BD208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37E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0AC2116"/>
    <w:multiLevelType w:val="hybridMultilevel"/>
    <w:tmpl w:val="1948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56746"/>
    <w:multiLevelType w:val="multilevel"/>
    <w:tmpl w:val="8EB88AC2"/>
    <w:lvl w:ilvl="0">
      <w:numFmt w:val="bullet"/>
      <w:lvlText w:val="•"/>
      <w:lvlJc w:val="left"/>
      <w:pPr>
        <w:ind w:left="1507" w:hanging="360"/>
      </w:pPr>
      <w:rPr>
        <w:rFonts w:ascii="OpenSymbol" w:eastAsia="OpenSymbol" w:hAnsi="OpenSymbol" w:cs="OpenSymbol"/>
      </w:rPr>
    </w:lvl>
    <w:lvl w:ilvl="1">
      <w:numFmt w:val="bullet"/>
      <w:lvlText w:val="◦"/>
      <w:lvlJc w:val="left"/>
      <w:pPr>
        <w:ind w:left="1867" w:hanging="360"/>
      </w:pPr>
      <w:rPr>
        <w:rFonts w:ascii="OpenSymbol" w:eastAsia="OpenSymbol" w:hAnsi="OpenSymbol" w:cs="OpenSymbol"/>
      </w:rPr>
    </w:lvl>
    <w:lvl w:ilvl="2">
      <w:numFmt w:val="bullet"/>
      <w:lvlText w:val="▪"/>
      <w:lvlJc w:val="left"/>
      <w:pPr>
        <w:ind w:left="2227" w:hanging="360"/>
      </w:pPr>
      <w:rPr>
        <w:rFonts w:ascii="OpenSymbol" w:eastAsia="OpenSymbol" w:hAnsi="OpenSymbol" w:cs="OpenSymbol"/>
      </w:rPr>
    </w:lvl>
    <w:lvl w:ilvl="3">
      <w:numFmt w:val="bullet"/>
      <w:lvlText w:val="•"/>
      <w:lvlJc w:val="left"/>
      <w:pPr>
        <w:ind w:left="2587" w:hanging="360"/>
      </w:pPr>
      <w:rPr>
        <w:rFonts w:ascii="OpenSymbol" w:eastAsia="OpenSymbol" w:hAnsi="OpenSymbol" w:cs="OpenSymbol"/>
      </w:rPr>
    </w:lvl>
    <w:lvl w:ilvl="4">
      <w:numFmt w:val="bullet"/>
      <w:lvlText w:val="◦"/>
      <w:lvlJc w:val="left"/>
      <w:pPr>
        <w:ind w:left="2947" w:hanging="360"/>
      </w:pPr>
      <w:rPr>
        <w:rFonts w:ascii="OpenSymbol" w:eastAsia="OpenSymbol" w:hAnsi="OpenSymbol" w:cs="OpenSymbol"/>
      </w:rPr>
    </w:lvl>
    <w:lvl w:ilvl="5">
      <w:numFmt w:val="bullet"/>
      <w:lvlText w:val="▪"/>
      <w:lvlJc w:val="left"/>
      <w:pPr>
        <w:ind w:left="3307" w:hanging="360"/>
      </w:pPr>
      <w:rPr>
        <w:rFonts w:ascii="OpenSymbol" w:eastAsia="OpenSymbol" w:hAnsi="OpenSymbol" w:cs="OpenSymbol"/>
      </w:rPr>
    </w:lvl>
    <w:lvl w:ilvl="6">
      <w:numFmt w:val="bullet"/>
      <w:lvlText w:val="•"/>
      <w:lvlJc w:val="left"/>
      <w:pPr>
        <w:ind w:left="3667" w:hanging="360"/>
      </w:pPr>
      <w:rPr>
        <w:rFonts w:ascii="OpenSymbol" w:eastAsia="OpenSymbol" w:hAnsi="OpenSymbol" w:cs="OpenSymbol"/>
      </w:rPr>
    </w:lvl>
    <w:lvl w:ilvl="7">
      <w:numFmt w:val="bullet"/>
      <w:lvlText w:val="◦"/>
      <w:lvlJc w:val="left"/>
      <w:pPr>
        <w:ind w:left="4027" w:hanging="360"/>
      </w:pPr>
      <w:rPr>
        <w:rFonts w:ascii="OpenSymbol" w:eastAsia="OpenSymbol" w:hAnsi="OpenSymbol" w:cs="OpenSymbol"/>
      </w:rPr>
    </w:lvl>
    <w:lvl w:ilvl="8">
      <w:numFmt w:val="bullet"/>
      <w:lvlText w:val="▪"/>
      <w:lvlJc w:val="left"/>
      <w:pPr>
        <w:ind w:left="4387" w:hanging="360"/>
      </w:pPr>
      <w:rPr>
        <w:rFonts w:ascii="OpenSymbol" w:eastAsia="OpenSymbol" w:hAnsi="OpenSymbol" w:cs="OpenSymbol"/>
      </w:rPr>
    </w:lvl>
  </w:abstractNum>
  <w:abstractNum w:abstractNumId="8">
    <w:nsid w:val="407E6EA2"/>
    <w:multiLevelType w:val="hybridMultilevel"/>
    <w:tmpl w:val="3CE44B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E116E4"/>
    <w:multiLevelType w:val="hybridMultilevel"/>
    <w:tmpl w:val="B6600C68"/>
    <w:lvl w:ilvl="0" w:tplc="3E94241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203A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5996EFB"/>
    <w:multiLevelType w:val="multilevel"/>
    <w:tmpl w:val="A3B020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6AB850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FF264E0"/>
    <w:multiLevelType w:val="hybridMultilevel"/>
    <w:tmpl w:val="6C2C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FF427C"/>
    <w:multiLevelType w:val="hybridMultilevel"/>
    <w:tmpl w:val="9C8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755561"/>
    <w:multiLevelType w:val="hybridMultilevel"/>
    <w:tmpl w:val="C64CC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0"/>
  </w:num>
  <w:num w:numId="5">
    <w:abstractNumId w:val="5"/>
  </w:num>
  <w:num w:numId="6">
    <w:abstractNumId w:val="15"/>
  </w:num>
  <w:num w:numId="7">
    <w:abstractNumId w:val="6"/>
  </w:num>
  <w:num w:numId="8">
    <w:abstractNumId w:val="13"/>
  </w:num>
  <w:num w:numId="9">
    <w:abstractNumId w:val="9"/>
  </w:num>
  <w:num w:numId="10">
    <w:abstractNumId w:val="8"/>
  </w:num>
  <w:num w:numId="11">
    <w:abstractNumId w:val="14"/>
  </w:num>
  <w:num w:numId="12">
    <w:abstractNumId w:val="3"/>
  </w:num>
  <w:num w:numId="13">
    <w:abstractNumId w:val="4"/>
  </w:num>
  <w:num w:numId="14">
    <w:abstractNumId w:val="2"/>
  </w:num>
  <w:num w:numId="15">
    <w:abstractNumId w:val="11"/>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7B"/>
    <w:rsid w:val="00004C3A"/>
    <w:rsid w:val="0001028E"/>
    <w:rsid w:val="00013792"/>
    <w:rsid w:val="00014443"/>
    <w:rsid w:val="0001539F"/>
    <w:rsid w:val="0001696E"/>
    <w:rsid w:val="00023F03"/>
    <w:rsid w:val="000315D2"/>
    <w:rsid w:val="00035FE8"/>
    <w:rsid w:val="00037C0B"/>
    <w:rsid w:val="00040189"/>
    <w:rsid w:val="00040DB4"/>
    <w:rsid w:val="000438E0"/>
    <w:rsid w:val="00046282"/>
    <w:rsid w:val="00046B9B"/>
    <w:rsid w:val="0004764A"/>
    <w:rsid w:val="000509BA"/>
    <w:rsid w:val="00051F34"/>
    <w:rsid w:val="00056EBE"/>
    <w:rsid w:val="0005793C"/>
    <w:rsid w:val="000631EC"/>
    <w:rsid w:val="00065CC8"/>
    <w:rsid w:val="00065F36"/>
    <w:rsid w:val="00071065"/>
    <w:rsid w:val="0007128B"/>
    <w:rsid w:val="00072C91"/>
    <w:rsid w:val="000749B6"/>
    <w:rsid w:val="00075ADA"/>
    <w:rsid w:val="0007632B"/>
    <w:rsid w:val="00077060"/>
    <w:rsid w:val="0008225D"/>
    <w:rsid w:val="000843FB"/>
    <w:rsid w:val="00085A12"/>
    <w:rsid w:val="00086E76"/>
    <w:rsid w:val="00091268"/>
    <w:rsid w:val="0009202D"/>
    <w:rsid w:val="0009288E"/>
    <w:rsid w:val="00095AA4"/>
    <w:rsid w:val="00097F43"/>
    <w:rsid w:val="000A05C6"/>
    <w:rsid w:val="000A15C3"/>
    <w:rsid w:val="000A1EB1"/>
    <w:rsid w:val="000A283D"/>
    <w:rsid w:val="000A5024"/>
    <w:rsid w:val="000B6846"/>
    <w:rsid w:val="000C27DD"/>
    <w:rsid w:val="000C5DC0"/>
    <w:rsid w:val="000C7063"/>
    <w:rsid w:val="000D0193"/>
    <w:rsid w:val="000D2607"/>
    <w:rsid w:val="000E0822"/>
    <w:rsid w:val="000E26D2"/>
    <w:rsid w:val="000F1CCE"/>
    <w:rsid w:val="000F2642"/>
    <w:rsid w:val="000F3D92"/>
    <w:rsid w:val="000F5EBC"/>
    <w:rsid w:val="000F6A59"/>
    <w:rsid w:val="00101A38"/>
    <w:rsid w:val="0010222A"/>
    <w:rsid w:val="00102C58"/>
    <w:rsid w:val="00104E22"/>
    <w:rsid w:val="00105639"/>
    <w:rsid w:val="00106E7F"/>
    <w:rsid w:val="00113852"/>
    <w:rsid w:val="00114398"/>
    <w:rsid w:val="00114934"/>
    <w:rsid w:val="001157B9"/>
    <w:rsid w:val="00124BC8"/>
    <w:rsid w:val="0012524A"/>
    <w:rsid w:val="00125A02"/>
    <w:rsid w:val="001268AC"/>
    <w:rsid w:val="0012696A"/>
    <w:rsid w:val="00130CFB"/>
    <w:rsid w:val="00136889"/>
    <w:rsid w:val="00141B34"/>
    <w:rsid w:val="00150DA0"/>
    <w:rsid w:val="00151949"/>
    <w:rsid w:val="00151B96"/>
    <w:rsid w:val="00152286"/>
    <w:rsid w:val="00156BC4"/>
    <w:rsid w:val="00157C3E"/>
    <w:rsid w:val="00161853"/>
    <w:rsid w:val="001620EB"/>
    <w:rsid w:val="00162DAA"/>
    <w:rsid w:val="00163E9C"/>
    <w:rsid w:val="0016786B"/>
    <w:rsid w:val="00170C78"/>
    <w:rsid w:val="00175718"/>
    <w:rsid w:val="00177343"/>
    <w:rsid w:val="0018034B"/>
    <w:rsid w:val="001830C1"/>
    <w:rsid w:val="0018375F"/>
    <w:rsid w:val="00183B03"/>
    <w:rsid w:val="00185607"/>
    <w:rsid w:val="001871AF"/>
    <w:rsid w:val="00187FB7"/>
    <w:rsid w:val="00191E0F"/>
    <w:rsid w:val="00193974"/>
    <w:rsid w:val="00196EB7"/>
    <w:rsid w:val="00197B30"/>
    <w:rsid w:val="00197CE0"/>
    <w:rsid w:val="001A51FA"/>
    <w:rsid w:val="001A7433"/>
    <w:rsid w:val="001A7BC2"/>
    <w:rsid w:val="001B0FE3"/>
    <w:rsid w:val="001B4483"/>
    <w:rsid w:val="001B5C00"/>
    <w:rsid w:val="001B631C"/>
    <w:rsid w:val="001B728E"/>
    <w:rsid w:val="001C0E1C"/>
    <w:rsid w:val="001C1354"/>
    <w:rsid w:val="001C1AC4"/>
    <w:rsid w:val="001C30A5"/>
    <w:rsid w:val="001C6C39"/>
    <w:rsid w:val="001C7329"/>
    <w:rsid w:val="001D22F3"/>
    <w:rsid w:val="001E40B7"/>
    <w:rsid w:val="001E4666"/>
    <w:rsid w:val="001E7B47"/>
    <w:rsid w:val="001F062F"/>
    <w:rsid w:val="001F3AFF"/>
    <w:rsid w:val="002010C1"/>
    <w:rsid w:val="00204A32"/>
    <w:rsid w:val="00205F59"/>
    <w:rsid w:val="00207C73"/>
    <w:rsid w:val="002115F0"/>
    <w:rsid w:val="002125BC"/>
    <w:rsid w:val="002151B4"/>
    <w:rsid w:val="00216A86"/>
    <w:rsid w:val="00225C92"/>
    <w:rsid w:val="00226609"/>
    <w:rsid w:val="00234E4A"/>
    <w:rsid w:val="00236F8D"/>
    <w:rsid w:val="002374E5"/>
    <w:rsid w:val="0023771C"/>
    <w:rsid w:val="002413E2"/>
    <w:rsid w:val="00244FA2"/>
    <w:rsid w:val="002458A2"/>
    <w:rsid w:val="00245F7F"/>
    <w:rsid w:val="002465E6"/>
    <w:rsid w:val="002508FD"/>
    <w:rsid w:val="00251ED8"/>
    <w:rsid w:val="00262616"/>
    <w:rsid w:val="00266EE1"/>
    <w:rsid w:val="00270367"/>
    <w:rsid w:val="00270882"/>
    <w:rsid w:val="0027439A"/>
    <w:rsid w:val="00276BAE"/>
    <w:rsid w:val="002835A4"/>
    <w:rsid w:val="00286684"/>
    <w:rsid w:val="002966FF"/>
    <w:rsid w:val="00297991"/>
    <w:rsid w:val="002A36A3"/>
    <w:rsid w:val="002B68CF"/>
    <w:rsid w:val="002C19C2"/>
    <w:rsid w:val="002C5485"/>
    <w:rsid w:val="002C6AD5"/>
    <w:rsid w:val="002D0BAE"/>
    <w:rsid w:val="002D23CE"/>
    <w:rsid w:val="002D33C0"/>
    <w:rsid w:val="002D3656"/>
    <w:rsid w:val="002D39CE"/>
    <w:rsid w:val="002D7274"/>
    <w:rsid w:val="002E483F"/>
    <w:rsid w:val="002E78C1"/>
    <w:rsid w:val="002F09F4"/>
    <w:rsid w:val="002F178F"/>
    <w:rsid w:val="002F6C72"/>
    <w:rsid w:val="0031571F"/>
    <w:rsid w:val="003164BE"/>
    <w:rsid w:val="00317880"/>
    <w:rsid w:val="00325A1C"/>
    <w:rsid w:val="00325F07"/>
    <w:rsid w:val="00334696"/>
    <w:rsid w:val="0033539A"/>
    <w:rsid w:val="003362BC"/>
    <w:rsid w:val="00340C6F"/>
    <w:rsid w:val="00341043"/>
    <w:rsid w:val="0034114C"/>
    <w:rsid w:val="00341FA4"/>
    <w:rsid w:val="00344950"/>
    <w:rsid w:val="003452D0"/>
    <w:rsid w:val="003473E1"/>
    <w:rsid w:val="00353474"/>
    <w:rsid w:val="00354E04"/>
    <w:rsid w:val="0036356E"/>
    <w:rsid w:val="00365113"/>
    <w:rsid w:val="00374F7D"/>
    <w:rsid w:val="00377059"/>
    <w:rsid w:val="00384ABE"/>
    <w:rsid w:val="00386941"/>
    <w:rsid w:val="003926A8"/>
    <w:rsid w:val="003A1E77"/>
    <w:rsid w:val="003A79EC"/>
    <w:rsid w:val="003A7D3E"/>
    <w:rsid w:val="003B4118"/>
    <w:rsid w:val="003C0BA5"/>
    <w:rsid w:val="003C1507"/>
    <w:rsid w:val="003C2237"/>
    <w:rsid w:val="003C71A4"/>
    <w:rsid w:val="003D2DFF"/>
    <w:rsid w:val="003D7B7D"/>
    <w:rsid w:val="003E14C7"/>
    <w:rsid w:val="003E2173"/>
    <w:rsid w:val="003E3A73"/>
    <w:rsid w:val="003E3E04"/>
    <w:rsid w:val="003E4F9D"/>
    <w:rsid w:val="003E7366"/>
    <w:rsid w:val="003F156D"/>
    <w:rsid w:val="003F1EA5"/>
    <w:rsid w:val="003F6BF0"/>
    <w:rsid w:val="003F7E33"/>
    <w:rsid w:val="004019F4"/>
    <w:rsid w:val="004025A4"/>
    <w:rsid w:val="004065DD"/>
    <w:rsid w:val="00411A73"/>
    <w:rsid w:val="004126C8"/>
    <w:rsid w:val="004133C9"/>
    <w:rsid w:val="004133FC"/>
    <w:rsid w:val="0041360A"/>
    <w:rsid w:val="00413C78"/>
    <w:rsid w:val="0041706D"/>
    <w:rsid w:val="004176B3"/>
    <w:rsid w:val="00417B29"/>
    <w:rsid w:val="00420E32"/>
    <w:rsid w:val="004218DD"/>
    <w:rsid w:val="0042395A"/>
    <w:rsid w:val="00424650"/>
    <w:rsid w:val="004278AE"/>
    <w:rsid w:val="00430EFE"/>
    <w:rsid w:val="0043358D"/>
    <w:rsid w:val="00433F6F"/>
    <w:rsid w:val="00441783"/>
    <w:rsid w:val="004431C7"/>
    <w:rsid w:val="00444786"/>
    <w:rsid w:val="00451D2D"/>
    <w:rsid w:val="004523D6"/>
    <w:rsid w:val="004531D5"/>
    <w:rsid w:val="00455196"/>
    <w:rsid w:val="00457A69"/>
    <w:rsid w:val="00457C4D"/>
    <w:rsid w:val="004602C2"/>
    <w:rsid w:val="004617BF"/>
    <w:rsid w:val="004619CC"/>
    <w:rsid w:val="0046234E"/>
    <w:rsid w:val="0046468C"/>
    <w:rsid w:val="00472F92"/>
    <w:rsid w:val="00473200"/>
    <w:rsid w:val="00475D88"/>
    <w:rsid w:val="00476284"/>
    <w:rsid w:val="00492217"/>
    <w:rsid w:val="00497311"/>
    <w:rsid w:val="00497442"/>
    <w:rsid w:val="004A0DB0"/>
    <w:rsid w:val="004A18C4"/>
    <w:rsid w:val="004A55E3"/>
    <w:rsid w:val="004A7AD9"/>
    <w:rsid w:val="004B0547"/>
    <w:rsid w:val="004C44A6"/>
    <w:rsid w:val="004C58C8"/>
    <w:rsid w:val="004C5F09"/>
    <w:rsid w:val="004C7F2A"/>
    <w:rsid w:val="004D3D9B"/>
    <w:rsid w:val="004E3262"/>
    <w:rsid w:val="004E3E97"/>
    <w:rsid w:val="004E4E05"/>
    <w:rsid w:val="004E54F7"/>
    <w:rsid w:val="004E6DDD"/>
    <w:rsid w:val="004F1A87"/>
    <w:rsid w:val="00501A64"/>
    <w:rsid w:val="00502ECC"/>
    <w:rsid w:val="005031F7"/>
    <w:rsid w:val="0050366E"/>
    <w:rsid w:val="0050398E"/>
    <w:rsid w:val="00504CC5"/>
    <w:rsid w:val="005058EB"/>
    <w:rsid w:val="005060FD"/>
    <w:rsid w:val="00507880"/>
    <w:rsid w:val="00511C75"/>
    <w:rsid w:val="005145E5"/>
    <w:rsid w:val="00515776"/>
    <w:rsid w:val="005165F5"/>
    <w:rsid w:val="005222C3"/>
    <w:rsid w:val="00523200"/>
    <w:rsid w:val="0052459C"/>
    <w:rsid w:val="00525063"/>
    <w:rsid w:val="005358C3"/>
    <w:rsid w:val="00535DD5"/>
    <w:rsid w:val="005364D2"/>
    <w:rsid w:val="0054086F"/>
    <w:rsid w:val="00545738"/>
    <w:rsid w:val="005522A7"/>
    <w:rsid w:val="005535B5"/>
    <w:rsid w:val="005540D6"/>
    <w:rsid w:val="00555CF0"/>
    <w:rsid w:val="0056006C"/>
    <w:rsid w:val="005672E0"/>
    <w:rsid w:val="00570AAD"/>
    <w:rsid w:val="00573CDB"/>
    <w:rsid w:val="005740FD"/>
    <w:rsid w:val="00574AF5"/>
    <w:rsid w:val="005769C7"/>
    <w:rsid w:val="00576AC0"/>
    <w:rsid w:val="005770B3"/>
    <w:rsid w:val="00577334"/>
    <w:rsid w:val="00577960"/>
    <w:rsid w:val="005817FF"/>
    <w:rsid w:val="00590844"/>
    <w:rsid w:val="005919F6"/>
    <w:rsid w:val="00591EE7"/>
    <w:rsid w:val="00594098"/>
    <w:rsid w:val="005A26C8"/>
    <w:rsid w:val="005A33CB"/>
    <w:rsid w:val="005A43D1"/>
    <w:rsid w:val="005B6665"/>
    <w:rsid w:val="005C69F2"/>
    <w:rsid w:val="005D4869"/>
    <w:rsid w:val="005E10C4"/>
    <w:rsid w:val="005E1116"/>
    <w:rsid w:val="005E2900"/>
    <w:rsid w:val="005E2E68"/>
    <w:rsid w:val="005E39C9"/>
    <w:rsid w:val="005E5C20"/>
    <w:rsid w:val="005E6B78"/>
    <w:rsid w:val="005F37CF"/>
    <w:rsid w:val="005F48C0"/>
    <w:rsid w:val="005F790A"/>
    <w:rsid w:val="006006CE"/>
    <w:rsid w:val="00604839"/>
    <w:rsid w:val="00605F02"/>
    <w:rsid w:val="00606482"/>
    <w:rsid w:val="006068AF"/>
    <w:rsid w:val="00607853"/>
    <w:rsid w:val="0061112B"/>
    <w:rsid w:val="00613B7E"/>
    <w:rsid w:val="006154F2"/>
    <w:rsid w:val="00625727"/>
    <w:rsid w:val="00626E5A"/>
    <w:rsid w:val="00630D4C"/>
    <w:rsid w:val="006346DC"/>
    <w:rsid w:val="00642A84"/>
    <w:rsid w:val="006442E9"/>
    <w:rsid w:val="00644C8E"/>
    <w:rsid w:val="00655672"/>
    <w:rsid w:val="0066402A"/>
    <w:rsid w:val="006660F7"/>
    <w:rsid w:val="006666CC"/>
    <w:rsid w:val="0066742F"/>
    <w:rsid w:val="0066754D"/>
    <w:rsid w:val="00670D15"/>
    <w:rsid w:val="006716C7"/>
    <w:rsid w:val="0067764D"/>
    <w:rsid w:val="00677A00"/>
    <w:rsid w:val="0068037A"/>
    <w:rsid w:val="00681821"/>
    <w:rsid w:val="00682A77"/>
    <w:rsid w:val="00682ABA"/>
    <w:rsid w:val="00685F9E"/>
    <w:rsid w:val="006917A8"/>
    <w:rsid w:val="00693FED"/>
    <w:rsid w:val="00695FD7"/>
    <w:rsid w:val="006A2F00"/>
    <w:rsid w:val="006B06B3"/>
    <w:rsid w:val="006C4DDB"/>
    <w:rsid w:val="006C4EC7"/>
    <w:rsid w:val="006C5818"/>
    <w:rsid w:val="006C6856"/>
    <w:rsid w:val="006C7A52"/>
    <w:rsid w:val="006E1457"/>
    <w:rsid w:val="006E4B9F"/>
    <w:rsid w:val="006E52FC"/>
    <w:rsid w:val="006E64B2"/>
    <w:rsid w:val="006E6EC0"/>
    <w:rsid w:val="006F06B0"/>
    <w:rsid w:val="006F0810"/>
    <w:rsid w:val="006F1446"/>
    <w:rsid w:val="006F2807"/>
    <w:rsid w:val="006F3A9B"/>
    <w:rsid w:val="006F4A8A"/>
    <w:rsid w:val="006F4EA7"/>
    <w:rsid w:val="006F5115"/>
    <w:rsid w:val="006F5150"/>
    <w:rsid w:val="007040C2"/>
    <w:rsid w:val="007043C5"/>
    <w:rsid w:val="007068B6"/>
    <w:rsid w:val="00707D66"/>
    <w:rsid w:val="00711455"/>
    <w:rsid w:val="007126E7"/>
    <w:rsid w:val="00715708"/>
    <w:rsid w:val="00716062"/>
    <w:rsid w:val="007239D8"/>
    <w:rsid w:val="00723E35"/>
    <w:rsid w:val="00727A6C"/>
    <w:rsid w:val="00735AFC"/>
    <w:rsid w:val="00736788"/>
    <w:rsid w:val="0074000B"/>
    <w:rsid w:val="00740556"/>
    <w:rsid w:val="00743A46"/>
    <w:rsid w:val="0074433E"/>
    <w:rsid w:val="007443E9"/>
    <w:rsid w:val="00744E67"/>
    <w:rsid w:val="007461E1"/>
    <w:rsid w:val="00747E68"/>
    <w:rsid w:val="00750C80"/>
    <w:rsid w:val="00751565"/>
    <w:rsid w:val="0075482F"/>
    <w:rsid w:val="00755ADD"/>
    <w:rsid w:val="0075707F"/>
    <w:rsid w:val="00760BDB"/>
    <w:rsid w:val="00761075"/>
    <w:rsid w:val="00770072"/>
    <w:rsid w:val="0077251B"/>
    <w:rsid w:val="007754C1"/>
    <w:rsid w:val="007829A3"/>
    <w:rsid w:val="007836CC"/>
    <w:rsid w:val="00783B58"/>
    <w:rsid w:val="00795153"/>
    <w:rsid w:val="0079525F"/>
    <w:rsid w:val="00795C93"/>
    <w:rsid w:val="00796824"/>
    <w:rsid w:val="00796A3F"/>
    <w:rsid w:val="00796FDA"/>
    <w:rsid w:val="0079778E"/>
    <w:rsid w:val="007A06ED"/>
    <w:rsid w:val="007A18AC"/>
    <w:rsid w:val="007A487A"/>
    <w:rsid w:val="007A5057"/>
    <w:rsid w:val="007A567C"/>
    <w:rsid w:val="007A5785"/>
    <w:rsid w:val="007A71B3"/>
    <w:rsid w:val="007B2E22"/>
    <w:rsid w:val="007B2F5B"/>
    <w:rsid w:val="007C1ABA"/>
    <w:rsid w:val="007C259C"/>
    <w:rsid w:val="007C3AC7"/>
    <w:rsid w:val="007C79F3"/>
    <w:rsid w:val="007D006C"/>
    <w:rsid w:val="007D236B"/>
    <w:rsid w:val="007D257C"/>
    <w:rsid w:val="007D4A1D"/>
    <w:rsid w:val="007D7125"/>
    <w:rsid w:val="007E44EF"/>
    <w:rsid w:val="007E76E2"/>
    <w:rsid w:val="007F0AA5"/>
    <w:rsid w:val="007F1368"/>
    <w:rsid w:val="007F36FD"/>
    <w:rsid w:val="007F4077"/>
    <w:rsid w:val="0080076C"/>
    <w:rsid w:val="0080458C"/>
    <w:rsid w:val="00804A3D"/>
    <w:rsid w:val="00806617"/>
    <w:rsid w:val="00807964"/>
    <w:rsid w:val="00812E92"/>
    <w:rsid w:val="0081311B"/>
    <w:rsid w:val="008208BA"/>
    <w:rsid w:val="00820B9D"/>
    <w:rsid w:val="00827B0B"/>
    <w:rsid w:val="00827E64"/>
    <w:rsid w:val="0083494A"/>
    <w:rsid w:val="00845194"/>
    <w:rsid w:val="00846B1E"/>
    <w:rsid w:val="00854D91"/>
    <w:rsid w:val="008550F2"/>
    <w:rsid w:val="00857BF2"/>
    <w:rsid w:val="00861BE0"/>
    <w:rsid w:val="00861CC5"/>
    <w:rsid w:val="008713FB"/>
    <w:rsid w:val="00871BDC"/>
    <w:rsid w:val="00873597"/>
    <w:rsid w:val="00873CD4"/>
    <w:rsid w:val="00877071"/>
    <w:rsid w:val="00881914"/>
    <w:rsid w:val="008919ED"/>
    <w:rsid w:val="00893837"/>
    <w:rsid w:val="00894FC5"/>
    <w:rsid w:val="00895D8D"/>
    <w:rsid w:val="0089767B"/>
    <w:rsid w:val="008A499B"/>
    <w:rsid w:val="008A6DE1"/>
    <w:rsid w:val="008A7AD0"/>
    <w:rsid w:val="008B07A3"/>
    <w:rsid w:val="008B13B9"/>
    <w:rsid w:val="008B16B9"/>
    <w:rsid w:val="008B2C76"/>
    <w:rsid w:val="008B3F8D"/>
    <w:rsid w:val="008C08CF"/>
    <w:rsid w:val="008C2159"/>
    <w:rsid w:val="008C62AA"/>
    <w:rsid w:val="008C6AA8"/>
    <w:rsid w:val="008C7A22"/>
    <w:rsid w:val="008D0327"/>
    <w:rsid w:val="008D05A7"/>
    <w:rsid w:val="008D51FB"/>
    <w:rsid w:val="008D57E8"/>
    <w:rsid w:val="008D6F60"/>
    <w:rsid w:val="008D7080"/>
    <w:rsid w:val="008E4F95"/>
    <w:rsid w:val="008E5B20"/>
    <w:rsid w:val="008F013D"/>
    <w:rsid w:val="008F09BE"/>
    <w:rsid w:val="009126F1"/>
    <w:rsid w:val="00916F96"/>
    <w:rsid w:val="00917036"/>
    <w:rsid w:val="009212FC"/>
    <w:rsid w:val="00924BFB"/>
    <w:rsid w:val="00925DA8"/>
    <w:rsid w:val="00936042"/>
    <w:rsid w:val="00937171"/>
    <w:rsid w:val="00937238"/>
    <w:rsid w:val="00943F41"/>
    <w:rsid w:val="0094555F"/>
    <w:rsid w:val="00945662"/>
    <w:rsid w:val="00947680"/>
    <w:rsid w:val="00947C28"/>
    <w:rsid w:val="00947D36"/>
    <w:rsid w:val="00950CAE"/>
    <w:rsid w:val="00955593"/>
    <w:rsid w:val="009565C9"/>
    <w:rsid w:val="00956BF3"/>
    <w:rsid w:val="00957F5E"/>
    <w:rsid w:val="009601EE"/>
    <w:rsid w:val="009631EA"/>
    <w:rsid w:val="0096696B"/>
    <w:rsid w:val="00967B1B"/>
    <w:rsid w:val="009710CE"/>
    <w:rsid w:val="00971580"/>
    <w:rsid w:val="00971927"/>
    <w:rsid w:val="00972262"/>
    <w:rsid w:val="00973C6F"/>
    <w:rsid w:val="0097572D"/>
    <w:rsid w:val="00975AFC"/>
    <w:rsid w:val="009763C8"/>
    <w:rsid w:val="00977CE5"/>
    <w:rsid w:val="0098112E"/>
    <w:rsid w:val="00981807"/>
    <w:rsid w:val="00982035"/>
    <w:rsid w:val="00987D29"/>
    <w:rsid w:val="009900ED"/>
    <w:rsid w:val="00992ED3"/>
    <w:rsid w:val="00993896"/>
    <w:rsid w:val="009A0842"/>
    <w:rsid w:val="009A0C1C"/>
    <w:rsid w:val="009A2AC5"/>
    <w:rsid w:val="009A584A"/>
    <w:rsid w:val="009A78EB"/>
    <w:rsid w:val="009A7C67"/>
    <w:rsid w:val="009B18FA"/>
    <w:rsid w:val="009B4C02"/>
    <w:rsid w:val="009B68B8"/>
    <w:rsid w:val="009B7C2C"/>
    <w:rsid w:val="009C1539"/>
    <w:rsid w:val="009D0BF8"/>
    <w:rsid w:val="009D2419"/>
    <w:rsid w:val="009D5A53"/>
    <w:rsid w:val="009E0D4D"/>
    <w:rsid w:val="009E1D2E"/>
    <w:rsid w:val="009E4FD5"/>
    <w:rsid w:val="009E53EC"/>
    <w:rsid w:val="009E672D"/>
    <w:rsid w:val="009F46A3"/>
    <w:rsid w:val="009F530C"/>
    <w:rsid w:val="00A03620"/>
    <w:rsid w:val="00A0520F"/>
    <w:rsid w:val="00A054B9"/>
    <w:rsid w:val="00A06160"/>
    <w:rsid w:val="00A071AF"/>
    <w:rsid w:val="00A071EA"/>
    <w:rsid w:val="00A074A1"/>
    <w:rsid w:val="00A1089A"/>
    <w:rsid w:val="00A12B5C"/>
    <w:rsid w:val="00A17844"/>
    <w:rsid w:val="00A21719"/>
    <w:rsid w:val="00A22F16"/>
    <w:rsid w:val="00A23109"/>
    <w:rsid w:val="00A30D89"/>
    <w:rsid w:val="00A32E59"/>
    <w:rsid w:val="00A3414C"/>
    <w:rsid w:val="00A42EA4"/>
    <w:rsid w:val="00A439A2"/>
    <w:rsid w:val="00A44379"/>
    <w:rsid w:val="00A44597"/>
    <w:rsid w:val="00A471A6"/>
    <w:rsid w:val="00A505D2"/>
    <w:rsid w:val="00A52FD8"/>
    <w:rsid w:val="00A53884"/>
    <w:rsid w:val="00A54F74"/>
    <w:rsid w:val="00A562C9"/>
    <w:rsid w:val="00A6147A"/>
    <w:rsid w:val="00A6349C"/>
    <w:rsid w:val="00A6376B"/>
    <w:rsid w:val="00A63E32"/>
    <w:rsid w:val="00A656D8"/>
    <w:rsid w:val="00A704BA"/>
    <w:rsid w:val="00A70F93"/>
    <w:rsid w:val="00A723D6"/>
    <w:rsid w:val="00A73E8F"/>
    <w:rsid w:val="00A74B2F"/>
    <w:rsid w:val="00A810FB"/>
    <w:rsid w:val="00A82711"/>
    <w:rsid w:val="00A832F3"/>
    <w:rsid w:val="00A8368F"/>
    <w:rsid w:val="00A838C1"/>
    <w:rsid w:val="00A843E3"/>
    <w:rsid w:val="00A84539"/>
    <w:rsid w:val="00A85545"/>
    <w:rsid w:val="00A863B2"/>
    <w:rsid w:val="00A868FF"/>
    <w:rsid w:val="00A90DF1"/>
    <w:rsid w:val="00A918B4"/>
    <w:rsid w:val="00A935A0"/>
    <w:rsid w:val="00A94CB2"/>
    <w:rsid w:val="00A96076"/>
    <w:rsid w:val="00AA212A"/>
    <w:rsid w:val="00AA2FE1"/>
    <w:rsid w:val="00AA32E5"/>
    <w:rsid w:val="00AA465E"/>
    <w:rsid w:val="00AA4DEF"/>
    <w:rsid w:val="00AB286F"/>
    <w:rsid w:val="00AB6787"/>
    <w:rsid w:val="00AB682C"/>
    <w:rsid w:val="00AC1499"/>
    <w:rsid w:val="00AC38EE"/>
    <w:rsid w:val="00AD0B37"/>
    <w:rsid w:val="00AD3BCA"/>
    <w:rsid w:val="00AE18F8"/>
    <w:rsid w:val="00AE2C41"/>
    <w:rsid w:val="00AE3CC6"/>
    <w:rsid w:val="00AE4AF1"/>
    <w:rsid w:val="00AE76C4"/>
    <w:rsid w:val="00AE7C13"/>
    <w:rsid w:val="00AF3D88"/>
    <w:rsid w:val="00AF4B97"/>
    <w:rsid w:val="00B015FA"/>
    <w:rsid w:val="00B020E7"/>
    <w:rsid w:val="00B0466C"/>
    <w:rsid w:val="00B061BF"/>
    <w:rsid w:val="00B14F7C"/>
    <w:rsid w:val="00B154B7"/>
    <w:rsid w:val="00B15D92"/>
    <w:rsid w:val="00B17581"/>
    <w:rsid w:val="00B21F0C"/>
    <w:rsid w:val="00B22E6A"/>
    <w:rsid w:val="00B23CF1"/>
    <w:rsid w:val="00B242C6"/>
    <w:rsid w:val="00B25FE4"/>
    <w:rsid w:val="00B3189D"/>
    <w:rsid w:val="00B33204"/>
    <w:rsid w:val="00B34742"/>
    <w:rsid w:val="00B349B9"/>
    <w:rsid w:val="00B35066"/>
    <w:rsid w:val="00B43340"/>
    <w:rsid w:val="00B46A8E"/>
    <w:rsid w:val="00B521B0"/>
    <w:rsid w:val="00B54170"/>
    <w:rsid w:val="00B5509E"/>
    <w:rsid w:val="00B573AB"/>
    <w:rsid w:val="00B61658"/>
    <w:rsid w:val="00B628EF"/>
    <w:rsid w:val="00B630B6"/>
    <w:rsid w:val="00B63A5D"/>
    <w:rsid w:val="00B670E0"/>
    <w:rsid w:val="00B67C53"/>
    <w:rsid w:val="00B71373"/>
    <w:rsid w:val="00B724BA"/>
    <w:rsid w:val="00B72541"/>
    <w:rsid w:val="00B738C5"/>
    <w:rsid w:val="00B80007"/>
    <w:rsid w:val="00B81594"/>
    <w:rsid w:val="00B863D3"/>
    <w:rsid w:val="00B90CAF"/>
    <w:rsid w:val="00B931C7"/>
    <w:rsid w:val="00B94990"/>
    <w:rsid w:val="00B97A56"/>
    <w:rsid w:val="00B97CF5"/>
    <w:rsid w:val="00BA49BD"/>
    <w:rsid w:val="00BA5B8B"/>
    <w:rsid w:val="00BB1065"/>
    <w:rsid w:val="00BB706A"/>
    <w:rsid w:val="00BC284E"/>
    <w:rsid w:val="00BC352C"/>
    <w:rsid w:val="00BC5D6F"/>
    <w:rsid w:val="00BC5F1E"/>
    <w:rsid w:val="00BC6F56"/>
    <w:rsid w:val="00BD1394"/>
    <w:rsid w:val="00BD3E6C"/>
    <w:rsid w:val="00BD7B12"/>
    <w:rsid w:val="00BE1140"/>
    <w:rsid w:val="00BE2DBF"/>
    <w:rsid w:val="00BE6232"/>
    <w:rsid w:val="00BE68E9"/>
    <w:rsid w:val="00BE68F1"/>
    <w:rsid w:val="00BE79C1"/>
    <w:rsid w:val="00BE7D0E"/>
    <w:rsid w:val="00BF10EB"/>
    <w:rsid w:val="00BF5F1C"/>
    <w:rsid w:val="00BF6972"/>
    <w:rsid w:val="00BF7CC1"/>
    <w:rsid w:val="00C0311E"/>
    <w:rsid w:val="00C07F8C"/>
    <w:rsid w:val="00C1510F"/>
    <w:rsid w:val="00C157AE"/>
    <w:rsid w:val="00C1681F"/>
    <w:rsid w:val="00C17E83"/>
    <w:rsid w:val="00C20FEE"/>
    <w:rsid w:val="00C21228"/>
    <w:rsid w:val="00C22012"/>
    <w:rsid w:val="00C24243"/>
    <w:rsid w:val="00C24410"/>
    <w:rsid w:val="00C245E1"/>
    <w:rsid w:val="00C25E94"/>
    <w:rsid w:val="00C26B93"/>
    <w:rsid w:val="00C32BD3"/>
    <w:rsid w:val="00C41086"/>
    <w:rsid w:val="00C411EE"/>
    <w:rsid w:val="00C44C2E"/>
    <w:rsid w:val="00C469E8"/>
    <w:rsid w:val="00C46ABA"/>
    <w:rsid w:val="00C47DF6"/>
    <w:rsid w:val="00C52B98"/>
    <w:rsid w:val="00C53B71"/>
    <w:rsid w:val="00C547C7"/>
    <w:rsid w:val="00C55080"/>
    <w:rsid w:val="00C579E7"/>
    <w:rsid w:val="00C603FC"/>
    <w:rsid w:val="00C61D39"/>
    <w:rsid w:val="00C61E2A"/>
    <w:rsid w:val="00C62893"/>
    <w:rsid w:val="00C6393C"/>
    <w:rsid w:val="00C65BEC"/>
    <w:rsid w:val="00C76C31"/>
    <w:rsid w:val="00C80519"/>
    <w:rsid w:val="00C80622"/>
    <w:rsid w:val="00C82C20"/>
    <w:rsid w:val="00C82DB8"/>
    <w:rsid w:val="00C91374"/>
    <w:rsid w:val="00C97925"/>
    <w:rsid w:val="00CA55B7"/>
    <w:rsid w:val="00CA652D"/>
    <w:rsid w:val="00CB06A0"/>
    <w:rsid w:val="00CB1FE2"/>
    <w:rsid w:val="00CB2607"/>
    <w:rsid w:val="00CB4858"/>
    <w:rsid w:val="00CB70A9"/>
    <w:rsid w:val="00CB78A2"/>
    <w:rsid w:val="00CC20B2"/>
    <w:rsid w:val="00CC219A"/>
    <w:rsid w:val="00CC268C"/>
    <w:rsid w:val="00CC6816"/>
    <w:rsid w:val="00CD0ED0"/>
    <w:rsid w:val="00CD5E92"/>
    <w:rsid w:val="00CE0B91"/>
    <w:rsid w:val="00CE1DA3"/>
    <w:rsid w:val="00CE3EFE"/>
    <w:rsid w:val="00CE6937"/>
    <w:rsid w:val="00CE7B16"/>
    <w:rsid w:val="00CE7E4A"/>
    <w:rsid w:val="00CF267A"/>
    <w:rsid w:val="00CF79E2"/>
    <w:rsid w:val="00D04D9C"/>
    <w:rsid w:val="00D1339E"/>
    <w:rsid w:val="00D13EA5"/>
    <w:rsid w:val="00D15A19"/>
    <w:rsid w:val="00D2375B"/>
    <w:rsid w:val="00D256F6"/>
    <w:rsid w:val="00D259E6"/>
    <w:rsid w:val="00D26489"/>
    <w:rsid w:val="00D27947"/>
    <w:rsid w:val="00D34481"/>
    <w:rsid w:val="00D3580B"/>
    <w:rsid w:val="00D4222A"/>
    <w:rsid w:val="00D4250B"/>
    <w:rsid w:val="00D4418B"/>
    <w:rsid w:val="00D44CB1"/>
    <w:rsid w:val="00D45D28"/>
    <w:rsid w:val="00D52B24"/>
    <w:rsid w:val="00D56F52"/>
    <w:rsid w:val="00D6027F"/>
    <w:rsid w:val="00D631BE"/>
    <w:rsid w:val="00D660D7"/>
    <w:rsid w:val="00D7037C"/>
    <w:rsid w:val="00D7688B"/>
    <w:rsid w:val="00D84992"/>
    <w:rsid w:val="00D86FCE"/>
    <w:rsid w:val="00D91DFC"/>
    <w:rsid w:val="00D93288"/>
    <w:rsid w:val="00D94BCF"/>
    <w:rsid w:val="00D9620F"/>
    <w:rsid w:val="00DA605E"/>
    <w:rsid w:val="00DB07CF"/>
    <w:rsid w:val="00DB0AC9"/>
    <w:rsid w:val="00DB1E73"/>
    <w:rsid w:val="00DB1FB5"/>
    <w:rsid w:val="00DB2F5C"/>
    <w:rsid w:val="00DB4E3E"/>
    <w:rsid w:val="00DC0F69"/>
    <w:rsid w:val="00DC1C17"/>
    <w:rsid w:val="00DC3168"/>
    <w:rsid w:val="00DC4040"/>
    <w:rsid w:val="00DE1E82"/>
    <w:rsid w:val="00DE1FB0"/>
    <w:rsid w:val="00DE38F4"/>
    <w:rsid w:val="00DE4CDA"/>
    <w:rsid w:val="00DE58BC"/>
    <w:rsid w:val="00DE59CE"/>
    <w:rsid w:val="00DE7026"/>
    <w:rsid w:val="00DE7760"/>
    <w:rsid w:val="00DE7BF9"/>
    <w:rsid w:val="00DF0721"/>
    <w:rsid w:val="00DF2300"/>
    <w:rsid w:val="00DF2EE4"/>
    <w:rsid w:val="00DF475D"/>
    <w:rsid w:val="00DF7181"/>
    <w:rsid w:val="00E00A58"/>
    <w:rsid w:val="00E00D9B"/>
    <w:rsid w:val="00E031B6"/>
    <w:rsid w:val="00E067A6"/>
    <w:rsid w:val="00E1664D"/>
    <w:rsid w:val="00E17782"/>
    <w:rsid w:val="00E24084"/>
    <w:rsid w:val="00E24A56"/>
    <w:rsid w:val="00E30DA9"/>
    <w:rsid w:val="00E30FD6"/>
    <w:rsid w:val="00E3137A"/>
    <w:rsid w:val="00E32DB4"/>
    <w:rsid w:val="00E35CD0"/>
    <w:rsid w:val="00E3644E"/>
    <w:rsid w:val="00E3754E"/>
    <w:rsid w:val="00E3767E"/>
    <w:rsid w:val="00E4146A"/>
    <w:rsid w:val="00E45A20"/>
    <w:rsid w:val="00E47478"/>
    <w:rsid w:val="00E4753D"/>
    <w:rsid w:val="00E476CE"/>
    <w:rsid w:val="00E50052"/>
    <w:rsid w:val="00E51356"/>
    <w:rsid w:val="00E5589B"/>
    <w:rsid w:val="00E61E8B"/>
    <w:rsid w:val="00E627EC"/>
    <w:rsid w:val="00E62AB9"/>
    <w:rsid w:val="00E641B1"/>
    <w:rsid w:val="00E70E89"/>
    <w:rsid w:val="00E73A6E"/>
    <w:rsid w:val="00E906C4"/>
    <w:rsid w:val="00E9722A"/>
    <w:rsid w:val="00EA0420"/>
    <w:rsid w:val="00EA0D39"/>
    <w:rsid w:val="00EB0371"/>
    <w:rsid w:val="00EB104A"/>
    <w:rsid w:val="00EB22B8"/>
    <w:rsid w:val="00EB7947"/>
    <w:rsid w:val="00EC4B73"/>
    <w:rsid w:val="00ED1405"/>
    <w:rsid w:val="00ED1ADF"/>
    <w:rsid w:val="00ED5E06"/>
    <w:rsid w:val="00ED697F"/>
    <w:rsid w:val="00ED6FFC"/>
    <w:rsid w:val="00EE14C5"/>
    <w:rsid w:val="00EE3B88"/>
    <w:rsid w:val="00EE4883"/>
    <w:rsid w:val="00EE4B38"/>
    <w:rsid w:val="00EF1422"/>
    <w:rsid w:val="00EF16D2"/>
    <w:rsid w:val="00EF214E"/>
    <w:rsid w:val="00EF6A88"/>
    <w:rsid w:val="00EF7BBE"/>
    <w:rsid w:val="00F0040D"/>
    <w:rsid w:val="00F013E6"/>
    <w:rsid w:val="00F01594"/>
    <w:rsid w:val="00F0520C"/>
    <w:rsid w:val="00F052D4"/>
    <w:rsid w:val="00F052D5"/>
    <w:rsid w:val="00F06545"/>
    <w:rsid w:val="00F06C8A"/>
    <w:rsid w:val="00F11B9F"/>
    <w:rsid w:val="00F12261"/>
    <w:rsid w:val="00F158C4"/>
    <w:rsid w:val="00F15D42"/>
    <w:rsid w:val="00F163AB"/>
    <w:rsid w:val="00F170C5"/>
    <w:rsid w:val="00F17256"/>
    <w:rsid w:val="00F177F1"/>
    <w:rsid w:val="00F17A3D"/>
    <w:rsid w:val="00F20ECD"/>
    <w:rsid w:val="00F20FD0"/>
    <w:rsid w:val="00F22BB9"/>
    <w:rsid w:val="00F23DE2"/>
    <w:rsid w:val="00F266DD"/>
    <w:rsid w:val="00F273EB"/>
    <w:rsid w:val="00F3221F"/>
    <w:rsid w:val="00F34917"/>
    <w:rsid w:val="00F34DA3"/>
    <w:rsid w:val="00F34EE2"/>
    <w:rsid w:val="00F36079"/>
    <w:rsid w:val="00F37CC3"/>
    <w:rsid w:val="00F44D33"/>
    <w:rsid w:val="00F46F82"/>
    <w:rsid w:val="00F47B92"/>
    <w:rsid w:val="00F500B5"/>
    <w:rsid w:val="00F50118"/>
    <w:rsid w:val="00F51702"/>
    <w:rsid w:val="00F53080"/>
    <w:rsid w:val="00F552A5"/>
    <w:rsid w:val="00F57F3E"/>
    <w:rsid w:val="00F57FB7"/>
    <w:rsid w:val="00F608CE"/>
    <w:rsid w:val="00F60CEF"/>
    <w:rsid w:val="00F6349F"/>
    <w:rsid w:val="00F6568E"/>
    <w:rsid w:val="00F705B9"/>
    <w:rsid w:val="00F70FBE"/>
    <w:rsid w:val="00F736C1"/>
    <w:rsid w:val="00F74000"/>
    <w:rsid w:val="00F764DF"/>
    <w:rsid w:val="00F77734"/>
    <w:rsid w:val="00F81E92"/>
    <w:rsid w:val="00F8328E"/>
    <w:rsid w:val="00F8375C"/>
    <w:rsid w:val="00F9354D"/>
    <w:rsid w:val="00F940AF"/>
    <w:rsid w:val="00F9471D"/>
    <w:rsid w:val="00F94B09"/>
    <w:rsid w:val="00F95B5A"/>
    <w:rsid w:val="00F96AC0"/>
    <w:rsid w:val="00F97206"/>
    <w:rsid w:val="00F97546"/>
    <w:rsid w:val="00F978F4"/>
    <w:rsid w:val="00F97B2D"/>
    <w:rsid w:val="00FA16AE"/>
    <w:rsid w:val="00FA2A9B"/>
    <w:rsid w:val="00FA516E"/>
    <w:rsid w:val="00FA62AF"/>
    <w:rsid w:val="00FB00AF"/>
    <w:rsid w:val="00FB0AE7"/>
    <w:rsid w:val="00FB1323"/>
    <w:rsid w:val="00FB30EE"/>
    <w:rsid w:val="00FB57A9"/>
    <w:rsid w:val="00FB6DF2"/>
    <w:rsid w:val="00FB7154"/>
    <w:rsid w:val="00FB71B2"/>
    <w:rsid w:val="00FD0AEF"/>
    <w:rsid w:val="00FD0DA0"/>
    <w:rsid w:val="00FD357B"/>
    <w:rsid w:val="00FD416C"/>
    <w:rsid w:val="00FD7A93"/>
    <w:rsid w:val="00FF5ECE"/>
    <w:rsid w:val="00FF5EFA"/>
    <w:rsid w:val="00FF673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customStyle="1" w:styleId="Standard">
    <w:name w:val="Standard"/>
    <w:rsid w:val="00E5135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customStyle="1" w:styleId="Standard">
    <w:name w:val="Standard"/>
    <w:rsid w:val="00E5135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17131147">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7415635">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373428197">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86374957">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01613246">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laine.ware@whitehorsedc.gov.uk" TargetMode="External"/><Relationship Id="rId4" Type="http://schemas.microsoft.com/office/2007/relationships/stylesWithEffects" Target="stylesWithEffects.xml"/><Relationship Id="rId9" Type="http://schemas.openxmlformats.org/officeDocument/2006/relationships/hyperlink" Target="mailto:simon.howell@whitehorsedc.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DCB2-764F-4DF8-B7EE-A58C8FA0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 Cowx</cp:lastModifiedBy>
  <cp:revision>2</cp:revision>
  <cp:lastPrinted>2018-03-09T14:40:00Z</cp:lastPrinted>
  <dcterms:created xsi:type="dcterms:W3CDTF">2020-03-24T18:57:00Z</dcterms:created>
  <dcterms:modified xsi:type="dcterms:W3CDTF">2020-03-24T18:57:00Z</dcterms:modified>
</cp:coreProperties>
</file>