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C6C" w:rsidRDefault="00110C6C" w:rsidP="00110C6C">
      <w:pPr>
        <w:outlineLvl w:val="0"/>
        <w:rPr>
          <w:lang w:val="en-GB"/>
        </w:rPr>
      </w:pPr>
      <w:r>
        <w:rPr>
          <w:b/>
          <w:bCs/>
          <w:lang w:val="en-GB"/>
        </w:rPr>
        <w:t xml:space="preserve">From: </w:t>
      </w:r>
      <w:hyperlink r:id="rId5" w:history="1">
        <w:r>
          <w:rPr>
            <w:rStyle w:val="Hyperlink"/>
            <w:lang w:val="en-GB"/>
          </w:rPr>
          <w:t>OALC</w:t>
        </w:r>
      </w:hyperlink>
      <w:r>
        <w:rPr>
          <w:lang w:val="en-GB"/>
        </w:rPr>
        <w:br/>
      </w:r>
      <w:r>
        <w:rPr>
          <w:b/>
          <w:bCs/>
          <w:lang w:val="en-GB"/>
        </w:rPr>
        <w:t xml:space="preserve">Sent: </w:t>
      </w:r>
      <w:r>
        <w:rPr>
          <w:lang w:val="en-GB"/>
        </w:rPr>
        <w:t>24 March 2020 11:55</w:t>
      </w:r>
      <w:r>
        <w:rPr>
          <w:lang w:val="en-GB"/>
        </w:rPr>
        <w:br/>
      </w:r>
      <w:r>
        <w:rPr>
          <w:b/>
          <w:bCs/>
          <w:lang w:val="en-GB"/>
        </w:rPr>
        <w:t xml:space="preserve">To: </w:t>
      </w:r>
      <w:hyperlink r:id="rId6" w:history="1">
        <w:r>
          <w:rPr>
            <w:rStyle w:val="Hyperlink"/>
            <w:lang w:val="en-GB"/>
          </w:rPr>
          <w:t>OALC</w:t>
        </w:r>
      </w:hyperlink>
      <w:r>
        <w:rPr>
          <w:lang w:val="en-GB"/>
        </w:rPr>
        <w:br/>
      </w:r>
      <w:r>
        <w:rPr>
          <w:b/>
          <w:bCs/>
          <w:lang w:val="en-GB"/>
        </w:rPr>
        <w:t xml:space="preserve">Subject: </w:t>
      </w:r>
      <w:r>
        <w:rPr>
          <w:lang w:val="en-GB"/>
        </w:rPr>
        <w:t>Corona virus OALC advice for parish councils</w:t>
      </w:r>
    </w:p>
    <w:p w:rsidR="00110C6C" w:rsidRDefault="00110C6C" w:rsidP="00110C6C">
      <w:pPr>
        <w:rPr>
          <w:lang w:val="en-GB"/>
        </w:rPr>
      </w:pPr>
    </w:p>
    <w:p w:rsidR="00110C6C" w:rsidRDefault="00110C6C" w:rsidP="00110C6C">
      <w:pPr>
        <w:rPr>
          <w:sz w:val="25"/>
          <w:szCs w:val="25"/>
          <w:lang w:val="en-GB"/>
        </w:rPr>
      </w:pPr>
      <w:r>
        <w:rPr>
          <w:sz w:val="25"/>
          <w:szCs w:val="25"/>
          <w:lang w:val="en-GB"/>
        </w:rPr>
        <w:t>Dear Clerks and Councillors,</w:t>
      </w:r>
    </w:p>
    <w:p w:rsidR="00110C6C" w:rsidRDefault="00110C6C" w:rsidP="00110C6C">
      <w:pPr>
        <w:rPr>
          <w:sz w:val="25"/>
          <w:szCs w:val="25"/>
          <w:lang w:val="en-GB"/>
        </w:rPr>
      </w:pPr>
    </w:p>
    <w:p w:rsidR="00110C6C" w:rsidRDefault="00110C6C" w:rsidP="00110C6C">
      <w:pPr>
        <w:rPr>
          <w:sz w:val="25"/>
          <w:szCs w:val="25"/>
          <w:lang w:val="en-GB"/>
        </w:rPr>
      </w:pPr>
      <w:r>
        <w:rPr>
          <w:sz w:val="25"/>
          <w:szCs w:val="25"/>
          <w:lang w:val="en-GB"/>
        </w:rPr>
        <w:t>Following the Prime Minsters statement last night please note this advice:</w:t>
      </w:r>
    </w:p>
    <w:p w:rsidR="00110C6C" w:rsidRDefault="00110C6C" w:rsidP="00110C6C">
      <w:pPr>
        <w:rPr>
          <w:sz w:val="25"/>
          <w:szCs w:val="25"/>
          <w:lang w:val="en-GB"/>
        </w:rPr>
      </w:pPr>
    </w:p>
    <w:p w:rsidR="00110C6C" w:rsidRDefault="00110C6C" w:rsidP="00110C6C">
      <w:pPr>
        <w:rPr>
          <w:b/>
          <w:bCs/>
          <w:sz w:val="25"/>
          <w:szCs w:val="25"/>
          <w:lang w:val="en-GB"/>
        </w:rPr>
      </w:pPr>
      <w:r>
        <w:rPr>
          <w:b/>
          <w:bCs/>
          <w:sz w:val="25"/>
          <w:szCs w:val="25"/>
          <w:lang w:val="en-GB"/>
        </w:rPr>
        <w:t>Meetings</w:t>
      </w:r>
    </w:p>
    <w:p w:rsidR="00110C6C" w:rsidRDefault="00110C6C" w:rsidP="00110C6C">
      <w:pPr>
        <w:rPr>
          <w:sz w:val="25"/>
          <w:szCs w:val="25"/>
          <w:lang w:val="en-GB"/>
        </w:rPr>
      </w:pPr>
      <w:r>
        <w:rPr>
          <w:sz w:val="25"/>
          <w:szCs w:val="25"/>
          <w:lang w:val="en-GB"/>
        </w:rPr>
        <w:t>Gatherings of more than 2 people from different households are not allowed. So your council should NOT be meeting in person. Whilst it is technically not legal to hold meetings remotely, legislation has not kept up with the virus so we have to be pragmatic. We anticipate the government will bring in measures to facilitate this soon. There are a number of apps and websites which can be used to host conference calls or virtual meetings such as Zoom or Microsoft Teams. With Zoom there are time restrictions on the free package (only 40 minutes) but if you haven’t already delegated powers to your clerk and Chairman/Vice Chairman then this may be one method of getting the delegation. Apparently with Zoom links can be provided to residents (via your website) so there is still transparency and might provide some entertainment to bored residents! It also allows recording of meetings for the record.</w:t>
      </w:r>
    </w:p>
    <w:p w:rsidR="00110C6C" w:rsidRDefault="00110C6C" w:rsidP="00110C6C">
      <w:pPr>
        <w:rPr>
          <w:sz w:val="25"/>
          <w:szCs w:val="25"/>
          <w:lang w:val="en-GB"/>
        </w:rPr>
      </w:pPr>
    </w:p>
    <w:p w:rsidR="00110C6C" w:rsidRDefault="00110C6C" w:rsidP="00110C6C">
      <w:pPr>
        <w:rPr>
          <w:b/>
          <w:bCs/>
          <w:sz w:val="25"/>
          <w:szCs w:val="25"/>
          <w:lang w:val="en-GB"/>
        </w:rPr>
      </w:pPr>
      <w:r>
        <w:rPr>
          <w:b/>
          <w:bCs/>
          <w:sz w:val="25"/>
          <w:szCs w:val="25"/>
          <w:lang w:val="en-GB"/>
        </w:rPr>
        <w:t>Annual Parish Meetings</w:t>
      </w:r>
    </w:p>
    <w:p w:rsidR="00110C6C" w:rsidRDefault="00110C6C" w:rsidP="00110C6C">
      <w:pPr>
        <w:rPr>
          <w:sz w:val="25"/>
          <w:szCs w:val="25"/>
          <w:lang w:val="en-GB"/>
        </w:rPr>
      </w:pPr>
      <w:r>
        <w:rPr>
          <w:sz w:val="25"/>
          <w:szCs w:val="25"/>
          <w:lang w:val="en-GB"/>
        </w:rPr>
        <w:t xml:space="preserve">These should be cancelled or moved to the very end of May (although restrictions may still be in place then) </w:t>
      </w:r>
      <w:proofErr w:type="gramStart"/>
      <w:r>
        <w:rPr>
          <w:sz w:val="25"/>
          <w:szCs w:val="25"/>
          <w:lang w:val="en-GB"/>
        </w:rPr>
        <w:t>We</w:t>
      </w:r>
      <w:proofErr w:type="gramEnd"/>
      <w:r>
        <w:rPr>
          <w:sz w:val="25"/>
          <w:szCs w:val="25"/>
          <w:lang w:val="en-GB"/>
        </w:rPr>
        <w:t xml:space="preserve"> expect guidance soon on this.</w:t>
      </w:r>
    </w:p>
    <w:p w:rsidR="00110C6C" w:rsidRDefault="00110C6C" w:rsidP="00110C6C">
      <w:pPr>
        <w:rPr>
          <w:sz w:val="25"/>
          <w:szCs w:val="25"/>
          <w:lang w:val="en-GB"/>
        </w:rPr>
      </w:pPr>
    </w:p>
    <w:p w:rsidR="00110C6C" w:rsidRDefault="00110C6C" w:rsidP="00110C6C">
      <w:pPr>
        <w:rPr>
          <w:b/>
          <w:bCs/>
          <w:sz w:val="25"/>
          <w:szCs w:val="25"/>
          <w:lang w:val="en-GB"/>
        </w:rPr>
      </w:pPr>
      <w:r>
        <w:rPr>
          <w:b/>
          <w:bCs/>
          <w:sz w:val="25"/>
          <w:szCs w:val="25"/>
          <w:lang w:val="en-GB"/>
        </w:rPr>
        <w:t>Annual Council Meetings</w:t>
      </w:r>
    </w:p>
    <w:p w:rsidR="00110C6C" w:rsidRDefault="00110C6C" w:rsidP="00110C6C">
      <w:pPr>
        <w:rPr>
          <w:sz w:val="25"/>
          <w:szCs w:val="25"/>
          <w:lang w:val="en-GB"/>
        </w:rPr>
      </w:pPr>
      <w:r>
        <w:rPr>
          <w:sz w:val="25"/>
          <w:szCs w:val="25"/>
          <w:lang w:val="en-GB"/>
        </w:rPr>
        <w:t>Like Annual Parish Meetings it is probably prudent to cancel these. We expect guidance on this soon and expect a delay in the requirement to hold them. The Chairman of the parish council will stay in post until they resign or a meeting can be held, possibly remotely to elect the new Chairman.</w:t>
      </w:r>
    </w:p>
    <w:p w:rsidR="00110C6C" w:rsidRDefault="00110C6C" w:rsidP="00110C6C">
      <w:pPr>
        <w:rPr>
          <w:sz w:val="25"/>
          <w:szCs w:val="25"/>
          <w:lang w:val="en-GB"/>
        </w:rPr>
      </w:pPr>
    </w:p>
    <w:p w:rsidR="00110C6C" w:rsidRDefault="00110C6C" w:rsidP="00110C6C">
      <w:pPr>
        <w:rPr>
          <w:b/>
          <w:bCs/>
          <w:sz w:val="25"/>
          <w:szCs w:val="25"/>
          <w:lang w:val="en-GB"/>
        </w:rPr>
      </w:pPr>
      <w:r>
        <w:rPr>
          <w:b/>
          <w:bCs/>
          <w:sz w:val="25"/>
          <w:szCs w:val="25"/>
          <w:lang w:val="en-GB"/>
        </w:rPr>
        <w:t>Play Areas</w:t>
      </w:r>
    </w:p>
    <w:p w:rsidR="00110C6C" w:rsidRDefault="00110C6C" w:rsidP="00110C6C">
      <w:pPr>
        <w:rPr>
          <w:sz w:val="25"/>
          <w:szCs w:val="25"/>
          <w:lang w:val="en-GB"/>
        </w:rPr>
      </w:pPr>
      <w:r>
        <w:rPr>
          <w:sz w:val="25"/>
          <w:szCs w:val="25"/>
          <w:lang w:val="en-GB"/>
        </w:rPr>
        <w:t>ALL PLAY AREAS SHOULD BE CLOSED FROM TODAY</w:t>
      </w:r>
    </w:p>
    <w:p w:rsidR="00110C6C" w:rsidRDefault="00110C6C" w:rsidP="00110C6C">
      <w:pPr>
        <w:rPr>
          <w:sz w:val="25"/>
          <w:szCs w:val="25"/>
          <w:lang w:val="en-GB"/>
        </w:rPr>
      </w:pPr>
      <w:r>
        <w:rPr>
          <w:sz w:val="25"/>
          <w:szCs w:val="25"/>
          <w:lang w:val="en-GB"/>
        </w:rPr>
        <w:t xml:space="preserve">Signs should be put up stating that play areas will be closed following government instructions and that safety checks will not be carried out. Take a photo of the closed play area, post on your website/Facebook </w:t>
      </w:r>
      <w:proofErr w:type="spellStart"/>
      <w:r>
        <w:rPr>
          <w:sz w:val="25"/>
          <w:szCs w:val="25"/>
          <w:lang w:val="en-GB"/>
        </w:rPr>
        <w:t>etc</w:t>
      </w:r>
      <w:proofErr w:type="spellEnd"/>
      <w:r>
        <w:rPr>
          <w:sz w:val="25"/>
          <w:szCs w:val="25"/>
          <w:lang w:val="en-GB"/>
        </w:rPr>
        <w:t xml:space="preserve"> to show residents and as proof should there be insurance claims. Tape off if you can’t close the playground</w:t>
      </w:r>
    </w:p>
    <w:p w:rsidR="00110C6C" w:rsidRDefault="00110C6C" w:rsidP="00110C6C">
      <w:pPr>
        <w:rPr>
          <w:sz w:val="25"/>
          <w:szCs w:val="25"/>
          <w:lang w:val="en-GB"/>
        </w:rPr>
      </w:pPr>
    </w:p>
    <w:p w:rsidR="00110C6C" w:rsidRDefault="00110C6C" w:rsidP="00110C6C">
      <w:pPr>
        <w:rPr>
          <w:b/>
          <w:bCs/>
          <w:sz w:val="25"/>
          <w:szCs w:val="25"/>
          <w:lang w:val="en-GB"/>
        </w:rPr>
      </w:pPr>
      <w:r>
        <w:rPr>
          <w:b/>
          <w:bCs/>
          <w:sz w:val="25"/>
          <w:szCs w:val="25"/>
          <w:lang w:val="en-GB"/>
        </w:rPr>
        <w:t>Village halls/council offices</w:t>
      </w:r>
    </w:p>
    <w:p w:rsidR="00110C6C" w:rsidRDefault="00110C6C" w:rsidP="00110C6C">
      <w:pPr>
        <w:rPr>
          <w:sz w:val="25"/>
          <w:szCs w:val="25"/>
          <w:lang w:val="en-GB"/>
        </w:rPr>
      </w:pPr>
      <w:r>
        <w:rPr>
          <w:sz w:val="25"/>
          <w:szCs w:val="25"/>
          <w:lang w:val="en-GB"/>
        </w:rPr>
        <w:t>These should be closed now and staff working from home.</w:t>
      </w:r>
    </w:p>
    <w:p w:rsidR="00110C6C" w:rsidRDefault="00110C6C" w:rsidP="00110C6C">
      <w:pPr>
        <w:rPr>
          <w:sz w:val="25"/>
          <w:szCs w:val="25"/>
          <w:lang w:val="en-GB"/>
        </w:rPr>
      </w:pPr>
    </w:p>
    <w:p w:rsidR="00110C6C" w:rsidRDefault="00110C6C" w:rsidP="00110C6C">
      <w:pPr>
        <w:rPr>
          <w:b/>
          <w:bCs/>
          <w:sz w:val="25"/>
          <w:szCs w:val="25"/>
          <w:lang w:val="en-GB"/>
        </w:rPr>
      </w:pPr>
      <w:r>
        <w:rPr>
          <w:b/>
          <w:bCs/>
          <w:sz w:val="25"/>
          <w:szCs w:val="25"/>
          <w:lang w:val="en-GB"/>
        </w:rPr>
        <w:t>Allotments</w:t>
      </w:r>
    </w:p>
    <w:p w:rsidR="00110C6C" w:rsidRDefault="00110C6C" w:rsidP="00110C6C">
      <w:pPr>
        <w:rPr>
          <w:sz w:val="25"/>
          <w:szCs w:val="25"/>
          <w:lang w:val="en-GB"/>
        </w:rPr>
      </w:pPr>
      <w:r>
        <w:rPr>
          <w:sz w:val="25"/>
          <w:szCs w:val="25"/>
          <w:lang w:val="en-GB"/>
        </w:rPr>
        <w:lastRenderedPageBreak/>
        <w:t xml:space="preserve">It appears that Michael Gove has said that allotments can still be visited, they do provide food and exercise but social distancing should be observed. Guidance from the National Allotment Society is available here </w:t>
      </w:r>
      <w:hyperlink r:id="rId7" w:history="1">
        <w:r>
          <w:rPr>
            <w:rStyle w:val="Hyperlink"/>
            <w:color w:val="0563C1"/>
            <w:sz w:val="25"/>
            <w:szCs w:val="25"/>
            <w:lang w:val="en-GB"/>
          </w:rPr>
          <w:t>https://www.nsalg.org.uk/news/covid19-information/</w:t>
        </w:r>
      </w:hyperlink>
      <w:r>
        <w:rPr>
          <w:sz w:val="25"/>
          <w:szCs w:val="25"/>
          <w:lang w:val="en-GB"/>
        </w:rPr>
        <w:t xml:space="preserve"> </w:t>
      </w:r>
    </w:p>
    <w:p w:rsidR="00110C6C" w:rsidRDefault="00110C6C" w:rsidP="00110C6C">
      <w:pPr>
        <w:rPr>
          <w:sz w:val="25"/>
          <w:szCs w:val="25"/>
          <w:lang w:val="en-GB"/>
        </w:rPr>
      </w:pPr>
    </w:p>
    <w:p w:rsidR="00110C6C" w:rsidRDefault="00110C6C" w:rsidP="00110C6C">
      <w:pPr>
        <w:rPr>
          <w:b/>
          <w:bCs/>
          <w:sz w:val="25"/>
          <w:szCs w:val="25"/>
          <w:lang w:val="en-GB"/>
        </w:rPr>
      </w:pPr>
      <w:r>
        <w:rPr>
          <w:b/>
          <w:bCs/>
          <w:sz w:val="25"/>
          <w:szCs w:val="25"/>
          <w:lang w:val="en-GB"/>
        </w:rPr>
        <w:t>Cemeteries</w:t>
      </w:r>
    </w:p>
    <w:p w:rsidR="00110C6C" w:rsidRDefault="00110C6C" w:rsidP="00110C6C">
      <w:pPr>
        <w:rPr>
          <w:sz w:val="25"/>
          <w:szCs w:val="25"/>
          <w:lang w:val="en-GB"/>
        </w:rPr>
      </w:pPr>
      <w:r>
        <w:rPr>
          <w:sz w:val="25"/>
          <w:szCs w:val="25"/>
          <w:lang w:val="en-GB"/>
        </w:rPr>
        <w:t xml:space="preserve">Cemetery workers are classed as key workers and can continue their work. Keep up to date via </w:t>
      </w:r>
      <w:proofErr w:type="gramStart"/>
      <w:r>
        <w:rPr>
          <w:sz w:val="25"/>
          <w:szCs w:val="25"/>
          <w:lang w:val="en-GB"/>
        </w:rPr>
        <w:t>ICCM  </w:t>
      </w:r>
      <w:proofErr w:type="gramEnd"/>
      <w:r>
        <w:rPr>
          <w:sz w:val="25"/>
          <w:szCs w:val="25"/>
          <w:lang w:val="en-GB"/>
        </w:rPr>
        <w:fldChar w:fldCharType="begin"/>
      </w:r>
      <w:r>
        <w:rPr>
          <w:sz w:val="25"/>
          <w:szCs w:val="25"/>
          <w:lang w:val="en-GB"/>
        </w:rPr>
        <w:instrText xml:space="preserve"> HYPERLINK "https://www.nsalg.org.uk/news/covid19-%20information/" </w:instrText>
      </w:r>
      <w:r>
        <w:rPr>
          <w:sz w:val="25"/>
          <w:szCs w:val="25"/>
          <w:lang w:val="en-GB"/>
        </w:rPr>
        <w:fldChar w:fldCharType="separate"/>
      </w:r>
      <w:r>
        <w:rPr>
          <w:rStyle w:val="Hyperlink"/>
          <w:color w:val="0563C1"/>
          <w:sz w:val="25"/>
          <w:szCs w:val="25"/>
          <w:lang w:val="en-GB"/>
        </w:rPr>
        <w:t>https://www.nsalg.org.uk/news/covid19- information/</w:t>
      </w:r>
      <w:r>
        <w:rPr>
          <w:sz w:val="25"/>
          <w:szCs w:val="25"/>
          <w:lang w:val="en-GB"/>
        </w:rPr>
        <w:fldChar w:fldCharType="end"/>
      </w:r>
      <w:r>
        <w:rPr>
          <w:sz w:val="25"/>
          <w:szCs w:val="25"/>
          <w:lang w:val="en-GB"/>
        </w:rPr>
        <w:t xml:space="preserve"> </w:t>
      </w:r>
    </w:p>
    <w:p w:rsidR="00110C6C" w:rsidRDefault="00110C6C" w:rsidP="00110C6C">
      <w:pPr>
        <w:rPr>
          <w:sz w:val="25"/>
          <w:szCs w:val="25"/>
          <w:lang w:val="en-GB"/>
        </w:rPr>
      </w:pPr>
    </w:p>
    <w:p w:rsidR="00110C6C" w:rsidRDefault="00110C6C" w:rsidP="00110C6C">
      <w:pPr>
        <w:rPr>
          <w:b/>
          <w:bCs/>
          <w:sz w:val="25"/>
          <w:szCs w:val="25"/>
          <w:lang w:val="en-GB"/>
        </w:rPr>
      </w:pPr>
      <w:r>
        <w:rPr>
          <w:b/>
          <w:bCs/>
          <w:sz w:val="25"/>
          <w:szCs w:val="25"/>
          <w:lang w:val="en-GB"/>
        </w:rPr>
        <w:t>Corona Virus case studies</w:t>
      </w:r>
    </w:p>
    <w:p w:rsidR="00110C6C" w:rsidRDefault="00110C6C" w:rsidP="00110C6C">
      <w:pPr>
        <w:rPr>
          <w:lang w:val="en-GB"/>
        </w:rPr>
      </w:pPr>
      <w:r>
        <w:rPr>
          <w:sz w:val="25"/>
          <w:szCs w:val="25"/>
          <w:lang w:val="en-GB"/>
        </w:rPr>
        <w:t>NALC has created</w:t>
      </w:r>
      <w:proofErr w:type="gramStart"/>
      <w:r>
        <w:rPr>
          <w:sz w:val="25"/>
          <w:szCs w:val="25"/>
          <w:lang w:val="en-GB"/>
        </w:rPr>
        <w:t>  a</w:t>
      </w:r>
      <w:proofErr w:type="gramEnd"/>
      <w:r>
        <w:rPr>
          <w:sz w:val="25"/>
          <w:szCs w:val="25"/>
          <w:lang w:val="en-GB"/>
        </w:rPr>
        <w:t xml:space="preserve"> Corona virus case studies publication here </w:t>
      </w:r>
      <w:hyperlink r:id="rId8" w:history="1">
        <w:r>
          <w:rPr>
            <w:rStyle w:val="Hyperlink"/>
            <w:color w:val="0563C1"/>
            <w:lang w:val="en-GB"/>
          </w:rPr>
          <w:t>https://www.nalc.gov.uk/coronavirus</w:t>
        </w:r>
      </w:hyperlink>
    </w:p>
    <w:p w:rsidR="00110C6C" w:rsidRDefault="00110C6C" w:rsidP="00110C6C">
      <w:pPr>
        <w:rPr>
          <w:lang w:val="en-GB"/>
        </w:rPr>
      </w:pPr>
    </w:p>
    <w:p w:rsidR="00110C6C" w:rsidRDefault="00110C6C" w:rsidP="00110C6C">
      <w:pPr>
        <w:rPr>
          <w:sz w:val="25"/>
          <w:szCs w:val="25"/>
          <w:lang w:val="en-GB"/>
        </w:rPr>
      </w:pPr>
    </w:p>
    <w:p w:rsidR="00110C6C" w:rsidRDefault="00110C6C" w:rsidP="00110C6C">
      <w:pPr>
        <w:rPr>
          <w:b/>
          <w:bCs/>
          <w:sz w:val="25"/>
          <w:szCs w:val="25"/>
          <w:lang w:val="en-GB"/>
        </w:rPr>
      </w:pPr>
      <w:r>
        <w:rPr>
          <w:b/>
          <w:bCs/>
          <w:sz w:val="25"/>
          <w:szCs w:val="25"/>
          <w:lang w:val="en-GB"/>
        </w:rPr>
        <w:t>Staff and homeworking</w:t>
      </w:r>
    </w:p>
    <w:p w:rsidR="00110C6C" w:rsidRDefault="00110C6C" w:rsidP="00110C6C">
      <w:pPr>
        <w:rPr>
          <w:sz w:val="25"/>
          <w:szCs w:val="25"/>
          <w:lang w:val="en-GB"/>
        </w:rPr>
      </w:pPr>
      <w:r>
        <w:rPr>
          <w:sz w:val="25"/>
          <w:szCs w:val="25"/>
          <w:lang w:val="en-GB"/>
        </w:rPr>
        <w:t>Many staff already work from home but if not assist them to do so where ever possible.</w:t>
      </w:r>
    </w:p>
    <w:p w:rsidR="00110C6C" w:rsidRDefault="00110C6C" w:rsidP="00110C6C">
      <w:pPr>
        <w:rPr>
          <w:sz w:val="25"/>
          <w:szCs w:val="25"/>
          <w:lang w:val="en-GB"/>
        </w:rPr>
      </w:pPr>
    </w:p>
    <w:p w:rsidR="00110C6C" w:rsidRDefault="00110C6C" w:rsidP="00110C6C">
      <w:pPr>
        <w:rPr>
          <w:b/>
          <w:bCs/>
          <w:sz w:val="25"/>
          <w:szCs w:val="25"/>
          <w:lang w:val="en-GB"/>
        </w:rPr>
      </w:pPr>
      <w:r>
        <w:rPr>
          <w:b/>
          <w:bCs/>
          <w:sz w:val="25"/>
          <w:szCs w:val="25"/>
          <w:lang w:val="en-GB"/>
        </w:rPr>
        <w:t>Finance</w:t>
      </w:r>
    </w:p>
    <w:p w:rsidR="00110C6C" w:rsidRDefault="00110C6C" w:rsidP="00110C6C">
      <w:pPr>
        <w:rPr>
          <w:sz w:val="25"/>
          <w:szCs w:val="25"/>
          <w:lang w:val="en-GB"/>
        </w:rPr>
      </w:pPr>
      <w:r>
        <w:rPr>
          <w:sz w:val="25"/>
          <w:szCs w:val="25"/>
          <w:lang w:val="en-GB"/>
        </w:rPr>
        <w:t>We are waiting for further guidance on audit but understand the deadline may be extended to 30</w:t>
      </w:r>
      <w:r>
        <w:rPr>
          <w:sz w:val="25"/>
          <w:szCs w:val="25"/>
          <w:vertAlign w:val="superscript"/>
          <w:lang w:val="en-GB"/>
        </w:rPr>
        <w:t>th</w:t>
      </w:r>
      <w:r>
        <w:rPr>
          <w:sz w:val="25"/>
          <w:szCs w:val="25"/>
          <w:lang w:val="en-GB"/>
        </w:rPr>
        <w:t xml:space="preserve"> September 2020. In the meantime talk to your internal auditor and keep preparations for audit </w:t>
      </w:r>
      <w:proofErr w:type="spellStart"/>
      <w:r>
        <w:rPr>
          <w:sz w:val="25"/>
          <w:szCs w:val="25"/>
          <w:lang w:val="en-GB"/>
        </w:rPr>
        <w:t>ongoing</w:t>
      </w:r>
      <w:proofErr w:type="spellEnd"/>
      <w:r>
        <w:rPr>
          <w:sz w:val="25"/>
          <w:szCs w:val="25"/>
          <w:lang w:val="en-GB"/>
        </w:rPr>
        <w:t xml:space="preserve">. We are waiting for more government guidance however </w:t>
      </w:r>
      <w:proofErr w:type="spellStart"/>
      <w:r>
        <w:rPr>
          <w:sz w:val="25"/>
          <w:szCs w:val="25"/>
          <w:lang w:val="en-GB"/>
        </w:rPr>
        <w:t>ith</w:t>
      </w:r>
      <w:proofErr w:type="spellEnd"/>
      <w:r>
        <w:rPr>
          <w:sz w:val="25"/>
          <w:szCs w:val="25"/>
          <w:lang w:val="en-GB"/>
        </w:rPr>
        <w:t xml:space="preserve"> the restrictions on meetings it is likely that audit will be delayed.</w:t>
      </w:r>
    </w:p>
    <w:p w:rsidR="00110C6C" w:rsidRDefault="00110C6C" w:rsidP="00110C6C">
      <w:pPr>
        <w:rPr>
          <w:sz w:val="25"/>
          <w:szCs w:val="25"/>
          <w:lang w:val="en-GB"/>
        </w:rPr>
      </w:pPr>
    </w:p>
    <w:p w:rsidR="00110C6C" w:rsidRDefault="00110C6C" w:rsidP="00110C6C">
      <w:pPr>
        <w:rPr>
          <w:sz w:val="25"/>
          <w:szCs w:val="25"/>
          <w:lang w:val="en-GB"/>
        </w:rPr>
      </w:pPr>
      <w:r>
        <w:rPr>
          <w:sz w:val="25"/>
          <w:szCs w:val="25"/>
          <w:lang w:val="en-GB"/>
        </w:rPr>
        <w:t>If you aren’t currently using online banking we suggest this is a priority for the future. The powers of delegation should allow the Clerk in consultation to pay bills and invoices.</w:t>
      </w:r>
    </w:p>
    <w:p w:rsidR="00110C6C" w:rsidRDefault="00110C6C" w:rsidP="00110C6C">
      <w:pPr>
        <w:rPr>
          <w:b/>
          <w:bCs/>
          <w:sz w:val="25"/>
          <w:szCs w:val="25"/>
          <w:lang w:val="en-GB"/>
        </w:rPr>
      </w:pPr>
    </w:p>
    <w:p w:rsidR="00110C6C" w:rsidRDefault="00110C6C" w:rsidP="00110C6C">
      <w:pPr>
        <w:rPr>
          <w:sz w:val="25"/>
          <w:szCs w:val="25"/>
          <w:lang w:val="en-GB"/>
        </w:rPr>
      </w:pPr>
      <w:r>
        <w:rPr>
          <w:b/>
          <w:bCs/>
          <w:sz w:val="25"/>
          <w:szCs w:val="25"/>
          <w:lang w:val="en-GB"/>
        </w:rPr>
        <w:t>E</w:t>
      </w:r>
      <w:r>
        <w:rPr>
          <w:sz w:val="25"/>
          <w:szCs w:val="25"/>
          <w:lang w:val="en-GB"/>
        </w:rPr>
        <w:t>lections</w:t>
      </w:r>
    </w:p>
    <w:p w:rsidR="00110C6C" w:rsidRDefault="00110C6C" w:rsidP="00110C6C">
      <w:pPr>
        <w:rPr>
          <w:sz w:val="25"/>
          <w:szCs w:val="25"/>
          <w:lang w:val="en-GB"/>
        </w:rPr>
      </w:pPr>
      <w:r>
        <w:rPr>
          <w:sz w:val="25"/>
          <w:szCs w:val="25"/>
          <w:lang w:val="en-GB"/>
        </w:rPr>
        <w:t xml:space="preserve">If your council was due to have an election in May please try and persuade any councillors that might have been minded to resign to stay </w:t>
      </w:r>
      <w:proofErr w:type="gramStart"/>
      <w:r>
        <w:rPr>
          <w:sz w:val="25"/>
          <w:szCs w:val="25"/>
          <w:lang w:val="en-GB"/>
        </w:rPr>
        <w:t>until  life</w:t>
      </w:r>
      <w:proofErr w:type="gramEnd"/>
      <w:r>
        <w:rPr>
          <w:sz w:val="25"/>
          <w:szCs w:val="25"/>
          <w:lang w:val="en-GB"/>
        </w:rPr>
        <w:t xml:space="preserve"> is a little calmer.</w:t>
      </w:r>
    </w:p>
    <w:p w:rsidR="00110C6C" w:rsidRDefault="00110C6C" w:rsidP="00110C6C">
      <w:pPr>
        <w:rPr>
          <w:sz w:val="25"/>
          <w:szCs w:val="25"/>
          <w:lang w:val="en-GB"/>
        </w:rPr>
      </w:pPr>
    </w:p>
    <w:p w:rsidR="00110C6C" w:rsidRDefault="00110C6C" w:rsidP="00110C6C">
      <w:pPr>
        <w:rPr>
          <w:sz w:val="25"/>
          <w:szCs w:val="25"/>
          <w:lang w:val="en-GB"/>
        </w:rPr>
      </w:pPr>
    </w:p>
    <w:p w:rsidR="00110C6C" w:rsidRDefault="00110C6C" w:rsidP="00110C6C">
      <w:pPr>
        <w:rPr>
          <w:sz w:val="25"/>
          <w:szCs w:val="25"/>
          <w:lang w:val="en-GB"/>
        </w:rPr>
      </w:pPr>
      <w:r>
        <w:rPr>
          <w:sz w:val="25"/>
          <w:szCs w:val="25"/>
          <w:lang w:val="en-GB"/>
        </w:rPr>
        <w:t xml:space="preserve">Please be calm, pragmatic and observe all social distancing </w:t>
      </w:r>
    </w:p>
    <w:p w:rsidR="00110C6C" w:rsidRDefault="00110C6C" w:rsidP="00110C6C">
      <w:pPr>
        <w:rPr>
          <w:sz w:val="25"/>
          <w:szCs w:val="25"/>
          <w:lang w:val="en-GB"/>
        </w:rPr>
      </w:pPr>
    </w:p>
    <w:p w:rsidR="00110C6C" w:rsidRDefault="00110C6C" w:rsidP="00110C6C">
      <w:pPr>
        <w:rPr>
          <w:sz w:val="25"/>
          <w:szCs w:val="25"/>
          <w:lang w:val="en-GB"/>
        </w:rPr>
      </w:pPr>
      <w:r>
        <w:rPr>
          <w:sz w:val="25"/>
          <w:szCs w:val="25"/>
          <w:lang w:val="en-GB"/>
        </w:rPr>
        <w:t>Kind regards</w:t>
      </w:r>
    </w:p>
    <w:p w:rsidR="00110C6C" w:rsidRDefault="00110C6C" w:rsidP="00110C6C">
      <w:pPr>
        <w:rPr>
          <w:sz w:val="25"/>
          <w:szCs w:val="25"/>
          <w:lang w:val="en-GB"/>
        </w:rPr>
      </w:pPr>
    </w:p>
    <w:p w:rsidR="00110C6C" w:rsidRDefault="00110C6C" w:rsidP="00110C6C">
      <w:pPr>
        <w:rPr>
          <w:sz w:val="25"/>
          <w:szCs w:val="25"/>
          <w:lang w:val="en-GB"/>
        </w:rPr>
      </w:pPr>
      <w:r>
        <w:rPr>
          <w:sz w:val="25"/>
          <w:szCs w:val="25"/>
          <w:lang w:val="en-GB"/>
        </w:rPr>
        <w:t>Christine</w:t>
      </w:r>
    </w:p>
    <w:p w:rsidR="00110C6C" w:rsidRDefault="00110C6C" w:rsidP="00110C6C">
      <w:pPr>
        <w:rPr>
          <w:sz w:val="25"/>
          <w:szCs w:val="25"/>
          <w:lang w:val="en-GB"/>
        </w:rPr>
      </w:pPr>
    </w:p>
    <w:p w:rsidR="00110C6C" w:rsidRDefault="00110C6C" w:rsidP="00110C6C">
      <w:pPr>
        <w:rPr>
          <w:lang w:val="en-GB" w:eastAsia="en-GB"/>
        </w:rPr>
      </w:pPr>
    </w:p>
    <w:p w:rsidR="00110C6C" w:rsidRDefault="00110C6C" w:rsidP="00110C6C">
      <w:pPr>
        <w:rPr>
          <w:lang w:val="en-GB" w:eastAsia="en-GB"/>
        </w:rPr>
      </w:pPr>
      <w:r>
        <w:rPr>
          <w:lang w:val="en-GB" w:eastAsia="en-GB"/>
        </w:rPr>
        <w:t>County Officer</w:t>
      </w:r>
    </w:p>
    <w:p w:rsidR="00110C6C" w:rsidRDefault="00110C6C" w:rsidP="00110C6C">
      <w:pPr>
        <w:jc w:val="center"/>
        <w:rPr>
          <w:lang w:val="en-GB" w:eastAsia="en-GB"/>
        </w:rPr>
      </w:pPr>
      <w:r>
        <w:rPr>
          <w:noProof/>
        </w:rPr>
        <w:drawing>
          <wp:inline distT="0" distB="0" distL="0" distR="0">
            <wp:extent cx="895350" cy="600075"/>
            <wp:effectExtent l="0" t="0" r="0" b="9525"/>
            <wp:docPr id="1" name="Picture 1" descr="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LC"/>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inline>
        </w:drawing>
      </w:r>
    </w:p>
    <w:p w:rsidR="00110C6C" w:rsidRDefault="00110C6C" w:rsidP="00110C6C">
      <w:pPr>
        <w:jc w:val="center"/>
        <w:rPr>
          <w:lang w:val="en-GB" w:eastAsia="en-GB"/>
        </w:rPr>
      </w:pPr>
      <w:r>
        <w:rPr>
          <w:lang w:val="en-GB" w:eastAsia="en-GB"/>
        </w:rPr>
        <w:t>Oxfordshire Association of Local Councils</w:t>
      </w:r>
    </w:p>
    <w:p w:rsidR="00110C6C" w:rsidRDefault="00110C6C" w:rsidP="00110C6C">
      <w:pPr>
        <w:jc w:val="center"/>
        <w:rPr>
          <w:lang w:val="en-GB" w:eastAsia="en-GB"/>
        </w:rPr>
      </w:pPr>
      <w:r>
        <w:rPr>
          <w:lang w:val="en-GB" w:eastAsia="en-GB"/>
        </w:rPr>
        <w:t>Town Hall, Market Place, Wallingford, OX10 0EG</w:t>
      </w:r>
    </w:p>
    <w:p w:rsidR="00110C6C" w:rsidRDefault="00110C6C" w:rsidP="00110C6C">
      <w:pPr>
        <w:jc w:val="center"/>
        <w:rPr>
          <w:lang w:val="en-GB" w:eastAsia="en-GB"/>
        </w:rPr>
      </w:pPr>
      <w:r>
        <w:rPr>
          <w:lang w:val="en-GB" w:eastAsia="en-GB"/>
        </w:rPr>
        <w:lastRenderedPageBreak/>
        <w:t xml:space="preserve">Email – </w:t>
      </w:r>
      <w:hyperlink r:id="rId11" w:history="1">
        <w:r>
          <w:rPr>
            <w:rStyle w:val="Hyperlink"/>
            <w:color w:val="0563C1"/>
            <w:lang w:val="en-GB" w:eastAsia="en-GB"/>
          </w:rPr>
          <w:t>info@oalc.org.uk</w:t>
        </w:r>
      </w:hyperlink>
    </w:p>
    <w:p w:rsidR="00110C6C" w:rsidRDefault="00110C6C" w:rsidP="00110C6C">
      <w:pPr>
        <w:jc w:val="center"/>
        <w:rPr>
          <w:lang w:val="en-GB" w:eastAsia="en-GB"/>
        </w:rPr>
      </w:pPr>
      <w:r>
        <w:rPr>
          <w:lang w:val="en-GB" w:eastAsia="en-GB"/>
        </w:rPr>
        <w:t xml:space="preserve">Your query may be answered by looking at our website </w:t>
      </w:r>
      <w:hyperlink r:id="rId12" w:history="1">
        <w:r>
          <w:rPr>
            <w:rStyle w:val="Hyperlink"/>
            <w:color w:val="0563C1"/>
            <w:lang w:val="en-GB" w:eastAsia="en-GB"/>
          </w:rPr>
          <w:t>www.oalc.org.uk</w:t>
        </w:r>
      </w:hyperlink>
    </w:p>
    <w:p w:rsidR="00110C6C" w:rsidRDefault="00110C6C" w:rsidP="00110C6C">
      <w:pPr>
        <w:jc w:val="center"/>
        <w:rPr>
          <w:lang w:val="en-GB" w:eastAsia="en-GB"/>
        </w:rPr>
      </w:pPr>
      <w:r>
        <w:rPr>
          <w:lang w:val="en-GB" w:eastAsia="en-GB"/>
        </w:rPr>
        <w:t xml:space="preserve">Telephone – Christine </w:t>
      </w:r>
      <w:proofErr w:type="spellStart"/>
      <w:r>
        <w:rPr>
          <w:lang w:val="en-GB" w:eastAsia="en-GB"/>
        </w:rPr>
        <w:t>Lalley</w:t>
      </w:r>
      <w:proofErr w:type="spellEnd"/>
      <w:r>
        <w:rPr>
          <w:lang w:val="en-GB" w:eastAsia="en-GB"/>
        </w:rPr>
        <w:t>, County Officer, working days Monday – Friday lunchtime</w:t>
      </w:r>
    </w:p>
    <w:p w:rsidR="00110C6C" w:rsidRDefault="00110C6C" w:rsidP="00110C6C">
      <w:pPr>
        <w:jc w:val="center"/>
        <w:rPr>
          <w:lang w:val="en-GB" w:eastAsia="en-GB"/>
        </w:rPr>
      </w:pPr>
      <w:r>
        <w:rPr>
          <w:lang w:val="en-GB" w:eastAsia="en-GB"/>
        </w:rPr>
        <w:t>0774 694 3076</w:t>
      </w:r>
    </w:p>
    <w:p w:rsidR="00110C6C" w:rsidRDefault="00110C6C" w:rsidP="00110C6C">
      <w:pPr>
        <w:jc w:val="center"/>
        <w:rPr>
          <w:lang w:val="en-GB" w:eastAsia="en-GB"/>
        </w:rPr>
      </w:pPr>
    </w:p>
    <w:p w:rsidR="00110C6C" w:rsidRDefault="00110C6C" w:rsidP="00110C6C">
      <w:pPr>
        <w:jc w:val="center"/>
        <w:rPr>
          <w:lang w:val="en-GB" w:eastAsia="en-GB"/>
        </w:rPr>
      </w:pPr>
      <w:r>
        <w:rPr>
          <w:lang w:val="en-GB" w:eastAsia="en-GB"/>
        </w:rPr>
        <w:t xml:space="preserve">Lucy </w:t>
      </w:r>
      <w:proofErr w:type="spellStart"/>
      <w:r>
        <w:rPr>
          <w:lang w:val="en-GB" w:eastAsia="en-GB"/>
        </w:rPr>
        <w:t>Dalby</w:t>
      </w:r>
      <w:proofErr w:type="spellEnd"/>
      <w:r>
        <w:rPr>
          <w:lang w:val="en-GB" w:eastAsia="en-GB"/>
        </w:rPr>
        <w:t>, Assistant County Officer, working days Monday, Tuesday afternoon and Thursday afternoon</w:t>
      </w:r>
    </w:p>
    <w:p w:rsidR="00110C6C" w:rsidRDefault="00110C6C" w:rsidP="00110C6C">
      <w:pPr>
        <w:jc w:val="center"/>
        <w:rPr>
          <w:lang w:val="en-GB" w:eastAsia="en-GB"/>
        </w:rPr>
      </w:pPr>
      <w:r>
        <w:rPr>
          <w:lang w:val="en-GB" w:eastAsia="en-GB"/>
        </w:rPr>
        <w:t>0751 936 7709</w:t>
      </w:r>
    </w:p>
    <w:p w:rsidR="00C440FC" w:rsidRDefault="00C440FC">
      <w:bookmarkStart w:id="0" w:name="_GoBack"/>
      <w:bookmarkEnd w:id="0"/>
    </w:p>
    <w:sectPr w:rsidR="00C440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6C"/>
    <w:rsid w:val="00110C6C"/>
    <w:rsid w:val="00C4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C6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0C6C"/>
    <w:rPr>
      <w:color w:val="0000FF"/>
      <w:u w:val="single"/>
    </w:rPr>
  </w:style>
  <w:style w:type="paragraph" w:styleId="BalloonText">
    <w:name w:val="Balloon Text"/>
    <w:basedOn w:val="Normal"/>
    <w:link w:val="BalloonTextChar"/>
    <w:uiPriority w:val="99"/>
    <w:semiHidden/>
    <w:unhideWhenUsed/>
    <w:rsid w:val="00110C6C"/>
    <w:rPr>
      <w:rFonts w:ascii="Tahoma" w:hAnsi="Tahoma" w:cs="Tahoma"/>
      <w:sz w:val="16"/>
      <w:szCs w:val="16"/>
    </w:rPr>
  </w:style>
  <w:style w:type="character" w:customStyle="1" w:styleId="BalloonTextChar">
    <w:name w:val="Balloon Text Char"/>
    <w:basedOn w:val="DefaultParagraphFont"/>
    <w:link w:val="BalloonText"/>
    <w:uiPriority w:val="99"/>
    <w:semiHidden/>
    <w:rsid w:val="00110C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C6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0C6C"/>
    <w:rPr>
      <w:color w:val="0000FF"/>
      <w:u w:val="single"/>
    </w:rPr>
  </w:style>
  <w:style w:type="paragraph" w:styleId="BalloonText">
    <w:name w:val="Balloon Text"/>
    <w:basedOn w:val="Normal"/>
    <w:link w:val="BalloonTextChar"/>
    <w:uiPriority w:val="99"/>
    <w:semiHidden/>
    <w:unhideWhenUsed/>
    <w:rsid w:val="00110C6C"/>
    <w:rPr>
      <w:rFonts w:ascii="Tahoma" w:hAnsi="Tahoma" w:cs="Tahoma"/>
      <w:sz w:val="16"/>
      <w:szCs w:val="16"/>
    </w:rPr>
  </w:style>
  <w:style w:type="character" w:customStyle="1" w:styleId="BalloonTextChar">
    <w:name w:val="Balloon Text Char"/>
    <w:basedOn w:val="DefaultParagraphFont"/>
    <w:link w:val="BalloonText"/>
    <w:uiPriority w:val="99"/>
    <w:semiHidden/>
    <w:rsid w:val="00110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2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c.gov.uk/coronavir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salg.org.uk/news/covid19-information/" TargetMode="External"/><Relationship Id="rId12" Type="http://schemas.openxmlformats.org/officeDocument/2006/relationships/hyperlink" Target="http://www.oalc.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oalc.org.uk" TargetMode="External"/><Relationship Id="rId11" Type="http://schemas.openxmlformats.org/officeDocument/2006/relationships/hyperlink" Target="mailto:info@oalc.org.uk" TargetMode="External"/><Relationship Id="rId5" Type="http://schemas.openxmlformats.org/officeDocument/2006/relationships/hyperlink" Target="mailto:info@oalc.org.uk" TargetMode="External"/><Relationship Id="rId10" Type="http://schemas.openxmlformats.org/officeDocument/2006/relationships/image" Target="cid:image001.png@01D601D2.FF6DE38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Cowx</dc:creator>
  <cp:lastModifiedBy>Peter Cowx</cp:lastModifiedBy>
  <cp:revision>1</cp:revision>
  <dcterms:created xsi:type="dcterms:W3CDTF">2020-03-24T19:23:00Z</dcterms:created>
  <dcterms:modified xsi:type="dcterms:W3CDTF">2020-03-24T19:23:00Z</dcterms:modified>
</cp:coreProperties>
</file>