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  <w:b/>
          <w:bCs/>
        </w:rPr>
        <w:t xml:space="preserve">FINANCE REPORT TO 30 </w:t>
      </w:r>
      <w:r>
        <w:rPr>
          <w:rFonts w:ascii="DejaVu Sans" w:hAnsi="DejaVu Sans"/>
          <w:b/>
          <w:bCs/>
        </w:rPr>
        <w:t>JUNE</w:t>
      </w:r>
      <w:r>
        <w:rPr>
          <w:rFonts w:ascii="DejaVu Sans" w:hAnsi="DejaVu Sans"/>
          <w:b/>
          <w:bCs/>
        </w:rPr>
        <w:t xml:space="preserve"> 2020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 xml:space="preserve">2. To 30 </w:t>
      </w:r>
      <w:r>
        <w:rPr>
          <w:rFonts w:ascii="DejaVu Sans" w:hAnsi="DejaVu Sans"/>
        </w:rPr>
        <w:t>June</w:t>
      </w:r>
      <w:r>
        <w:rPr>
          <w:rFonts w:ascii="DejaVu Sans" w:hAnsi="DejaVu Sans"/>
        </w:rPr>
        <w:t xml:space="preserve"> 2020, precept-related expenditure was expected to be £1,</w:t>
      </w:r>
      <w:r>
        <w:rPr>
          <w:rFonts w:ascii="DejaVu Sans" w:hAnsi="DejaVu Sans"/>
        </w:rPr>
        <w:t>725</w:t>
      </w:r>
      <w:r>
        <w:rPr>
          <w:rFonts w:ascii="DejaVu Sans" w:hAnsi="DejaVu Sans"/>
        </w:rPr>
        <w:t>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 xml:space="preserve">3. To 30 </w:t>
      </w:r>
      <w:r>
        <w:rPr>
          <w:rFonts w:ascii="DejaVu Sans" w:hAnsi="DejaVu Sans"/>
        </w:rPr>
        <w:t>June</w:t>
      </w:r>
      <w:r>
        <w:rPr>
          <w:rFonts w:ascii="DejaVu Sans" w:hAnsi="DejaVu Sans"/>
        </w:rPr>
        <w:t xml:space="preserve"> 2020, precept-related expenditure was actually £</w:t>
      </w:r>
      <w:r>
        <w:rPr>
          <w:rFonts w:ascii="DejaVu Sans" w:hAnsi="DejaVu Sans"/>
        </w:rPr>
        <w:t>1,500</w:t>
      </w:r>
      <w:r>
        <w:rPr>
          <w:rFonts w:ascii="DejaVu Sans" w:hAnsi="DejaVu Sans"/>
        </w:rPr>
        <w:t>.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 xml:space="preserve">4. At 30 </w:t>
      </w:r>
      <w:r>
        <w:rPr>
          <w:rFonts w:ascii="DejaVu Sans" w:hAnsi="DejaVu Sans"/>
        </w:rPr>
        <w:t>June</w:t>
      </w:r>
      <w:r>
        <w:rPr>
          <w:rFonts w:ascii="DejaVu Sans" w:hAnsi="DejaVu Sans"/>
        </w:rPr>
        <w:t xml:space="preserve"> 2020, total reserves stood at £4</w:t>
      </w:r>
      <w:r>
        <w:rPr>
          <w:rFonts w:ascii="DejaVu Sans" w:hAnsi="DejaVu Sans"/>
        </w:rPr>
        <w:t>4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657</w:t>
      </w:r>
      <w:r>
        <w:rPr>
          <w:rFonts w:ascii="DejaVu Sans" w:hAnsi="DejaVu Sans"/>
        </w:rPr>
        <w:t xml:space="preserve"> (compared to £4</w:t>
      </w:r>
      <w:r>
        <w:rPr>
          <w:rFonts w:ascii="DejaVu Sans" w:hAnsi="DejaVu Sans"/>
        </w:rPr>
        <w:t>6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554</w:t>
      </w:r>
      <w:r>
        <w:rPr>
          <w:rFonts w:ascii="DejaVu Sans" w:hAnsi="DejaVu Sans"/>
        </w:rPr>
        <w:t xml:space="preserve"> at 31 March 2020) of which £30,</w:t>
      </w:r>
      <w:r>
        <w:rPr>
          <w:rFonts w:ascii="DejaVu Sans" w:hAnsi="DejaVu Sans"/>
        </w:rPr>
        <w:t>002</w:t>
      </w:r>
      <w:r>
        <w:rPr>
          <w:rFonts w:ascii="DejaVu Sans" w:hAnsi="DejaVu Sans"/>
        </w:rPr>
        <w:t xml:space="preserve"> related to earmarked reserves. Again,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5. The General Reserves increased as the first precept instalment </w:t>
      </w:r>
      <w:r>
        <w:rPr>
          <w:rFonts w:ascii="DejaVu Sans" w:hAnsi="DejaVu Sans"/>
        </w:rPr>
        <w:t xml:space="preserve">has been </w:t>
      </w:r>
      <w:r>
        <w:rPr>
          <w:rFonts w:ascii="DejaVu Sans" w:hAnsi="DejaVu Sans"/>
        </w:rPr>
        <w:t>received (£4,992) and the Village Green earmarked reserves decreased by £5,200 mainly as a result of the retention for the landscaping being paid.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LibreOffice/6.4.4.2$Linux_X86_64 LibreOffice_project/40$Build-2</Application>
  <Pages>1</Pages>
  <Words>117</Words>
  <Characters>594</Characters>
  <CharactersWithSpaces>704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2020-05-01T11:22:13Z</dcterms:created>
  <dc:creator/>
  <dc:description/>
  <dc:language>en-GB</dc:language>
  <cp:lastModifiedBy/>
  <dcterms:modified xsi:type="dcterms:W3CDTF">2020-07-04T07:43:40Z</dcterms:modified>
  <cp:revision>8</cp:revision>
  <dc:subject/>
  <dc:title/>
</cp:coreProperties>
</file>