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9B" w:rsidRDefault="00FE7A9B">
      <w:pPr>
        <w:spacing w:after="0" w:line="240" w:lineRule="auto"/>
        <w:rPr>
          <w:rFonts w:eastAsia="Times New Roman" w:cs="Arial"/>
          <w:b/>
          <w:szCs w:val="21"/>
        </w:rPr>
      </w:pPr>
      <w:bookmarkStart w:id="0" w:name="_GoBack"/>
      <w:bookmarkEnd w:id="0"/>
    </w:p>
    <w:p w:rsidR="00FE7A9B" w:rsidRDefault="00FE7A9B">
      <w:pPr>
        <w:spacing w:after="0" w:line="240" w:lineRule="auto"/>
        <w:rPr>
          <w:rFonts w:eastAsia="Times New Roman" w:cs="Arial"/>
          <w:b/>
          <w:szCs w:val="21"/>
        </w:rPr>
      </w:pPr>
    </w:p>
    <w:p w:rsidR="00FE7A9B" w:rsidRDefault="00BE1AC7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Smaller Authority Name: ASHBURY PARISH COUNCIL</w:t>
      </w:r>
      <w:r>
        <w:rPr>
          <w:rFonts w:eastAsia="Times New Roman" w:cs="Arial"/>
          <w:b/>
          <w:szCs w:val="21"/>
        </w:rPr>
        <w:tab/>
      </w:r>
    </w:p>
    <w:p w:rsidR="00FE7A9B" w:rsidRDefault="00FE7A9B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FE7A9B" w:rsidRDefault="00FE7A9B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FE7A9B" w:rsidRDefault="00BE1AC7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>
        <w:rPr>
          <w:rFonts w:cs="Arial"/>
          <w:b/>
          <w:sz w:val="22"/>
          <w:szCs w:val="21"/>
          <w:lang w:eastAsia="en-GB"/>
        </w:rPr>
        <w:t>NOTICE OF CONCLUSION OF ANNUAL AUDIT</w:t>
      </w:r>
    </w:p>
    <w:p w:rsidR="00FE7A9B" w:rsidRDefault="00FE7A9B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:rsidR="00FE7A9B" w:rsidRDefault="00BE1AC7">
      <w:pPr>
        <w:overflowPunct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>
        <w:rPr>
          <w:rFonts w:eastAsia="Times New Roman" w:cs="Arial"/>
          <w:b/>
          <w:sz w:val="22"/>
          <w:szCs w:val="21"/>
        </w:rPr>
        <w:t>ACCOUNTS FOR THE YEAR ENDED 31 MARCH 2020</w:t>
      </w:r>
    </w:p>
    <w:p w:rsidR="00FE7A9B" w:rsidRDefault="00BE1AC7">
      <w:pPr>
        <w:jc w:val="center"/>
        <w:rPr>
          <w:rFonts w:cs="Arial"/>
          <w:b/>
          <w:sz w:val="22"/>
          <w:szCs w:val="21"/>
        </w:rPr>
      </w:pPr>
      <w:r>
        <w:rPr>
          <w:rFonts w:cs="Arial"/>
          <w:b/>
          <w:sz w:val="22"/>
          <w:szCs w:val="21"/>
        </w:rPr>
        <w:t>Accounts and Audit Regulations 2015</w:t>
      </w:r>
    </w:p>
    <w:p w:rsidR="00FE7A9B" w:rsidRDefault="00FE7A9B">
      <w:pPr>
        <w:jc w:val="center"/>
        <w:rPr>
          <w:rFonts w:cs="Arial"/>
          <w:b/>
        </w:rPr>
      </w:pPr>
    </w:p>
    <w:p w:rsidR="00FE7A9B" w:rsidRDefault="00BE1AC7">
      <w:pPr>
        <w:pStyle w:val="ListParagraph"/>
        <w:numPr>
          <w:ilvl w:val="0"/>
          <w:numId w:val="1"/>
        </w:numPr>
        <w:tabs>
          <w:tab w:val="clear" w:pos="720"/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The audit of accounts for (Smaller Authority Name)ASHBURY PARISH COUNCIL</w:t>
      </w:r>
      <w:r>
        <w:rPr>
          <w:rFonts w:cs="Arial"/>
          <w:b/>
        </w:rPr>
        <w:tab/>
      </w:r>
    </w:p>
    <w:p w:rsidR="00FE7A9B" w:rsidRDefault="00BE1AC7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proofErr w:type="gramStart"/>
      <w:r>
        <w:rPr>
          <w:rFonts w:cs="Arial"/>
          <w:b/>
        </w:rPr>
        <w:t>for</w:t>
      </w:r>
      <w:proofErr w:type="gramEnd"/>
      <w:r>
        <w:rPr>
          <w:rFonts w:cs="Arial"/>
          <w:b/>
        </w:rPr>
        <w:t xml:space="preserve"> the year</w:t>
      </w:r>
      <w:r>
        <w:rPr>
          <w:rFonts w:cs="Arial"/>
          <w:b/>
        </w:rPr>
        <w:t xml:space="preserve"> ended 31 March 2020 has been completed and the accounts have been published.</w:t>
      </w:r>
    </w:p>
    <w:p w:rsidR="00FE7A9B" w:rsidRDefault="00FE7A9B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FE7A9B" w:rsidRDefault="00BE1AC7">
      <w:pPr>
        <w:pStyle w:val="ListParagraph"/>
        <w:numPr>
          <w:ilvl w:val="0"/>
          <w:numId w:val="1"/>
        </w:numPr>
        <w:tabs>
          <w:tab w:val="clear" w:pos="720"/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The Annual Return is available for inspection by any local government elector in the area of (Smaller Authority Name) ASHBURY PARISH COUNCIL</w:t>
      </w:r>
      <w:r>
        <w:rPr>
          <w:rFonts w:cs="Arial"/>
          <w:b/>
        </w:rPr>
        <w:tab/>
      </w:r>
    </w:p>
    <w:p w:rsidR="00FE7A9B" w:rsidRDefault="00BE1AC7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proofErr w:type="gramStart"/>
      <w:r>
        <w:rPr>
          <w:rFonts w:cs="Arial"/>
          <w:b/>
        </w:rPr>
        <w:t>on</w:t>
      </w:r>
      <w:proofErr w:type="gramEnd"/>
      <w:r>
        <w:rPr>
          <w:rFonts w:cs="Arial"/>
          <w:b/>
        </w:rPr>
        <w:t xml:space="preserve"> application to </w:t>
      </w:r>
    </w:p>
    <w:p w:rsidR="00FE7A9B" w:rsidRDefault="00FE7A9B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FE7A9B" w:rsidRDefault="00BE1AC7">
      <w:pPr>
        <w:pStyle w:val="ListParagraph"/>
        <w:numPr>
          <w:ilvl w:val="0"/>
          <w:numId w:val="2"/>
        </w:numPr>
        <w:tabs>
          <w:tab w:val="clear" w:pos="720"/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 xml:space="preserve">(Name of </w:t>
      </w:r>
      <w:r>
        <w:rPr>
          <w:rFonts w:cs="Arial"/>
          <w:b/>
        </w:rPr>
        <w:t>Clerk)</w:t>
      </w:r>
    </w:p>
    <w:p w:rsidR="00FE7A9B" w:rsidRDefault="00BE1AC7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  <w:t>LAURA EVANS</w:t>
      </w:r>
      <w:r>
        <w:rPr>
          <w:rFonts w:cs="Arial"/>
          <w:b/>
        </w:rPr>
        <w:tab/>
      </w:r>
    </w:p>
    <w:p w:rsidR="00FE7A9B" w:rsidRDefault="00FE7A9B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FE7A9B" w:rsidRDefault="00BE1AC7">
      <w:pPr>
        <w:pStyle w:val="ListParagraph"/>
        <w:numPr>
          <w:ilvl w:val="0"/>
          <w:numId w:val="2"/>
        </w:numPr>
        <w:tabs>
          <w:tab w:val="clear" w:pos="720"/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(Address of Clerk)</w:t>
      </w:r>
    </w:p>
    <w:p w:rsidR="00FE7A9B" w:rsidRDefault="00BE1AC7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ab/>
      </w:r>
    </w:p>
    <w:p w:rsidR="00FE7A9B" w:rsidRDefault="00BE1AC7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FE7A9B" w:rsidRDefault="00BE1AC7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FE7A9B" w:rsidRDefault="00BE1AC7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FE7A9B" w:rsidRDefault="00FE7A9B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FE7A9B" w:rsidRDefault="00BE1AC7">
      <w:pPr>
        <w:pStyle w:val="ListParagraph"/>
        <w:numPr>
          <w:ilvl w:val="0"/>
          <w:numId w:val="2"/>
        </w:numPr>
        <w:tabs>
          <w:tab w:val="clear" w:pos="720"/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(Telephone/email, and hours and arrangements to view)</w:t>
      </w:r>
    </w:p>
    <w:p w:rsidR="00FE7A9B" w:rsidRDefault="00BE1AC7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hyperlink r:id="rId6">
        <w:r>
          <w:rPr>
            <w:rStyle w:val="Hyperlink"/>
            <w:rFonts w:cs="Arial"/>
            <w:b/>
          </w:rPr>
          <w:t>clerk@ashbury.org.uk</w:t>
        </w:r>
      </w:hyperlink>
      <w:hyperlink>
        <w:r>
          <w:rPr>
            <w:rFonts w:cs="Arial"/>
            <w:b/>
          </w:rPr>
          <w:t xml:space="preserve">  by appointment</w:t>
        </w:r>
      </w:hyperlink>
      <w:r>
        <w:rPr>
          <w:rFonts w:cs="Arial"/>
          <w:b/>
        </w:rPr>
        <w:tab/>
      </w:r>
    </w:p>
    <w:p w:rsidR="00FE7A9B" w:rsidRDefault="00BE1AC7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FE7A9B" w:rsidRDefault="00BE1AC7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:rsidR="00FE7A9B" w:rsidRDefault="00BE1AC7">
      <w:pPr>
        <w:pStyle w:val="ListParagraph"/>
        <w:numPr>
          <w:ilvl w:val="0"/>
          <w:numId w:val="1"/>
        </w:numPr>
        <w:tabs>
          <w:tab w:val="clear" w:pos="720"/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 xml:space="preserve">Copies will be provided to any person on </w:t>
      </w:r>
      <w:r>
        <w:rPr>
          <w:rFonts w:cs="Arial"/>
          <w:b/>
        </w:rPr>
        <w:t>payment of £__1.00____ for each copy of the Annual Return</w:t>
      </w:r>
    </w:p>
    <w:p w:rsidR="00FE7A9B" w:rsidRDefault="00FE7A9B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FE7A9B" w:rsidRDefault="00BE1AC7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>
        <w:rPr>
          <w:rFonts w:cs="Arial"/>
          <w:b/>
        </w:rPr>
        <w:t xml:space="preserve">Announcement made by (Name of Clerk) </w:t>
      </w:r>
    </w:p>
    <w:p w:rsidR="00FE7A9B" w:rsidRDefault="00BE1AC7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  <w:t>LAURA EVANS</w:t>
      </w:r>
      <w:r>
        <w:rPr>
          <w:rFonts w:cs="Arial"/>
          <w:b/>
        </w:rPr>
        <w:tab/>
      </w:r>
    </w:p>
    <w:p w:rsidR="00FE7A9B" w:rsidRDefault="00FE7A9B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FE7A9B" w:rsidRDefault="00BE1AC7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 xml:space="preserve">Date of Announcement </w:t>
      </w:r>
    </w:p>
    <w:p w:rsidR="00FE7A9B" w:rsidRDefault="00BE1AC7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  <w:t>25 NOVEMBER 2020</w:t>
      </w:r>
      <w:r>
        <w:rPr>
          <w:rFonts w:cs="Arial"/>
          <w:b/>
        </w:rPr>
        <w:tab/>
      </w:r>
    </w:p>
    <w:p w:rsidR="00FE7A9B" w:rsidRDefault="00FE7A9B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FE7A9B">
      <w:pgSz w:w="11906" w:h="16838"/>
      <w:pgMar w:top="1440" w:right="1440" w:bottom="1440" w:left="1440" w:header="0" w:footer="0" w:gutter="0"/>
      <w:pgBorders w:offsetFrom="page">
        <w:top w:val="double" w:sz="18" w:space="24" w:color="000000"/>
        <w:left w:val="double" w:sz="18" w:space="24" w:color="000000"/>
        <w:bottom w:val="double" w:sz="18" w:space="24" w:color="000000"/>
        <w:right w:val="double" w:sz="18" w:space="24" w:color="000000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872"/>
    <w:multiLevelType w:val="multilevel"/>
    <w:tmpl w:val="7696BBAE"/>
    <w:lvl w:ilvl="0">
      <w:start w:val="1"/>
      <w:numFmt w:val="lowerLetter"/>
      <w:lvlText w:val="(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1">
    <w:nsid w:val="3DB17AAE"/>
    <w:multiLevelType w:val="multilevel"/>
    <w:tmpl w:val="8834C2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879045C"/>
    <w:multiLevelType w:val="multilevel"/>
    <w:tmpl w:val="E3500BAC"/>
    <w:lvl w:ilvl="0">
      <w:start w:val="1"/>
      <w:numFmt w:val="decimal"/>
      <w:lvlText w:val="%1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9B"/>
    <w:rsid w:val="00BE1AC7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E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F3CB9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E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F3CB9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ashbury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Peter Cowx</cp:lastModifiedBy>
  <cp:revision>2</cp:revision>
  <cp:lastPrinted>2018-08-16T10:23:00Z</cp:lastPrinted>
  <dcterms:created xsi:type="dcterms:W3CDTF">2020-11-27T18:37:00Z</dcterms:created>
  <dcterms:modified xsi:type="dcterms:W3CDTF">2020-11-27T18:37:00Z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