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0805F" w14:textId="77777777" w:rsidR="00821F1C" w:rsidRDefault="00821F1C" w:rsidP="00821F1C">
      <w:pPr>
        <w:rPr>
          <w:rFonts w:ascii="Times New Roman" w:hAnsi="Times New Roman" w:cs="Times New Roman"/>
          <w:sz w:val="24"/>
          <w:szCs w:val="24"/>
        </w:rPr>
      </w:pPr>
      <w:bookmarkStart w:id="0" w:name="_GoBack"/>
      <w:bookmarkEnd w:id="0"/>
      <w:r>
        <w:rPr>
          <w:rFonts w:ascii="Times New Roman" w:hAnsi="Times New Roman" w:cs="Times New Roman"/>
          <w:sz w:val="24"/>
          <w:szCs w:val="24"/>
        </w:rPr>
        <w:t>Notes of meeting held on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2021 at 16 Wixes Piece Ashbury from 18.00- 19.30</w:t>
      </w:r>
    </w:p>
    <w:p w14:paraId="1E4996F4" w14:textId="77777777" w:rsidR="00821F1C" w:rsidRDefault="00821F1C" w:rsidP="00D80F11">
      <w:pPr>
        <w:spacing w:after="0"/>
        <w:rPr>
          <w:rFonts w:ascii="Times New Roman" w:hAnsi="Times New Roman" w:cs="Times New Roman"/>
          <w:sz w:val="24"/>
          <w:szCs w:val="24"/>
        </w:rPr>
      </w:pPr>
      <w:r w:rsidRPr="00E31FBF">
        <w:rPr>
          <w:rFonts w:ascii="Times New Roman" w:hAnsi="Times New Roman" w:cs="Times New Roman"/>
          <w:b/>
          <w:bCs/>
          <w:sz w:val="24"/>
          <w:szCs w:val="24"/>
        </w:rPr>
        <w:t>Those Present</w:t>
      </w:r>
      <w:r>
        <w:rPr>
          <w:rFonts w:ascii="Times New Roman" w:hAnsi="Times New Roman" w:cs="Times New Roman"/>
          <w:sz w:val="24"/>
          <w:szCs w:val="24"/>
        </w:rPr>
        <w:t xml:space="preserve">:  </w:t>
      </w:r>
    </w:p>
    <w:p w14:paraId="0830CB56" w14:textId="219B9218" w:rsidR="00821F1C" w:rsidRDefault="00821F1C" w:rsidP="00821F1C">
      <w:pPr>
        <w:rPr>
          <w:rFonts w:ascii="Times New Roman" w:hAnsi="Times New Roman" w:cs="Times New Roman"/>
          <w:sz w:val="24"/>
          <w:szCs w:val="24"/>
        </w:rPr>
      </w:pPr>
      <w:r w:rsidRPr="00D80F11">
        <w:rPr>
          <w:rFonts w:ascii="Times New Roman" w:hAnsi="Times New Roman" w:cs="Times New Roman"/>
          <w:b/>
          <w:bCs/>
          <w:sz w:val="24"/>
          <w:szCs w:val="24"/>
        </w:rPr>
        <w:t>Members of N</w:t>
      </w:r>
      <w:r w:rsidR="00D80F11">
        <w:rPr>
          <w:rFonts w:ascii="Times New Roman" w:hAnsi="Times New Roman" w:cs="Times New Roman"/>
          <w:b/>
          <w:bCs/>
          <w:sz w:val="24"/>
          <w:szCs w:val="24"/>
        </w:rPr>
        <w:t xml:space="preserve">eighbourhood </w:t>
      </w:r>
      <w:r w:rsidRPr="00D80F11">
        <w:rPr>
          <w:rFonts w:ascii="Times New Roman" w:hAnsi="Times New Roman" w:cs="Times New Roman"/>
          <w:b/>
          <w:bCs/>
          <w:sz w:val="24"/>
          <w:szCs w:val="24"/>
        </w:rPr>
        <w:t>P</w:t>
      </w:r>
      <w:r w:rsidR="00D80F11">
        <w:rPr>
          <w:rFonts w:ascii="Times New Roman" w:hAnsi="Times New Roman" w:cs="Times New Roman"/>
          <w:b/>
          <w:bCs/>
          <w:sz w:val="24"/>
          <w:szCs w:val="24"/>
        </w:rPr>
        <w:t>lan Group</w:t>
      </w:r>
      <w:r w:rsidRPr="00D80F11">
        <w:rPr>
          <w:rFonts w:ascii="Times New Roman" w:hAnsi="Times New Roman" w:cs="Times New Roman"/>
          <w:b/>
          <w:bCs/>
          <w:sz w:val="24"/>
          <w:szCs w:val="24"/>
        </w:rPr>
        <w:t>:</w:t>
      </w:r>
      <w:r>
        <w:rPr>
          <w:rFonts w:ascii="Times New Roman" w:hAnsi="Times New Roman" w:cs="Times New Roman"/>
          <w:sz w:val="24"/>
          <w:szCs w:val="24"/>
        </w:rPr>
        <w:t xml:space="preserve">  Chair, Yoshi Nishio</w:t>
      </w:r>
      <w:r w:rsidR="00E31FBF">
        <w:rPr>
          <w:rFonts w:ascii="Times New Roman" w:hAnsi="Times New Roman" w:cs="Times New Roman"/>
          <w:sz w:val="24"/>
          <w:szCs w:val="24"/>
        </w:rPr>
        <w:t xml:space="preserve">, Christopher Prentice, (also as Chair of Ashbury Parish </w:t>
      </w:r>
      <w:r w:rsidR="00FF2C93">
        <w:rPr>
          <w:rFonts w:ascii="Times New Roman" w:hAnsi="Times New Roman" w:cs="Times New Roman"/>
          <w:sz w:val="24"/>
          <w:szCs w:val="24"/>
        </w:rPr>
        <w:t>Council) Peter</w:t>
      </w:r>
      <w:r w:rsidR="00E31FBF">
        <w:rPr>
          <w:rFonts w:ascii="Times New Roman" w:hAnsi="Times New Roman" w:cs="Times New Roman"/>
          <w:sz w:val="24"/>
          <w:szCs w:val="24"/>
        </w:rPr>
        <w:t xml:space="preserve"> Cowx, (also as Website Officer of Ashbury Parish Council), Peter </w:t>
      </w:r>
      <w:r w:rsidR="00F40DDF">
        <w:rPr>
          <w:rFonts w:ascii="Times New Roman" w:hAnsi="Times New Roman" w:cs="Times New Roman"/>
          <w:sz w:val="24"/>
          <w:szCs w:val="24"/>
        </w:rPr>
        <w:t>Challen Smith, Julia Blake</w:t>
      </w:r>
      <w:r w:rsidR="00D80F11">
        <w:rPr>
          <w:rFonts w:ascii="Times New Roman" w:hAnsi="Times New Roman" w:cs="Times New Roman"/>
          <w:sz w:val="24"/>
          <w:szCs w:val="24"/>
        </w:rPr>
        <w:t xml:space="preserve">, Pauline Smith </w:t>
      </w:r>
      <w:r w:rsidR="00F40DDF">
        <w:rPr>
          <w:rFonts w:ascii="Times New Roman" w:hAnsi="Times New Roman" w:cs="Times New Roman"/>
          <w:sz w:val="24"/>
          <w:szCs w:val="24"/>
        </w:rPr>
        <w:t xml:space="preserve">  </w:t>
      </w:r>
      <w:r w:rsidR="00E31FB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B5B168" w14:textId="77777777" w:rsidR="00E50E08" w:rsidRDefault="00D80F11">
      <w:pPr>
        <w:rPr>
          <w:rFonts w:ascii="Times New Roman" w:hAnsi="Times New Roman" w:cs="Times New Roman"/>
          <w:sz w:val="24"/>
          <w:szCs w:val="24"/>
        </w:rPr>
      </w:pPr>
      <w:r w:rsidRPr="00E50E08">
        <w:rPr>
          <w:rFonts w:ascii="Times New Roman" w:hAnsi="Times New Roman" w:cs="Times New Roman"/>
          <w:b/>
          <w:bCs/>
          <w:sz w:val="24"/>
          <w:szCs w:val="24"/>
        </w:rPr>
        <w:t>Members of Ashbury Parish Council</w:t>
      </w:r>
      <w:r w:rsidR="00E50E08" w:rsidRPr="00E50E08">
        <w:rPr>
          <w:rFonts w:ascii="Times New Roman" w:hAnsi="Times New Roman" w:cs="Times New Roman"/>
          <w:b/>
          <w:bCs/>
          <w:sz w:val="24"/>
          <w:szCs w:val="24"/>
        </w:rPr>
        <w:t>:</w:t>
      </w:r>
      <w:r w:rsidR="00E50E08">
        <w:rPr>
          <w:rFonts w:ascii="Times New Roman" w:hAnsi="Times New Roman" w:cs="Times New Roman"/>
          <w:sz w:val="24"/>
          <w:szCs w:val="24"/>
        </w:rPr>
        <w:t xml:space="preserve"> above, James Greenham Volunteer Officer </w:t>
      </w:r>
      <w:r w:rsidRPr="00D80F11">
        <w:rPr>
          <w:rFonts w:ascii="Times New Roman" w:hAnsi="Times New Roman" w:cs="Times New Roman"/>
          <w:sz w:val="24"/>
          <w:szCs w:val="24"/>
        </w:rPr>
        <w:t xml:space="preserve"> </w:t>
      </w:r>
      <w:r w:rsidR="00DF1C9C" w:rsidRPr="00D80F11">
        <w:rPr>
          <w:rFonts w:ascii="Times New Roman" w:hAnsi="Times New Roman" w:cs="Times New Roman"/>
          <w:sz w:val="24"/>
          <w:szCs w:val="24"/>
        </w:rPr>
        <w:tab/>
      </w:r>
    </w:p>
    <w:p w14:paraId="5636E328" w14:textId="55F98F2D" w:rsidR="00DF1C9C" w:rsidRDefault="00E50E08">
      <w:pPr>
        <w:rPr>
          <w:rFonts w:ascii="Times New Roman" w:hAnsi="Times New Roman" w:cs="Times New Roman"/>
          <w:sz w:val="24"/>
          <w:szCs w:val="24"/>
        </w:rPr>
      </w:pPr>
      <w:r w:rsidRPr="00E50E08">
        <w:rPr>
          <w:rFonts w:ascii="Times New Roman" w:hAnsi="Times New Roman" w:cs="Times New Roman"/>
          <w:b/>
          <w:bCs/>
          <w:sz w:val="24"/>
          <w:szCs w:val="24"/>
        </w:rPr>
        <w:t>Ashbury Parish Resident</w:t>
      </w:r>
      <w:r>
        <w:rPr>
          <w:rFonts w:ascii="Times New Roman" w:hAnsi="Times New Roman" w:cs="Times New Roman"/>
          <w:sz w:val="24"/>
          <w:szCs w:val="24"/>
        </w:rPr>
        <w:t>: Roger Baker</w:t>
      </w:r>
      <w:r w:rsidR="00DF1C9C" w:rsidRPr="00D80F11">
        <w:rPr>
          <w:rFonts w:ascii="Times New Roman" w:hAnsi="Times New Roman" w:cs="Times New Roman"/>
          <w:sz w:val="24"/>
          <w:szCs w:val="24"/>
        </w:rPr>
        <w:tab/>
      </w:r>
    </w:p>
    <w:p w14:paraId="740AA32F" w14:textId="6D984925" w:rsidR="00E50E08" w:rsidRPr="00D20A33" w:rsidRDefault="00E50E08" w:rsidP="004F4F52">
      <w:pPr>
        <w:spacing w:after="0"/>
        <w:rPr>
          <w:rFonts w:ascii="Times New Roman" w:hAnsi="Times New Roman" w:cs="Times New Roman"/>
          <w:b/>
          <w:bCs/>
          <w:sz w:val="24"/>
          <w:szCs w:val="24"/>
        </w:rPr>
      </w:pPr>
      <w:r w:rsidRPr="00D20A33">
        <w:rPr>
          <w:rFonts w:ascii="Times New Roman" w:hAnsi="Times New Roman" w:cs="Times New Roman"/>
          <w:b/>
          <w:bCs/>
          <w:sz w:val="24"/>
          <w:szCs w:val="24"/>
        </w:rPr>
        <w:t>Purposes of meeting</w:t>
      </w:r>
    </w:p>
    <w:p w14:paraId="71369ABB" w14:textId="32BFBD61" w:rsidR="00D20A33" w:rsidRDefault="00D20A33" w:rsidP="00D20A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consider, address and agree any ongoing actions </w:t>
      </w:r>
      <w:r w:rsidRPr="00D20A33">
        <w:rPr>
          <w:rFonts w:ascii="Times New Roman" w:hAnsi="Times New Roman" w:cs="Times New Roman"/>
          <w:sz w:val="24"/>
          <w:szCs w:val="24"/>
        </w:rPr>
        <w:t xml:space="preserve">as recorded below pertaining to the application submitted for installation of 5G mast on Walnut Trees Hill </w:t>
      </w:r>
      <w:r w:rsidR="00C317F1">
        <w:rPr>
          <w:rFonts w:ascii="Times New Roman" w:hAnsi="Times New Roman" w:cs="Times New Roman"/>
          <w:sz w:val="24"/>
          <w:szCs w:val="24"/>
        </w:rPr>
        <w:t xml:space="preserve">Ashbury </w:t>
      </w:r>
    </w:p>
    <w:p w14:paraId="777416CD" w14:textId="07150F64" w:rsidR="00672022" w:rsidRDefault="00672022" w:rsidP="00672022">
      <w:pPr>
        <w:pStyle w:val="ListParagraph"/>
        <w:numPr>
          <w:ilvl w:val="0"/>
          <w:numId w:val="5"/>
        </w:numPr>
        <w:rPr>
          <w:rFonts w:ascii="Times New Roman" w:hAnsi="Times New Roman" w:cs="Times New Roman"/>
          <w:sz w:val="24"/>
          <w:szCs w:val="24"/>
        </w:rPr>
      </w:pPr>
      <w:r w:rsidRPr="00672022">
        <w:rPr>
          <w:rFonts w:ascii="Times New Roman" w:hAnsi="Times New Roman" w:cs="Times New Roman"/>
          <w:sz w:val="24"/>
          <w:szCs w:val="24"/>
        </w:rPr>
        <w:t xml:space="preserve">The application is part </w:t>
      </w:r>
      <w:r w:rsidR="00FF2C93" w:rsidRPr="00672022">
        <w:rPr>
          <w:rFonts w:ascii="Times New Roman" w:hAnsi="Times New Roman" w:cs="Times New Roman"/>
          <w:sz w:val="24"/>
          <w:szCs w:val="24"/>
        </w:rPr>
        <w:t>of ‘</w:t>
      </w:r>
      <w:r w:rsidRPr="00672022">
        <w:rPr>
          <w:rFonts w:ascii="Times New Roman" w:hAnsi="Times New Roman" w:cs="Times New Roman"/>
          <w:sz w:val="24"/>
          <w:szCs w:val="24"/>
        </w:rPr>
        <w:t xml:space="preserve">infrastructure’ planning </w:t>
      </w:r>
    </w:p>
    <w:p w14:paraId="0267C5E9" w14:textId="3EB43DEC" w:rsidR="00852EB1" w:rsidRDefault="00672022" w:rsidP="00672022">
      <w:pPr>
        <w:pStyle w:val="ListParagraph"/>
        <w:numPr>
          <w:ilvl w:val="0"/>
          <w:numId w:val="5"/>
        </w:numPr>
        <w:rPr>
          <w:rFonts w:ascii="Times New Roman" w:hAnsi="Times New Roman" w:cs="Times New Roman"/>
          <w:sz w:val="24"/>
          <w:szCs w:val="24"/>
        </w:rPr>
      </w:pPr>
      <w:r w:rsidRPr="00672022">
        <w:rPr>
          <w:rFonts w:ascii="Times New Roman" w:hAnsi="Times New Roman" w:cs="Times New Roman"/>
          <w:sz w:val="24"/>
          <w:szCs w:val="24"/>
        </w:rPr>
        <w:t>In this situation</w:t>
      </w:r>
      <w:r w:rsidR="003F2459">
        <w:rPr>
          <w:rFonts w:ascii="Times New Roman" w:hAnsi="Times New Roman" w:cs="Times New Roman"/>
          <w:sz w:val="24"/>
          <w:szCs w:val="24"/>
        </w:rPr>
        <w:t>,</w:t>
      </w:r>
      <w:r w:rsidRPr="00672022">
        <w:rPr>
          <w:rFonts w:ascii="Times New Roman" w:hAnsi="Times New Roman" w:cs="Times New Roman"/>
          <w:sz w:val="24"/>
          <w:szCs w:val="24"/>
        </w:rPr>
        <w:t xml:space="preserve"> Oxfordshire County Council is 1 of three County offices nationally to be supporting </w:t>
      </w:r>
      <w:r w:rsidR="003F2459">
        <w:rPr>
          <w:rFonts w:ascii="Times New Roman" w:hAnsi="Times New Roman" w:cs="Times New Roman"/>
          <w:sz w:val="24"/>
          <w:szCs w:val="24"/>
        </w:rPr>
        <w:t xml:space="preserve">at this point in time, </w:t>
      </w:r>
      <w:r w:rsidRPr="00672022">
        <w:rPr>
          <w:rFonts w:ascii="Times New Roman" w:hAnsi="Times New Roman" w:cs="Times New Roman"/>
          <w:sz w:val="24"/>
          <w:szCs w:val="24"/>
        </w:rPr>
        <w:t>the install</w:t>
      </w:r>
      <w:r>
        <w:rPr>
          <w:rFonts w:ascii="Times New Roman" w:hAnsi="Times New Roman" w:cs="Times New Roman"/>
          <w:sz w:val="24"/>
          <w:szCs w:val="24"/>
        </w:rPr>
        <w:t>ation of masts acros</w:t>
      </w:r>
      <w:r w:rsidR="00852EB1">
        <w:rPr>
          <w:rFonts w:ascii="Times New Roman" w:hAnsi="Times New Roman" w:cs="Times New Roman"/>
          <w:sz w:val="24"/>
          <w:szCs w:val="24"/>
        </w:rPr>
        <w:t>s a</w:t>
      </w:r>
      <w:r>
        <w:rPr>
          <w:rFonts w:ascii="Times New Roman" w:hAnsi="Times New Roman" w:cs="Times New Roman"/>
          <w:sz w:val="24"/>
          <w:szCs w:val="24"/>
        </w:rPr>
        <w:t xml:space="preserve"> County</w:t>
      </w:r>
    </w:p>
    <w:p w14:paraId="1C17B89C" w14:textId="3DD81D4A" w:rsidR="00852EB1" w:rsidRDefault="00852EB1" w:rsidP="0067202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Except in certain locations and circumstances, no planning permission is required to install these masts (updated government guidance and code of practice 2021 for such infrastructure installations) </w:t>
      </w:r>
    </w:p>
    <w:p w14:paraId="0CD152A4" w14:textId="5E683824" w:rsidR="00852EB1" w:rsidRDefault="00852EB1" w:rsidP="004F4F52">
      <w:pPr>
        <w:pStyle w:val="ListParagraph"/>
        <w:numPr>
          <w:ilvl w:val="1"/>
          <w:numId w:val="5"/>
        </w:numPr>
        <w:ind w:left="720"/>
        <w:rPr>
          <w:rFonts w:ascii="Times New Roman" w:hAnsi="Times New Roman" w:cs="Times New Roman"/>
          <w:sz w:val="24"/>
          <w:szCs w:val="24"/>
        </w:rPr>
      </w:pPr>
      <w:r>
        <w:rPr>
          <w:rFonts w:ascii="Times New Roman" w:hAnsi="Times New Roman" w:cs="Times New Roman"/>
          <w:sz w:val="24"/>
          <w:szCs w:val="24"/>
        </w:rPr>
        <w:t xml:space="preserve">The proposed siting of this mast </w:t>
      </w:r>
      <w:r w:rsidR="00C317F1">
        <w:rPr>
          <w:rFonts w:ascii="Times New Roman" w:hAnsi="Times New Roman" w:cs="Times New Roman"/>
          <w:sz w:val="24"/>
          <w:szCs w:val="24"/>
        </w:rPr>
        <w:t xml:space="preserve">at a location in Ashbury </w:t>
      </w:r>
      <w:r>
        <w:rPr>
          <w:rFonts w:ascii="Times New Roman" w:hAnsi="Times New Roman" w:cs="Times New Roman"/>
          <w:sz w:val="24"/>
          <w:szCs w:val="24"/>
        </w:rPr>
        <w:t xml:space="preserve">required the installers to submit a ‘prior approval </w:t>
      </w:r>
      <w:r w:rsidR="00FF2C93">
        <w:rPr>
          <w:rFonts w:ascii="Times New Roman" w:hAnsi="Times New Roman" w:cs="Times New Roman"/>
          <w:sz w:val="24"/>
          <w:szCs w:val="24"/>
        </w:rPr>
        <w:t>56-day</w:t>
      </w:r>
      <w:r>
        <w:rPr>
          <w:rFonts w:ascii="Times New Roman" w:hAnsi="Times New Roman" w:cs="Times New Roman"/>
          <w:sz w:val="24"/>
          <w:szCs w:val="24"/>
        </w:rPr>
        <w:t xml:space="preserve"> process’ application to the Vale of White Horse District Council (VWHDC) which the submitters rated as amber</w:t>
      </w:r>
      <w:r w:rsidR="00200D85">
        <w:rPr>
          <w:rFonts w:ascii="Times New Roman" w:hAnsi="Times New Roman" w:cs="Times New Roman"/>
          <w:sz w:val="24"/>
          <w:szCs w:val="24"/>
        </w:rPr>
        <w:t xml:space="preserve"> – submitted 30</w:t>
      </w:r>
      <w:r w:rsidR="00200D85" w:rsidRPr="00200D85">
        <w:rPr>
          <w:rFonts w:ascii="Times New Roman" w:hAnsi="Times New Roman" w:cs="Times New Roman"/>
          <w:sz w:val="24"/>
          <w:szCs w:val="24"/>
          <w:vertAlign w:val="superscript"/>
        </w:rPr>
        <w:t>th</w:t>
      </w:r>
      <w:r w:rsidR="00200D85">
        <w:rPr>
          <w:rFonts w:ascii="Times New Roman" w:hAnsi="Times New Roman" w:cs="Times New Roman"/>
          <w:sz w:val="24"/>
          <w:szCs w:val="24"/>
        </w:rPr>
        <w:t xml:space="preserve"> September 2021</w:t>
      </w:r>
    </w:p>
    <w:p w14:paraId="496F3E30" w14:textId="27C71390" w:rsidR="003F2459" w:rsidRDefault="00852EB1" w:rsidP="004F4F52">
      <w:pPr>
        <w:pStyle w:val="ListParagraph"/>
        <w:numPr>
          <w:ilvl w:val="1"/>
          <w:numId w:val="5"/>
        </w:numPr>
        <w:ind w:left="720"/>
        <w:rPr>
          <w:rFonts w:ascii="Times New Roman" w:hAnsi="Times New Roman" w:cs="Times New Roman"/>
          <w:sz w:val="24"/>
          <w:szCs w:val="24"/>
        </w:rPr>
      </w:pPr>
      <w:r>
        <w:rPr>
          <w:rFonts w:ascii="Times New Roman" w:hAnsi="Times New Roman" w:cs="Times New Roman"/>
          <w:sz w:val="24"/>
          <w:szCs w:val="24"/>
        </w:rPr>
        <w:t xml:space="preserve">This </w:t>
      </w:r>
      <w:r w:rsidR="003F2459">
        <w:rPr>
          <w:rFonts w:ascii="Times New Roman" w:hAnsi="Times New Roman" w:cs="Times New Roman"/>
          <w:sz w:val="24"/>
          <w:szCs w:val="24"/>
        </w:rPr>
        <w:t>application triggered a VWHDC process of consultation and timeline for their required actions and decision making</w:t>
      </w:r>
      <w:r>
        <w:rPr>
          <w:rFonts w:ascii="Times New Roman" w:hAnsi="Times New Roman" w:cs="Times New Roman"/>
          <w:sz w:val="24"/>
          <w:szCs w:val="24"/>
        </w:rPr>
        <w:t xml:space="preserve"> </w:t>
      </w:r>
      <w:r w:rsidR="003F2459">
        <w:rPr>
          <w:rFonts w:ascii="Times New Roman" w:hAnsi="Times New Roman" w:cs="Times New Roman"/>
          <w:sz w:val="24"/>
          <w:szCs w:val="24"/>
        </w:rPr>
        <w:t xml:space="preserve">re the ‘prior approval’ submission and proposed siting of the mast </w:t>
      </w:r>
      <w:r>
        <w:rPr>
          <w:rFonts w:ascii="Times New Roman" w:hAnsi="Times New Roman" w:cs="Times New Roman"/>
          <w:sz w:val="24"/>
          <w:szCs w:val="24"/>
        </w:rPr>
        <w:t xml:space="preserve"> </w:t>
      </w:r>
    </w:p>
    <w:p w14:paraId="70C552CD" w14:textId="77777777" w:rsidR="003F2459" w:rsidRDefault="003F2459" w:rsidP="004F4F52">
      <w:pPr>
        <w:pStyle w:val="ListParagraph"/>
        <w:numPr>
          <w:ilvl w:val="1"/>
          <w:numId w:val="5"/>
        </w:numPr>
        <w:ind w:left="720"/>
        <w:rPr>
          <w:rFonts w:ascii="Times New Roman" w:hAnsi="Times New Roman" w:cs="Times New Roman"/>
          <w:sz w:val="24"/>
          <w:szCs w:val="24"/>
        </w:rPr>
      </w:pPr>
      <w:r>
        <w:rPr>
          <w:rFonts w:ascii="Times New Roman" w:hAnsi="Times New Roman" w:cs="Times New Roman"/>
          <w:sz w:val="24"/>
          <w:szCs w:val="24"/>
        </w:rPr>
        <w:t>The VWHDC had sent consultation notices to Ashbury Parish Council (APC), This was forwarded as normal APC planning application process to NPG</w:t>
      </w:r>
      <w:r w:rsidR="00852EB1">
        <w:rPr>
          <w:rFonts w:ascii="Times New Roman" w:hAnsi="Times New Roman" w:cs="Times New Roman"/>
          <w:sz w:val="24"/>
          <w:szCs w:val="24"/>
        </w:rPr>
        <w:t xml:space="preserve"> </w:t>
      </w:r>
    </w:p>
    <w:p w14:paraId="0B6FE185" w14:textId="77777777" w:rsidR="00200D85" w:rsidRDefault="00672022" w:rsidP="004F4F52">
      <w:pPr>
        <w:pStyle w:val="ListParagraph"/>
        <w:numPr>
          <w:ilvl w:val="1"/>
          <w:numId w:val="5"/>
        </w:numPr>
        <w:ind w:left="720"/>
        <w:rPr>
          <w:rFonts w:ascii="Times New Roman" w:hAnsi="Times New Roman" w:cs="Times New Roman"/>
          <w:sz w:val="24"/>
          <w:szCs w:val="24"/>
        </w:rPr>
      </w:pPr>
      <w:r w:rsidRPr="00C317F1">
        <w:rPr>
          <w:rFonts w:ascii="Times New Roman" w:hAnsi="Times New Roman" w:cs="Times New Roman"/>
          <w:sz w:val="24"/>
          <w:szCs w:val="24"/>
        </w:rPr>
        <w:t xml:space="preserve"> </w:t>
      </w:r>
      <w:r w:rsidR="00C317F1" w:rsidRPr="00C317F1">
        <w:rPr>
          <w:rFonts w:ascii="Times New Roman" w:hAnsi="Times New Roman" w:cs="Times New Roman"/>
          <w:sz w:val="24"/>
          <w:szCs w:val="24"/>
        </w:rPr>
        <w:t>NPG Chair convened an urgent meeting with residents, NPG and APC members on site – he shared which NP policies the application contravened and how the inclusion of these would form the shape of objections to the application –</w:t>
      </w:r>
    </w:p>
    <w:p w14:paraId="3997C62E" w14:textId="77777777" w:rsidR="00200D85" w:rsidRDefault="00C317F1" w:rsidP="004F4F52">
      <w:pPr>
        <w:pStyle w:val="ListParagraph"/>
        <w:numPr>
          <w:ilvl w:val="2"/>
          <w:numId w:val="5"/>
        </w:numPr>
        <w:ind w:left="1440"/>
        <w:rPr>
          <w:rFonts w:ascii="Times New Roman" w:hAnsi="Times New Roman" w:cs="Times New Roman"/>
          <w:sz w:val="24"/>
          <w:szCs w:val="24"/>
        </w:rPr>
      </w:pPr>
      <w:r w:rsidRPr="00C317F1">
        <w:rPr>
          <w:rFonts w:ascii="Times New Roman" w:hAnsi="Times New Roman" w:cs="Times New Roman"/>
          <w:sz w:val="24"/>
          <w:szCs w:val="24"/>
        </w:rPr>
        <w:t xml:space="preserve"> to be submitted by NPG/APC and to guide all objections raised by resi</w:t>
      </w:r>
      <w:r>
        <w:rPr>
          <w:rFonts w:ascii="Times New Roman" w:hAnsi="Times New Roman" w:cs="Times New Roman"/>
          <w:sz w:val="24"/>
          <w:szCs w:val="24"/>
        </w:rPr>
        <w:t>dents</w:t>
      </w:r>
    </w:p>
    <w:p w14:paraId="055648E2" w14:textId="2E4AE8DD" w:rsidR="00200D85" w:rsidRDefault="00200D85" w:rsidP="004F4F52">
      <w:pPr>
        <w:pStyle w:val="ListParagraph"/>
        <w:numPr>
          <w:ilvl w:val="2"/>
          <w:numId w:val="5"/>
        </w:numPr>
        <w:ind w:left="1440"/>
        <w:rPr>
          <w:rFonts w:ascii="Times New Roman" w:hAnsi="Times New Roman" w:cs="Times New Roman"/>
          <w:sz w:val="24"/>
          <w:szCs w:val="24"/>
        </w:rPr>
      </w:pPr>
      <w:r>
        <w:rPr>
          <w:rFonts w:ascii="Times New Roman" w:hAnsi="Times New Roman" w:cs="Times New Roman"/>
          <w:sz w:val="24"/>
          <w:szCs w:val="24"/>
        </w:rPr>
        <w:t xml:space="preserve">He would compile guidance for ease resident objecting and circulated via Ashbury email and </w:t>
      </w:r>
      <w:r w:rsidR="00F3788D">
        <w:rPr>
          <w:rFonts w:ascii="Times New Roman" w:hAnsi="Times New Roman" w:cs="Times New Roman"/>
          <w:sz w:val="24"/>
          <w:szCs w:val="24"/>
        </w:rPr>
        <w:t>Facebook</w:t>
      </w:r>
      <w:r>
        <w:rPr>
          <w:rFonts w:ascii="Times New Roman" w:hAnsi="Times New Roman" w:cs="Times New Roman"/>
          <w:sz w:val="24"/>
          <w:szCs w:val="24"/>
        </w:rPr>
        <w:t xml:space="preserve"> page</w:t>
      </w:r>
    </w:p>
    <w:p w14:paraId="78940246" w14:textId="4B0E0126" w:rsidR="00200D85" w:rsidRDefault="00200D85" w:rsidP="004F4F52">
      <w:pPr>
        <w:pStyle w:val="ListParagraph"/>
        <w:numPr>
          <w:ilvl w:val="1"/>
          <w:numId w:val="5"/>
        </w:numPr>
        <w:rPr>
          <w:rFonts w:ascii="Times New Roman" w:hAnsi="Times New Roman" w:cs="Times New Roman"/>
          <w:sz w:val="24"/>
          <w:szCs w:val="24"/>
        </w:rPr>
      </w:pPr>
      <w:r w:rsidRPr="00200D85">
        <w:rPr>
          <w:rFonts w:ascii="Times New Roman" w:hAnsi="Times New Roman" w:cs="Times New Roman"/>
          <w:sz w:val="24"/>
          <w:szCs w:val="24"/>
        </w:rPr>
        <w:t>Other actions emerged over the next time period of the co</w:t>
      </w:r>
      <w:r>
        <w:rPr>
          <w:rFonts w:ascii="Times New Roman" w:hAnsi="Times New Roman" w:cs="Times New Roman"/>
          <w:sz w:val="24"/>
          <w:szCs w:val="24"/>
        </w:rPr>
        <w:t>nsultation phase sparked by resident concerns with input from APC officers. These included</w:t>
      </w:r>
      <w:r w:rsidR="00CB023B">
        <w:rPr>
          <w:rFonts w:ascii="Times New Roman" w:hAnsi="Times New Roman" w:cs="Times New Roman"/>
          <w:sz w:val="24"/>
          <w:szCs w:val="24"/>
        </w:rPr>
        <w:t>:</w:t>
      </w:r>
      <w:r>
        <w:rPr>
          <w:rFonts w:ascii="Times New Roman" w:hAnsi="Times New Roman" w:cs="Times New Roman"/>
          <w:sz w:val="24"/>
          <w:szCs w:val="24"/>
        </w:rPr>
        <w:t xml:space="preserve"> </w:t>
      </w:r>
    </w:p>
    <w:p w14:paraId="40AFB9AC" w14:textId="60E20932" w:rsidR="00672022" w:rsidRPr="00200D85" w:rsidRDefault="00CB023B" w:rsidP="004F4F52">
      <w:pPr>
        <w:pStyle w:val="ListParagraph"/>
        <w:numPr>
          <w:ilvl w:val="2"/>
          <w:numId w:val="5"/>
        </w:numPr>
        <w:ind w:left="1440"/>
        <w:rPr>
          <w:rFonts w:ascii="Times New Roman" w:hAnsi="Times New Roman" w:cs="Times New Roman"/>
          <w:sz w:val="24"/>
          <w:szCs w:val="24"/>
        </w:rPr>
      </w:pPr>
      <w:r>
        <w:rPr>
          <w:rFonts w:ascii="Times New Roman" w:hAnsi="Times New Roman" w:cs="Times New Roman"/>
          <w:sz w:val="24"/>
          <w:szCs w:val="24"/>
        </w:rPr>
        <w:t>Contact with local councillor for action re the application</w:t>
      </w:r>
      <w:r w:rsidR="00FF2C93">
        <w:rPr>
          <w:rFonts w:ascii="Times New Roman" w:hAnsi="Times New Roman" w:cs="Times New Roman"/>
          <w:sz w:val="24"/>
          <w:szCs w:val="24"/>
        </w:rPr>
        <w:t>.</w:t>
      </w:r>
      <w:r>
        <w:rPr>
          <w:rFonts w:ascii="Times New Roman" w:hAnsi="Times New Roman" w:cs="Times New Roman"/>
          <w:sz w:val="24"/>
          <w:szCs w:val="24"/>
        </w:rPr>
        <w:t xml:space="preserve"> Process for residents to sign ‘site’ petition, onsite presence as VWHDC requested ‘trench review’ of the site, delivery of leaflet to each household re application   </w:t>
      </w:r>
      <w:r w:rsidR="00200D85">
        <w:rPr>
          <w:rFonts w:ascii="Times New Roman" w:hAnsi="Times New Roman" w:cs="Times New Roman"/>
          <w:sz w:val="24"/>
          <w:szCs w:val="24"/>
        </w:rPr>
        <w:t xml:space="preserve">  </w:t>
      </w:r>
      <w:r w:rsidR="00200D85" w:rsidRPr="00200D85">
        <w:rPr>
          <w:rFonts w:ascii="Times New Roman" w:hAnsi="Times New Roman" w:cs="Times New Roman"/>
          <w:sz w:val="24"/>
          <w:szCs w:val="24"/>
        </w:rPr>
        <w:t xml:space="preserve">   </w:t>
      </w:r>
      <w:r w:rsidR="00C317F1" w:rsidRPr="00200D85">
        <w:rPr>
          <w:rFonts w:ascii="Times New Roman" w:hAnsi="Times New Roman" w:cs="Times New Roman"/>
          <w:sz w:val="24"/>
          <w:szCs w:val="24"/>
        </w:rPr>
        <w:t xml:space="preserve">     </w:t>
      </w:r>
      <w:r w:rsidR="00672022" w:rsidRPr="00200D85">
        <w:rPr>
          <w:rFonts w:ascii="Times New Roman" w:hAnsi="Times New Roman" w:cs="Times New Roman"/>
          <w:sz w:val="24"/>
          <w:szCs w:val="24"/>
        </w:rPr>
        <w:t xml:space="preserve">  </w:t>
      </w:r>
    </w:p>
    <w:p w14:paraId="3C84B461" w14:textId="77777777" w:rsidR="00672022" w:rsidRDefault="00D20A33" w:rsidP="00D20A3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vote for the replacement Chair role of Ashbury Neighbourhood Plan Group (NPG) </w:t>
      </w:r>
      <w:r w:rsidR="00672022">
        <w:rPr>
          <w:rFonts w:ascii="Times New Roman" w:hAnsi="Times New Roman" w:cs="Times New Roman"/>
          <w:sz w:val="24"/>
          <w:szCs w:val="24"/>
        </w:rPr>
        <w:t>and discuss option/actions to recruit new members to the NPG</w:t>
      </w:r>
    </w:p>
    <w:p w14:paraId="3353A392" w14:textId="77777777" w:rsidR="00672022" w:rsidRDefault="00672022" w:rsidP="00672022">
      <w:pPr>
        <w:rPr>
          <w:rFonts w:ascii="Times New Roman" w:hAnsi="Times New Roman" w:cs="Times New Roman"/>
          <w:sz w:val="24"/>
          <w:szCs w:val="24"/>
        </w:rPr>
      </w:pPr>
    </w:p>
    <w:p w14:paraId="521C7A6F" w14:textId="6A12CA8A" w:rsidR="00B62D88" w:rsidRPr="00F6204F" w:rsidRDefault="00B62D88" w:rsidP="00B62D88">
      <w:pPr>
        <w:pStyle w:val="ListParagraph"/>
        <w:numPr>
          <w:ilvl w:val="0"/>
          <w:numId w:val="7"/>
        </w:numPr>
        <w:spacing w:after="0"/>
        <w:rPr>
          <w:rFonts w:ascii="Times New Roman" w:hAnsi="Times New Roman" w:cs="Times New Roman"/>
          <w:b/>
          <w:bCs/>
          <w:sz w:val="24"/>
          <w:szCs w:val="24"/>
        </w:rPr>
      </w:pPr>
      <w:r w:rsidRPr="00F6204F">
        <w:rPr>
          <w:rFonts w:ascii="Times New Roman" w:hAnsi="Times New Roman" w:cs="Times New Roman"/>
          <w:b/>
          <w:bCs/>
          <w:sz w:val="24"/>
          <w:szCs w:val="24"/>
        </w:rPr>
        <w:t xml:space="preserve">5G mast application </w:t>
      </w:r>
    </w:p>
    <w:p w14:paraId="3C98A57C" w14:textId="0C857F9B" w:rsidR="00B62D88" w:rsidRPr="00B62D88" w:rsidRDefault="00672022" w:rsidP="00B62D88">
      <w:pPr>
        <w:pStyle w:val="ListParagraph"/>
        <w:numPr>
          <w:ilvl w:val="0"/>
          <w:numId w:val="8"/>
        </w:numPr>
        <w:rPr>
          <w:rFonts w:ascii="Times New Roman" w:hAnsi="Times New Roman" w:cs="Times New Roman"/>
          <w:sz w:val="24"/>
          <w:szCs w:val="24"/>
        </w:rPr>
      </w:pPr>
      <w:r w:rsidRPr="00B62D88">
        <w:rPr>
          <w:rFonts w:ascii="Times New Roman" w:hAnsi="Times New Roman" w:cs="Times New Roman"/>
          <w:sz w:val="24"/>
          <w:szCs w:val="24"/>
        </w:rPr>
        <w:t>Yoshi thanked all members present for their actions so far</w:t>
      </w:r>
      <w:r w:rsidR="00F6204F">
        <w:rPr>
          <w:rFonts w:ascii="Times New Roman" w:hAnsi="Times New Roman" w:cs="Times New Roman"/>
          <w:sz w:val="24"/>
          <w:szCs w:val="24"/>
        </w:rPr>
        <w:t xml:space="preserve"> and reminded all that despite all the input and objections the mast application may be agreed because this is part of national planning requirements  </w:t>
      </w:r>
    </w:p>
    <w:p w14:paraId="0522143B" w14:textId="0369566C" w:rsidR="00096169" w:rsidRPr="00B62D88" w:rsidRDefault="00096169" w:rsidP="00B62D88">
      <w:pPr>
        <w:pStyle w:val="ListParagraph"/>
        <w:numPr>
          <w:ilvl w:val="0"/>
          <w:numId w:val="8"/>
        </w:numPr>
        <w:rPr>
          <w:rFonts w:ascii="Times New Roman" w:hAnsi="Times New Roman" w:cs="Times New Roman"/>
          <w:sz w:val="24"/>
          <w:szCs w:val="24"/>
        </w:rPr>
      </w:pPr>
      <w:r w:rsidRPr="00B62D88">
        <w:rPr>
          <w:rFonts w:ascii="Times New Roman" w:hAnsi="Times New Roman" w:cs="Times New Roman"/>
          <w:sz w:val="24"/>
          <w:szCs w:val="24"/>
        </w:rPr>
        <w:lastRenderedPageBreak/>
        <w:t>Pauline took the group the VWDC process for addressing planning applications and for this 56 day prior approval application</w:t>
      </w:r>
      <w:r w:rsidR="00B62D88">
        <w:rPr>
          <w:rFonts w:ascii="Times New Roman" w:hAnsi="Times New Roman" w:cs="Times New Roman"/>
          <w:sz w:val="24"/>
          <w:szCs w:val="24"/>
        </w:rPr>
        <w:t>,</w:t>
      </w:r>
      <w:r w:rsidRPr="00B62D88">
        <w:rPr>
          <w:rFonts w:ascii="Times New Roman" w:hAnsi="Times New Roman" w:cs="Times New Roman"/>
          <w:sz w:val="24"/>
          <w:szCs w:val="24"/>
        </w:rPr>
        <w:t xml:space="preserve"> with the intention of clarifying and making visible ‘where now</w:t>
      </w:r>
      <w:r w:rsidR="00FF2C93">
        <w:rPr>
          <w:rFonts w:ascii="Times New Roman" w:hAnsi="Times New Roman" w:cs="Times New Roman"/>
          <w:sz w:val="24"/>
          <w:szCs w:val="24"/>
        </w:rPr>
        <w:t>’</w:t>
      </w:r>
      <w:r w:rsidRPr="00B62D88">
        <w:rPr>
          <w:rFonts w:ascii="Times New Roman" w:hAnsi="Times New Roman" w:cs="Times New Roman"/>
          <w:sz w:val="24"/>
          <w:szCs w:val="24"/>
        </w:rPr>
        <w:t>,  ‘range of possible decision outcomes’ and allow the generation of any possible further actions during the ‘application under consideration phase’</w:t>
      </w:r>
      <w:r w:rsidR="00F6204F">
        <w:rPr>
          <w:rFonts w:ascii="Times New Roman" w:hAnsi="Times New Roman" w:cs="Times New Roman"/>
          <w:sz w:val="24"/>
          <w:szCs w:val="24"/>
        </w:rPr>
        <w:t xml:space="preserve"> (</w:t>
      </w:r>
      <w:r w:rsidR="00FF2C93">
        <w:rPr>
          <w:rFonts w:ascii="Times New Roman" w:hAnsi="Times New Roman" w:cs="Times New Roman"/>
          <w:sz w:val="24"/>
          <w:szCs w:val="24"/>
        </w:rPr>
        <w:t>attached)</w:t>
      </w:r>
    </w:p>
    <w:p w14:paraId="74E73CA6" w14:textId="632D04EA" w:rsidR="00B62D88" w:rsidRPr="00D32564" w:rsidRDefault="00096169" w:rsidP="001536ED">
      <w:pPr>
        <w:spacing w:after="0"/>
        <w:rPr>
          <w:rFonts w:ascii="Times New Roman" w:hAnsi="Times New Roman" w:cs="Times New Roman"/>
          <w:b/>
          <w:bCs/>
          <w:sz w:val="24"/>
          <w:szCs w:val="24"/>
        </w:rPr>
      </w:pPr>
      <w:r w:rsidRPr="00D32564">
        <w:rPr>
          <w:rFonts w:ascii="Times New Roman" w:hAnsi="Times New Roman" w:cs="Times New Roman"/>
          <w:b/>
          <w:bCs/>
          <w:sz w:val="24"/>
          <w:szCs w:val="24"/>
        </w:rPr>
        <w:t xml:space="preserve">     </w:t>
      </w:r>
      <w:r w:rsidR="00672022" w:rsidRPr="00D32564">
        <w:rPr>
          <w:rFonts w:ascii="Times New Roman" w:hAnsi="Times New Roman" w:cs="Times New Roman"/>
          <w:b/>
          <w:bCs/>
          <w:sz w:val="24"/>
          <w:szCs w:val="24"/>
        </w:rPr>
        <w:t xml:space="preserve"> </w:t>
      </w:r>
      <w:r w:rsidR="00B62D88" w:rsidRPr="00D32564">
        <w:rPr>
          <w:rFonts w:ascii="Times New Roman" w:hAnsi="Times New Roman" w:cs="Times New Roman"/>
          <w:b/>
          <w:bCs/>
          <w:sz w:val="24"/>
          <w:szCs w:val="24"/>
        </w:rPr>
        <w:t>Agreed actions</w:t>
      </w:r>
      <w:r w:rsidR="00D32564">
        <w:rPr>
          <w:rFonts w:ascii="Times New Roman" w:hAnsi="Times New Roman" w:cs="Times New Roman"/>
          <w:b/>
          <w:bCs/>
          <w:sz w:val="24"/>
          <w:szCs w:val="24"/>
        </w:rPr>
        <w:t>:</w:t>
      </w:r>
    </w:p>
    <w:p w14:paraId="4CFA65FC" w14:textId="7ADEC5F0" w:rsidR="00B62D88" w:rsidRDefault="00B62D88" w:rsidP="00B62D88">
      <w:pPr>
        <w:pStyle w:val="ListParagraph"/>
        <w:numPr>
          <w:ilvl w:val="1"/>
          <w:numId w:val="7"/>
        </w:numPr>
        <w:rPr>
          <w:rFonts w:ascii="Times New Roman" w:hAnsi="Times New Roman" w:cs="Times New Roman"/>
          <w:sz w:val="24"/>
          <w:szCs w:val="24"/>
        </w:rPr>
      </w:pPr>
      <w:r w:rsidRPr="004F4F52">
        <w:rPr>
          <w:rFonts w:ascii="Times New Roman" w:hAnsi="Times New Roman" w:cs="Times New Roman"/>
          <w:i/>
          <w:iCs/>
          <w:sz w:val="24"/>
          <w:szCs w:val="24"/>
        </w:rPr>
        <w:t>CP</w:t>
      </w:r>
      <w:r w:rsidRPr="00B62D88">
        <w:rPr>
          <w:rFonts w:ascii="Times New Roman" w:hAnsi="Times New Roman" w:cs="Times New Roman"/>
          <w:sz w:val="24"/>
          <w:szCs w:val="24"/>
        </w:rPr>
        <w:t xml:space="preserve"> to have further discussions with EW re concerns re this siting application </w:t>
      </w:r>
    </w:p>
    <w:p w14:paraId="4F5C8F82" w14:textId="77777777" w:rsidR="00F6204F" w:rsidRPr="00F6204F" w:rsidRDefault="00F6204F" w:rsidP="00F6204F">
      <w:pPr>
        <w:rPr>
          <w:rFonts w:ascii="Times New Roman" w:hAnsi="Times New Roman" w:cs="Times New Roman"/>
          <w:sz w:val="24"/>
          <w:szCs w:val="24"/>
        </w:rPr>
      </w:pPr>
    </w:p>
    <w:p w14:paraId="7344394D" w14:textId="64216E7F" w:rsidR="00D32564" w:rsidRDefault="00B62D88" w:rsidP="00B62D88">
      <w:pPr>
        <w:pStyle w:val="ListParagraph"/>
        <w:numPr>
          <w:ilvl w:val="1"/>
          <w:numId w:val="7"/>
        </w:numPr>
        <w:rPr>
          <w:rFonts w:ascii="Times New Roman" w:hAnsi="Times New Roman" w:cs="Times New Roman"/>
          <w:sz w:val="24"/>
          <w:szCs w:val="24"/>
        </w:rPr>
      </w:pPr>
      <w:r w:rsidRPr="00B62D88">
        <w:rPr>
          <w:rFonts w:ascii="Times New Roman" w:hAnsi="Times New Roman" w:cs="Times New Roman"/>
          <w:sz w:val="24"/>
          <w:szCs w:val="24"/>
        </w:rPr>
        <w:t xml:space="preserve"> </w:t>
      </w:r>
      <w:r>
        <w:rPr>
          <w:rFonts w:ascii="Times New Roman" w:hAnsi="Times New Roman" w:cs="Times New Roman"/>
          <w:sz w:val="24"/>
          <w:szCs w:val="24"/>
        </w:rPr>
        <w:t xml:space="preserve">For press coverage options to be accessed if objections not upheld: </w:t>
      </w:r>
      <w:r w:rsidRPr="004F4F52">
        <w:rPr>
          <w:rFonts w:ascii="Times New Roman" w:hAnsi="Times New Roman" w:cs="Times New Roman"/>
          <w:i/>
          <w:iCs/>
          <w:sz w:val="24"/>
          <w:szCs w:val="24"/>
        </w:rPr>
        <w:t xml:space="preserve">JG </w:t>
      </w:r>
      <w:r>
        <w:rPr>
          <w:rFonts w:ascii="Times New Roman" w:hAnsi="Times New Roman" w:cs="Times New Roman"/>
          <w:sz w:val="24"/>
          <w:szCs w:val="24"/>
        </w:rPr>
        <w:t xml:space="preserve">to access previous </w:t>
      </w:r>
      <w:r w:rsidR="00D32564">
        <w:rPr>
          <w:rFonts w:ascii="Times New Roman" w:hAnsi="Times New Roman" w:cs="Times New Roman"/>
          <w:sz w:val="24"/>
          <w:szCs w:val="24"/>
        </w:rPr>
        <w:t xml:space="preserve">local journalist sources, </w:t>
      </w:r>
      <w:r w:rsidR="00D32564" w:rsidRPr="004F4F52">
        <w:rPr>
          <w:rFonts w:ascii="Times New Roman" w:hAnsi="Times New Roman" w:cs="Times New Roman"/>
          <w:i/>
          <w:iCs/>
          <w:sz w:val="24"/>
          <w:szCs w:val="24"/>
        </w:rPr>
        <w:t>PS t</w:t>
      </w:r>
      <w:r w:rsidR="00D32564">
        <w:rPr>
          <w:rFonts w:ascii="Times New Roman" w:hAnsi="Times New Roman" w:cs="Times New Roman"/>
          <w:sz w:val="24"/>
          <w:szCs w:val="24"/>
        </w:rPr>
        <w:t xml:space="preserve">o request ONPA for any journalist sources </w:t>
      </w:r>
    </w:p>
    <w:p w14:paraId="7198E59C" w14:textId="77777777" w:rsidR="00F6204F" w:rsidRPr="00F6204F" w:rsidRDefault="00F6204F" w:rsidP="00F6204F">
      <w:pPr>
        <w:rPr>
          <w:rFonts w:ascii="Times New Roman" w:hAnsi="Times New Roman" w:cs="Times New Roman"/>
          <w:sz w:val="24"/>
          <w:szCs w:val="24"/>
        </w:rPr>
      </w:pPr>
    </w:p>
    <w:p w14:paraId="4C362738" w14:textId="77777777" w:rsidR="00D32564" w:rsidRDefault="00D32564" w:rsidP="00D32564">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To register learning from this event, what worked well and easily and what not so  </w:t>
      </w:r>
    </w:p>
    <w:p w14:paraId="095ECC6C" w14:textId="1042B15D" w:rsidR="001536ED" w:rsidRDefault="00D32564" w:rsidP="00D32564">
      <w:pPr>
        <w:pStyle w:val="ListParagraph"/>
        <w:numPr>
          <w:ilvl w:val="0"/>
          <w:numId w:val="9"/>
        </w:numPr>
        <w:rPr>
          <w:rFonts w:ascii="Times New Roman" w:hAnsi="Times New Roman" w:cs="Times New Roman"/>
          <w:sz w:val="24"/>
          <w:szCs w:val="24"/>
        </w:rPr>
      </w:pPr>
      <w:r w:rsidRPr="00D32564">
        <w:rPr>
          <w:rFonts w:ascii="Times New Roman" w:hAnsi="Times New Roman" w:cs="Times New Roman"/>
          <w:sz w:val="24"/>
          <w:szCs w:val="24"/>
        </w:rPr>
        <w:t>APC</w:t>
      </w:r>
      <w:r w:rsidR="001536ED">
        <w:rPr>
          <w:rFonts w:ascii="Times New Roman" w:hAnsi="Times New Roman" w:cs="Times New Roman"/>
          <w:sz w:val="24"/>
          <w:szCs w:val="24"/>
        </w:rPr>
        <w:t xml:space="preserve"> via </w:t>
      </w:r>
      <w:r w:rsidR="001536ED" w:rsidRPr="004F4F52">
        <w:rPr>
          <w:rFonts w:ascii="Times New Roman" w:hAnsi="Times New Roman" w:cs="Times New Roman"/>
          <w:i/>
          <w:iCs/>
          <w:sz w:val="24"/>
          <w:szCs w:val="24"/>
        </w:rPr>
        <w:t>CP to organise/delegate</w:t>
      </w:r>
      <w:r w:rsidRPr="00D32564">
        <w:rPr>
          <w:rFonts w:ascii="Times New Roman" w:hAnsi="Times New Roman" w:cs="Times New Roman"/>
          <w:sz w:val="24"/>
          <w:szCs w:val="24"/>
        </w:rPr>
        <w:t xml:space="preserve"> to map out a </w:t>
      </w:r>
      <w:r w:rsidR="00FF2C93" w:rsidRPr="00D32564">
        <w:rPr>
          <w:rFonts w:ascii="Times New Roman" w:hAnsi="Times New Roman" w:cs="Times New Roman"/>
          <w:sz w:val="24"/>
          <w:szCs w:val="24"/>
        </w:rPr>
        <w:t>step-by-step</w:t>
      </w:r>
      <w:r w:rsidRPr="00D32564">
        <w:rPr>
          <w:rFonts w:ascii="Times New Roman" w:hAnsi="Times New Roman" w:cs="Times New Roman"/>
          <w:sz w:val="24"/>
          <w:szCs w:val="24"/>
        </w:rPr>
        <w:t xml:space="preserve"> process, methods and action plan </w:t>
      </w:r>
      <w:r w:rsidR="00985EEC">
        <w:rPr>
          <w:rFonts w:ascii="Times New Roman" w:hAnsi="Times New Roman" w:cs="Times New Roman"/>
          <w:sz w:val="24"/>
          <w:szCs w:val="24"/>
        </w:rPr>
        <w:t xml:space="preserve">including </w:t>
      </w:r>
      <w:r w:rsidR="00F6204F">
        <w:rPr>
          <w:rFonts w:ascii="Times New Roman" w:hAnsi="Times New Roman" w:cs="Times New Roman"/>
          <w:sz w:val="24"/>
          <w:szCs w:val="24"/>
        </w:rPr>
        <w:t>communications plan,</w:t>
      </w:r>
      <w:r w:rsidR="00985EEC">
        <w:rPr>
          <w:rFonts w:ascii="Times New Roman" w:hAnsi="Times New Roman" w:cs="Times New Roman"/>
          <w:sz w:val="24"/>
          <w:szCs w:val="24"/>
        </w:rPr>
        <w:t xml:space="preserve"> </w:t>
      </w:r>
      <w:r w:rsidRPr="00D32564">
        <w:rPr>
          <w:rFonts w:ascii="Times New Roman" w:hAnsi="Times New Roman" w:cs="Times New Roman"/>
          <w:sz w:val="24"/>
          <w:szCs w:val="24"/>
        </w:rPr>
        <w:t>to be used for any further type applications</w:t>
      </w:r>
      <w:r>
        <w:rPr>
          <w:rFonts w:ascii="Times New Roman" w:hAnsi="Times New Roman" w:cs="Times New Roman"/>
          <w:sz w:val="24"/>
          <w:szCs w:val="24"/>
        </w:rPr>
        <w:t xml:space="preserve">, including how Ashbury Website could be used to provide all the necessary application content information and </w:t>
      </w:r>
      <w:r w:rsidR="001536ED">
        <w:rPr>
          <w:rFonts w:ascii="Times New Roman" w:hAnsi="Times New Roman" w:cs="Times New Roman"/>
          <w:sz w:val="24"/>
          <w:szCs w:val="24"/>
        </w:rPr>
        <w:t xml:space="preserve">steps being taken </w:t>
      </w:r>
    </w:p>
    <w:p w14:paraId="64D42A32" w14:textId="77777777" w:rsidR="00F6204F" w:rsidRPr="00F6204F" w:rsidRDefault="00F6204F" w:rsidP="00F6204F">
      <w:pPr>
        <w:ind w:left="359"/>
        <w:rPr>
          <w:rFonts w:ascii="Times New Roman" w:hAnsi="Times New Roman" w:cs="Times New Roman"/>
          <w:sz w:val="24"/>
          <w:szCs w:val="24"/>
        </w:rPr>
      </w:pPr>
    </w:p>
    <w:p w14:paraId="67561CC3" w14:textId="319AB2C9" w:rsidR="001536ED" w:rsidRPr="00985EEC" w:rsidRDefault="001536ED" w:rsidP="001536ED">
      <w:pPr>
        <w:rPr>
          <w:rFonts w:ascii="Times New Roman" w:hAnsi="Times New Roman" w:cs="Times New Roman"/>
          <w:i/>
          <w:iCs/>
          <w:sz w:val="24"/>
          <w:szCs w:val="24"/>
        </w:rPr>
      </w:pPr>
      <w:r>
        <w:rPr>
          <w:rFonts w:ascii="Times New Roman" w:hAnsi="Times New Roman" w:cs="Times New Roman"/>
          <w:sz w:val="24"/>
          <w:szCs w:val="24"/>
        </w:rPr>
        <w:t xml:space="preserve">1.4 For </w:t>
      </w:r>
      <w:r w:rsidRPr="004F4F52">
        <w:rPr>
          <w:rFonts w:ascii="Times New Roman" w:hAnsi="Times New Roman" w:cs="Times New Roman"/>
          <w:i/>
          <w:iCs/>
          <w:sz w:val="24"/>
          <w:szCs w:val="24"/>
        </w:rPr>
        <w:t>PS</w:t>
      </w:r>
      <w:r>
        <w:rPr>
          <w:rFonts w:ascii="Times New Roman" w:hAnsi="Times New Roman" w:cs="Times New Roman"/>
          <w:sz w:val="24"/>
          <w:szCs w:val="24"/>
        </w:rPr>
        <w:t xml:space="preserve"> to follow up with ONPA how newly agreed VWDC contact for NP between ONPA/NPG’s and Vale </w:t>
      </w:r>
      <w:r w:rsidR="00985EEC">
        <w:rPr>
          <w:rFonts w:ascii="Times New Roman" w:hAnsi="Times New Roman" w:cs="Times New Roman"/>
          <w:sz w:val="24"/>
          <w:szCs w:val="24"/>
        </w:rPr>
        <w:t xml:space="preserve">is progressing </w:t>
      </w:r>
      <w:r>
        <w:rPr>
          <w:rFonts w:ascii="Times New Roman" w:hAnsi="Times New Roman" w:cs="Times New Roman"/>
          <w:sz w:val="24"/>
          <w:szCs w:val="24"/>
        </w:rPr>
        <w:t>to establish value and equal weight in decision making</w:t>
      </w:r>
      <w:r w:rsidR="00985EEC">
        <w:rPr>
          <w:rFonts w:ascii="Times New Roman" w:hAnsi="Times New Roman" w:cs="Times New Roman"/>
          <w:sz w:val="24"/>
          <w:szCs w:val="24"/>
        </w:rPr>
        <w:t xml:space="preserve"> for NP --- this application process is being used as a pilot for those connections</w:t>
      </w:r>
      <w:r w:rsidR="00F6204F">
        <w:rPr>
          <w:rFonts w:ascii="Times New Roman" w:hAnsi="Times New Roman" w:cs="Times New Roman"/>
          <w:sz w:val="24"/>
          <w:szCs w:val="24"/>
        </w:rPr>
        <w:t>, use of NP</w:t>
      </w:r>
      <w:r w:rsidR="00985EEC">
        <w:rPr>
          <w:rFonts w:ascii="Times New Roman" w:hAnsi="Times New Roman" w:cs="Times New Roman"/>
          <w:sz w:val="24"/>
          <w:szCs w:val="24"/>
        </w:rPr>
        <w:t xml:space="preserve"> between VWHDC and NP</w:t>
      </w:r>
      <w:r w:rsidR="00F6204F">
        <w:rPr>
          <w:rFonts w:ascii="Times New Roman" w:hAnsi="Times New Roman" w:cs="Times New Roman"/>
          <w:sz w:val="24"/>
          <w:szCs w:val="24"/>
        </w:rPr>
        <w:t>G</w:t>
      </w:r>
      <w:r w:rsidR="00985EEC">
        <w:rPr>
          <w:rFonts w:ascii="Times New Roman" w:hAnsi="Times New Roman" w:cs="Times New Roman"/>
          <w:sz w:val="24"/>
          <w:szCs w:val="24"/>
        </w:rPr>
        <w:t xml:space="preserve">       </w:t>
      </w:r>
      <w:r w:rsidR="00985EEC" w:rsidRPr="00985EEC">
        <w:rPr>
          <w:rFonts w:ascii="Times New Roman" w:hAnsi="Times New Roman" w:cs="Times New Roman"/>
          <w:i/>
          <w:iCs/>
          <w:sz w:val="24"/>
          <w:szCs w:val="24"/>
        </w:rPr>
        <w:t xml:space="preserve">(meeting </w:t>
      </w:r>
      <w:r w:rsidR="00985EEC">
        <w:rPr>
          <w:rFonts w:ascii="Times New Roman" w:hAnsi="Times New Roman" w:cs="Times New Roman"/>
          <w:i/>
          <w:iCs/>
          <w:sz w:val="24"/>
          <w:szCs w:val="24"/>
        </w:rPr>
        <w:t xml:space="preserve">between Policy Planning team and NPG </w:t>
      </w:r>
      <w:r w:rsidR="00985EEC" w:rsidRPr="00985EEC">
        <w:rPr>
          <w:rFonts w:ascii="Times New Roman" w:hAnsi="Times New Roman" w:cs="Times New Roman"/>
          <w:i/>
          <w:iCs/>
          <w:sz w:val="24"/>
          <w:szCs w:val="24"/>
        </w:rPr>
        <w:t>already taken place 5</w:t>
      </w:r>
      <w:r w:rsidR="00985EEC" w:rsidRPr="00985EEC">
        <w:rPr>
          <w:rFonts w:ascii="Times New Roman" w:hAnsi="Times New Roman" w:cs="Times New Roman"/>
          <w:i/>
          <w:iCs/>
          <w:sz w:val="24"/>
          <w:szCs w:val="24"/>
          <w:vertAlign w:val="superscript"/>
        </w:rPr>
        <w:t>th</w:t>
      </w:r>
      <w:r w:rsidR="00985EEC" w:rsidRPr="00985EEC">
        <w:rPr>
          <w:rFonts w:ascii="Times New Roman" w:hAnsi="Times New Roman" w:cs="Times New Roman"/>
          <w:i/>
          <w:iCs/>
          <w:sz w:val="24"/>
          <w:szCs w:val="24"/>
        </w:rPr>
        <w:t xml:space="preserve"> Nov 2021, outcomes recorded separately)</w:t>
      </w:r>
      <w:r w:rsidRPr="00985EEC">
        <w:rPr>
          <w:rFonts w:ascii="Times New Roman" w:hAnsi="Times New Roman" w:cs="Times New Roman"/>
          <w:i/>
          <w:iCs/>
          <w:sz w:val="24"/>
          <w:szCs w:val="24"/>
        </w:rPr>
        <w:t xml:space="preserve">  </w:t>
      </w:r>
    </w:p>
    <w:p w14:paraId="526A7332" w14:textId="43FFEB7E" w:rsidR="004F4F52" w:rsidRDefault="00AE7296" w:rsidP="004F4F52">
      <w:pPr>
        <w:rPr>
          <w:rFonts w:ascii="Times New Roman" w:hAnsi="Times New Roman" w:cs="Times New Roman"/>
          <w:sz w:val="24"/>
          <w:szCs w:val="24"/>
        </w:rPr>
      </w:pPr>
      <w:r>
        <w:rPr>
          <w:rFonts w:ascii="Times New Roman" w:hAnsi="Times New Roman" w:cs="Times New Roman"/>
          <w:sz w:val="24"/>
          <w:szCs w:val="24"/>
        </w:rPr>
        <w:t xml:space="preserve">1.5 </w:t>
      </w:r>
      <w:r w:rsidR="00F3788D">
        <w:rPr>
          <w:rFonts w:ascii="Times New Roman" w:hAnsi="Times New Roman" w:cs="Times New Roman"/>
          <w:sz w:val="24"/>
          <w:szCs w:val="24"/>
        </w:rPr>
        <w:t xml:space="preserve">APC to note they may be required to compile an explanatory communication statement to share with all residents should the siting of the mast be agreed despite the level of parish </w:t>
      </w:r>
      <w:r w:rsidR="00FF2C93">
        <w:rPr>
          <w:rFonts w:ascii="Times New Roman" w:hAnsi="Times New Roman" w:cs="Times New Roman"/>
          <w:sz w:val="24"/>
          <w:szCs w:val="24"/>
        </w:rPr>
        <w:t>residents’</w:t>
      </w:r>
      <w:r w:rsidR="00F3788D">
        <w:rPr>
          <w:rFonts w:ascii="Times New Roman" w:hAnsi="Times New Roman" w:cs="Times New Roman"/>
          <w:sz w:val="24"/>
          <w:szCs w:val="24"/>
        </w:rPr>
        <w:t xml:space="preserve"> objections to this site       </w:t>
      </w:r>
      <w:r>
        <w:rPr>
          <w:rFonts w:ascii="Times New Roman" w:hAnsi="Times New Roman" w:cs="Times New Roman"/>
          <w:sz w:val="24"/>
          <w:szCs w:val="24"/>
        </w:rPr>
        <w:t xml:space="preserve"> </w:t>
      </w:r>
    </w:p>
    <w:p w14:paraId="7483C302" w14:textId="71F515FC" w:rsidR="004F4F52" w:rsidRPr="00AE7296" w:rsidRDefault="004F4F52" w:rsidP="004F4F52">
      <w:pPr>
        <w:pStyle w:val="ListParagraph"/>
        <w:numPr>
          <w:ilvl w:val="0"/>
          <w:numId w:val="7"/>
        </w:numPr>
        <w:rPr>
          <w:rFonts w:ascii="Times New Roman" w:hAnsi="Times New Roman" w:cs="Times New Roman"/>
          <w:b/>
          <w:bCs/>
          <w:sz w:val="24"/>
          <w:szCs w:val="24"/>
        </w:rPr>
      </w:pPr>
      <w:r w:rsidRPr="00AE7296">
        <w:rPr>
          <w:rFonts w:ascii="Times New Roman" w:hAnsi="Times New Roman" w:cs="Times New Roman"/>
          <w:b/>
          <w:bCs/>
          <w:sz w:val="24"/>
          <w:szCs w:val="24"/>
        </w:rPr>
        <w:t>Replacing Chair NPG</w:t>
      </w:r>
      <w:r w:rsidR="00DA44B2" w:rsidRPr="00AE7296">
        <w:rPr>
          <w:rFonts w:ascii="Times New Roman" w:hAnsi="Times New Roman" w:cs="Times New Roman"/>
          <w:b/>
          <w:bCs/>
          <w:sz w:val="24"/>
          <w:szCs w:val="24"/>
        </w:rPr>
        <w:t xml:space="preserve">, recruiting new members </w:t>
      </w:r>
    </w:p>
    <w:p w14:paraId="7E687C89" w14:textId="3212300B" w:rsidR="00DA44B2" w:rsidRDefault="004F4F52" w:rsidP="004F4F5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Yoshi </w:t>
      </w:r>
      <w:r w:rsidR="00DA44B2">
        <w:rPr>
          <w:rFonts w:ascii="Times New Roman" w:hAnsi="Times New Roman" w:cs="Times New Roman"/>
          <w:sz w:val="24"/>
          <w:szCs w:val="24"/>
        </w:rPr>
        <w:t xml:space="preserve">N </w:t>
      </w:r>
      <w:r>
        <w:rPr>
          <w:rFonts w:ascii="Times New Roman" w:hAnsi="Times New Roman" w:cs="Times New Roman"/>
          <w:sz w:val="24"/>
          <w:szCs w:val="24"/>
        </w:rPr>
        <w:t>confirmed he would be resigning from the Chair role</w:t>
      </w:r>
      <w:r w:rsidR="00AE7296">
        <w:rPr>
          <w:rFonts w:ascii="Times New Roman" w:hAnsi="Times New Roman" w:cs="Times New Roman"/>
          <w:sz w:val="24"/>
          <w:szCs w:val="24"/>
        </w:rPr>
        <w:t xml:space="preserve"> as from immediate </w:t>
      </w:r>
      <w:r w:rsidR="00FF2C93">
        <w:rPr>
          <w:rFonts w:ascii="Times New Roman" w:hAnsi="Times New Roman" w:cs="Times New Roman"/>
          <w:sz w:val="24"/>
          <w:szCs w:val="24"/>
        </w:rPr>
        <w:t>effect, though</w:t>
      </w:r>
      <w:r>
        <w:rPr>
          <w:rFonts w:ascii="Times New Roman" w:hAnsi="Times New Roman" w:cs="Times New Roman"/>
          <w:sz w:val="24"/>
          <w:szCs w:val="24"/>
        </w:rPr>
        <w:t xml:space="preserve"> offered to be available for advice and input </w:t>
      </w:r>
      <w:r w:rsidR="00DA44B2">
        <w:rPr>
          <w:rFonts w:ascii="Times New Roman" w:hAnsi="Times New Roman" w:cs="Times New Roman"/>
          <w:sz w:val="24"/>
          <w:szCs w:val="24"/>
        </w:rPr>
        <w:t xml:space="preserve">when in his new location </w:t>
      </w:r>
    </w:p>
    <w:p w14:paraId="4F3C6F94" w14:textId="77777777" w:rsidR="00DA44B2" w:rsidRDefault="00DA44B2" w:rsidP="004F4F5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All thanked him enormously for his contribution and expertise he has brought to this role</w:t>
      </w:r>
    </w:p>
    <w:p w14:paraId="318CEE88" w14:textId="1A8B486E" w:rsidR="00DA44B2" w:rsidRDefault="00DA44B2" w:rsidP="004F4F5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CP commenced process for appointing a replacement chair – Proposed Pauline Smith, seconded by PC and supported by all the other NPG members present </w:t>
      </w:r>
    </w:p>
    <w:p w14:paraId="09D84542" w14:textId="77777777" w:rsidR="004D01CD" w:rsidRDefault="004D01CD" w:rsidP="004F4F5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PS acknowledged taking up role and outlined a range of actions generated over the last few weeks in joint discussion and input from YN</w:t>
      </w:r>
    </w:p>
    <w:p w14:paraId="564C6E16" w14:textId="57625E84" w:rsidR="00AE7296" w:rsidRDefault="004D01CD" w:rsidP="004D01CD">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Mindful of the need to recruit new members to NPG - the development of an ‘orientation to the role of NPG and taking on Chair role’ in a manual, and the </w:t>
      </w:r>
      <w:r w:rsidR="00AE7296">
        <w:rPr>
          <w:rFonts w:ascii="Times New Roman" w:hAnsi="Times New Roman" w:cs="Times New Roman"/>
          <w:sz w:val="24"/>
          <w:szCs w:val="24"/>
        </w:rPr>
        <w:t>proposal for a range of methods to be used to recruit new members</w:t>
      </w:r>
      <w:r w:rsidR="00F3788D">
        <w:rPr>
          <w:rFonts w:ascii="Times New Roman" w:hAnsi="Times New Roman" w:cs="Times New Roman"/>
          <w:sz w:val="24"/>
          <w:szCs w:val="24"/>
        </w:rPr>
        <w:t xml:space="preserve"> – including personal approach to named residents, the setting up of a panel of experts who could be called on to provided expert content advice   </w:t>
      </w:r>
      <w:r w:rsidR="00AE7296">
        <w:rPr>
          <w:rFonts w:ascii="Times New Roman" w:hAnsi="Times New Roman" w:cs="Times New Roman"/>
          <w:sz w:val="24"/>
          <w:szCs w:val="24"/>
        </w:rPr>
        <w:t xml:space="preserve"> </w:t>
      </w:r>
    </w:p>
    <w:p w14:paraId="6C665689" w14:textId="49214458" w:rsidR="004D01CD" w:rsidRDefault="00AE7296" w:rsidP="00AE729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CP shared a number of suggestions for the recruiting process, including an open meeting at the Village Hall </w:t>
      </w:r>
      <w:r w:rsidR="004D01CD">
        <w:rPr>
          <w:rFonts w:ascii="Times New Roman" w:hAnsi="Times New Roman" w:cs="Times New Roman"/>
          <w:sz w:val="24"/>
          <w:szCs w:val="24"/>
        </w:rPr>
        <w:t xml:space="preserve">          </w:t>
      </w:r>
    </w:p>
    <w:p w14:paraId="73F629E9" w14:textId="77777777" w:rsidR="00DA44B2" w:rsidRPr="00AE7296" w:rsidRDefault="00DA44B2" w:rsidP="00AE7296">
      <w:pPr>
        <w:spacing w:after="0"/>
        <w:rPr>
          <w:rFonts w:ascii="Times New Roman" w:hAnsi="Times New Roman" w:cs="Times New Roman"/>
          <w:b/>
          <w:bCs/>
          <w:sz w:val="24"/>
          <w:szCs w:val="24"/>
        </w:rPr>
      </w:pPr>
      <w:r w:rsidRPr="00AE7296">
        <w:rPr>
          <w:rFonts w:ascii="Times New Roman" w:hAnsi="Times New Roman" w:cs="Times New Roman"/>
          <w:b/>
          <w:bCs/>
          <w:sz w:val="24"/>
          <w:szCs w:val="24"/>
        </w:rPr>
        <w:lastRenderedPageBreak/>
        <w:t>Actions agreed</w:t>
      </w:r>
    </w:p>
    <w:p w14:paraId="676ADF77" w14:textId="77777777" w:rsidR="00AE7296" w:rsidRDefault="00DA44B2" w:rsidP="00AE7296">
      <w:pPr>
        <w:pStyle w:val="ListParagraph"/>
        <w:numPr>
          <w:ilvl w:val="0"/>
          <w:numId w:val="10"/>
        </w:numPr>
        <w:rPr>
          <w:rFonts w:ascii="Times New Roman" w:hAnsi="Times New Roman" w:cs="Times New Roman"/>
          <w:sz w:val="24"/>
          <w:szCs w:val="24"/>
        </w:rPr>
      </w:pPr>
      <w:r w:rsidRPr="00AE7296">
        <w:rPr>
          <w:rFonts w:ascii="Times New Roman" w:hAnsi="Times New Roman" w:cs="Times New Roman"/>
          <w:sz w:val="24"/>
          <w:szCs w:val="24"/>
        </w:rPr>
        <w:t xml:space="preserve">For chair position to be taken up from now. PS to transfer over email address and </w:t>
      </w:r>
      <w:r w:rsidR="00AE7296" w:rsidRPr="00AE7296">
        <w:rPr>
          <w:rFonts w:ascii="Times New Roman" w:hAnsi="Times New Roman" w:cs="Times New Roman"/>
          <w:sz w:val="24"/>
          <w:szCs w:val="24"/>
        </w:rPr>
        <w:t xml:space="preserve">take over </w:t>
      </w:r>
      <w:r w:rsidRPr="00AE7296">
        <w:rPr>
          <w:rFonts w:ascii="Times New Roman" w:hAnsi="Times New Roman" w:cs="Times New Roman"/>
          <w:sz w:val="24"/>
          <w:szCs w:val="24"/>
        </w:rPr>
        <w:t xml:space="preserve">current planning application responses  </w:t>
      </w:r>
    </w:p>
    <w:p w14:paraId="2D0B831A" w14:textId="37D25845" w:rsidR="00AE7296" w:rsidRDefault="00AE7296" w:rsidP="00AE729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For members present to consult with names proposed who could be approached on a 1-1 basis as part of a recruitment process  </w:t>
      </w:r>
      <w:r w:rsidR="00DA44B2" w:rsidRPr="00AE7296">
        <w:rPr>
          <w:rFonts w:ascii="Times New Roman" w:hAnsi="Times New Roman" w:cs="Times New Roman"/>
          <w:sz w:val="24"/>
          <w:szCs w:val="24"/>
        </w:rPr>
        <w:t xml:space="preserve"> </w:t>
      </w:r>
    </w:p>
    <w:p w14:paraId="3E9097F9" w14:textId="78E95B79" w:rsidR="00AE7296" w:rsidRDefault="00AE7296" w:rsidP="00AE7296">
      <w:pPr>
        <w:rPr>
          <w:rFonts w:ascii="Times New Roman" w:hAnsi="Times New Roman" w:cs="Times New Roman"/>
          <w:sz w:val="24"/>
          <w:szCs w:val="24"/>
        </w:rPr>
      </w:pPr>
    </w:p>
    <w:p w14:paraId="2B672ADE" w14:textId="77777777" w:rsidR="00F3788D" w:rsidRDefault="00F3788D" w:rsidP="00AE7296">
      <w:pPr>
        <w:rPr>
          <w:rFonts w:ascii="Times New Roman" w:hAnsi="Times New Roman" w:cs="Times New Roman"/>
          <w:sz w:val="24"/>
          <w:szCs w:val="24"/>
        </w:rPr>
      </w:pPr>
    </w:p>
    <w:p w14:paraId="5DBB303E" w14:textId="50288C06" w:rsidR="00D20A33" w:rsidRPr="00AE7296" w:rsidRDefault="00DA44B2" w:rsidP="00AE7296">
      <w:pPr>
        <w:rPr>
          <w:rFonts w:ascii="Times New Roman" w:hAnsi="Times New Roman" w:cs="Times New Roman"/>
          <w:sz w:val="24"/>
          <w:szCs w:val="24"/>
        </w:rPr>
      </w:pPr>
      <w:r w:rsidRPr="00AE7296">
        <w:rPr>
          <w:rFonts w:ascii="Times New Roman" w:hAnsi="Times New Roman" w:cs="Times New Roman"/>
          <w:sz w:val="24"/>
          <w:szCs w:val="24"/>
        </w:rPr>
        <w:t xml:space="preserve">    </w:t>
      </w:r>
      <w:r w:rsidR="004F4F52" w:rsidRPr="00AE7296">
        <w:rPr>
          <w:rFonts w:ascii="Times New Roman" w:hAnsi="Times New Roman" w:cs="Times New Roman"/>
          <w:sz w:val="24"/>
          <w:szCs w:val="24"/>
        </w:rPr>
        <w:t xml:space="preserve">  </w:t>
      </w:r>
    </w:p>
    <w:sectPr w:rsidR="00D20A33" w:rsidRPr="00AE72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15560" w14:textId="77777777" w:rsidR="004D3AD7" w:rsidRDefault="004D3AD7" w:rsidP="00DF1C9C">
      <w:pPr>
        <w:spacing w:after="0" w:line="240" w:lineRule="auto"/>
      </w:pPr>
      <w:r>
        <w:separator/>
      </w:r>
    </w:p>
  </w:endnote>
  <w:endnote w:type="continuationSeparator" w:id="0">
    <w:p w14:paraId="7FB6E527" w14:textId="77777777" w:rsidR="004D3AD7" w:rsidRDefault="004D3AD7" w:rsidP="00DF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981635"/>
      <w:docPartObj>
        <w:docPartGallery w:val="Page Numbers (Bottom of Page)"/>
        <w:docPartUnique/>
      </w:docPartObj>
    </w:sdtPr>
    <w:sdtEndPr>
      <w:rPr>
        <w:noProof/>
      </w:rPr>
    </w:sdtEndPr>
    <w:sdtContent>
      <w:p w14:paraId="5EB98B4A" w14:textId="114EF7CE" w:rsidR="00AE7296" w:rsidRDefault="00AE7296">
        <w:pPr>
          <w:pStyle w:val="Footer"/>
          <w:jc w:val="right"/>
        </w:pPr>
        <w:r>
          <w:fldChar w:fldCharType="begin"/>
        </w:r>
        <w:r>
          <w:instrText xml:space="preserve"> PAGE   \* MERGEFORMAT </w:instrText>
        </w:r>
        <w:r>
          <w:fldChar w:fldCharType="separate"/>
        </w:r>
        <w:r w:rsidR="00500192">
          <w:rPr>
            <w:noProof/>
          </w:rPr>
          <w:t>1</w:t>
        </w:r>
        <w:r>
          <w:rPr>
            <w:noProof/>
          </w:rPr>
          <w:fldChar w:fldCharType="end"/>
        </w:r>
      </w:p>
    </w:sdtContent>
  </w:sdt>
  <w:p w14:paraId="5196A1B8" w14:textId="77777777" w:rsidR="00AE7296" w:rsidRDefault="00AE7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A362A" w14:textId="77777777" w:rsidR="004D3AD7" w:rsidRDefault="004D3AD7" w:rsidP="00DF1C9C">
      <w:pPr>
        <w:spacing w:after="0" w:line="240" w:lineRule="auto"/>
      </w:pPr>
      <w:r>
        <w:separator/>
      </w:r>
    </w:p>
  </w:footnote>
  <w:footnote w:type="continuationSeparator" w:id="0">
    <w:p w14:paraId="159F37F0" w14:textId="77777777" w:rsidR="004D3AD7" w:rsidRDefault="004D3AD7" w:rsidP="00DF1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D707" w14:textId="79DD87D9" w:rsidR="00DF1C9C" w:rsidRPr="00DF1C9C" w:rsidRDefault="00DF1C9C">
    <w:pPr>
      <w:pStyle w:val="Header"/>
      <w:rPr>
        <w:rFonts w:ascii="Times New Roman" w:hAnsi="Times New Roman" w:cs="Times New Roman"/>
        <w:color w:val="A6A6A6" w:themeColor="background1" w:themeShade="A6"/>
        <w:sz w:val="28"/>
        <w:szCs w:val="28"/>
      </w:rPr>
    </w:pPr>
    <w:r w:rsidRPr="00DF1C9C">
      <w:rPr>
        <w:color w:val="7F7F7F" w:themeColor="text1" w:themeTint="80"/>
      </w:rPr>
      <w:t xml:space="preserve">                                                   </w:t>
    </w:r>
    <w:r w:rsidRPr="00DF1C9C">
      <w:rPr>
        <w:rFonts w:ascii="Times New Roman" w:hAnsi="Times New Roman" w:cs="Times New Roman"/>
        <w:color w:val="A6A6A6" w:themeColor="background1" w:themeShade="A6"/>
        <w:sz w:val="28"/>
        <w:szCs w:val="28"/>
      </w:rPr>
      <w:t xml:space="preserve">Ashbury Parish </w:t>
    </w:r>
  </w:p>
  <w:p w14:paraId="3DBCA1D6" w14:textId="5A672066" w:rsidR="00DF1C9C" w:rsidRPr="00DF1C9C" w:rsidRDefault="00DF1C9C">
    <w:pPr>
      <w:pStyle w:val="Header"/>
      <w:rPr>
        <w:rFonts w:ascii="Times New Roman" w:hAnsi="Times New Roman" w:cs="Times New Roman"/>
        <w:color w:val="A6A6A6" w:themeColor="background1" w:themeShade="A6"/>
        <w:sz w:val="28"/>
        <w:szCs w:val="28"/>
      </w:rPr>
    </w:pPr>
    <w:r w:rsidRPr="00DF1C9C">
      <w:rPr>
        <w:rFonts w:ascii="Times New Roman" w:hAnsi="Times New Roman" w:cs="Times New Roman"/>
        <w:color w:val="A6A6A6" w:themeColor="background1" w:themeShade="A6"/>
        <w:sz w:val="28"/>
        <w:szCs w:val="28"/>
      </w:rPr>
      <w:t xml:space="preserve">                          Neighbourhood Plan Group   </w:t>
    </w:r>
  </w:p>
  <w:p w14:paraId="1EF74C53" w14:textId="77777777" w:rsidR="00DF1C9C" w:rsidRDefault="00DF1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CA8"/>
    <w:multiLevelType w:val="hybridMultilevel"/>
    <w:tmpl w:val="BC300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8E4193"/>
    <w:multiLevelType w:val="multilevel"/>
    <w:tmpl w:val="52923B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55502CD"/>
    <w:multiLevelType w:val="hybridMultilevel"/>
    <w:tmpl w:val="6B7A9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5C2DF1"/>
    <w:multiLevelType w:val="hybridMultilevel"/>
    <w:tmpl w:val="445E1A64"/>
    <w:lvl w:ilvl="0" w:tplc="0809000F">
      <w:start w:val="1"/>
      <w:numFmt w:val="decimal"/>
      <w:lvlText w:val="%1."/>
      <w:lvlJc w:val="left"/>
      <w:pPr>
        <w:ind w:left="719" w:hanging="360"/>
      </w:p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4">
    <w:nsid w:val="1C081B8D"/>
    <w:multiLevelType w:val="hybridMultilevel"/>
    <w:tmpl w:val="4A621F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7107EF6"/>
    <w:multiLevelType w:val="hybridMultilevel"/>
    <w:tmpl w:val="122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5E1848"/>
    <w:multiLevelType w:val="hybridMultilevel"/>
    <w:tmpl w:val="6FAEC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C62056"/>
    <w:multiLevelType w:val="hybridMultilevel"/>
    <w:tmpl w:val="0728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E67EAA"/>
    <w:multiLevelType w:val="hybridMultilevel"/>
    <w:tmpl w:val="08FE5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E7E2CD8"/>
    <w:multiLevelType w:val="hybridMultilevel"/>
    <w:tmpl w:val="0AEA3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8"/>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9C"/>
    <w:rsid w:val="00096169"/>
    <w:rsid w:val="001536ED"/>
    <w:rsid w:val="001F522A"/>
    <w:rsid w:val="00200D85"/>
    <w:rsid w:val="003F2459"/>
    <w:rsid w:val="004D01CD"/>
    <w:rsid w:val="004D3AD7"/>
    <w:rsid w:val="004F4F52"/>
    <w:rsid w:val="00500192"/>
    <w:rsid w:val="00672022"/>
    <w:rsid w:val="00821F1C"/>
    <w:rsid w:val="008418AB"/>
    <w:rsid w:val="00852EB1"/>
    <w:rsid w:val="00985EEC"/>
    <w:rsid w:val="00AE7296"/>
    <w:rsid w:val="00B62D88"/>
    <w:rsid w:val="00C317F1"/>
    <w:rsid w:val="00CB023B"/>
    <w:rsid w:val="00D20A33"/>
    <w:rsid w:val="00D32564"/>
    <w:rsid w:val="00D80F11"/>
    <w:rsid w:val="00DA44B2"/>
    <w:rsid w:val="00DF1C9C"/>
    <w:rsid w:val="00E31FBF"/>
    <w:rsid w:val="00E50E08"/>
    <w:rsid w:val="00F3788D"/>
    <w:rsid w:val="00F40DDF"/>
    <w:rsid w:val="00F6204F"/>
    <w:rsid w:val="00FA1D52"/>
    <w:rsid w:val="00FF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B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C9C"/>
  </w:style>
  <w:style w:type="paragraph" w:styleId="Footer">
    <w:name w:val="footer"/>
    <w:basedOn w:val="Normal"/>
    <w:link w:val="FooterChar"/>
    <w:uiPriority w:val="99"/>
    <w:unhideWhenUsed/>
    <w:rsid w:val="00DF1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C9C"/>
  </w:style>
  <w:style w:type="paragraph" w:styleId="ListParagraph">
    <w:name w:val="List Paragraph"/>
    <w:basedOn w:val="Normal"/>
    <w:uiPriority w:val="34"/>
    <w:qFormat/>
    <w:rsid w:val="00E50E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C9C"/>
  </w:style>
  <w:style w:type="paragraph" w:styleId="Footer">
    <w:name w:val="footer"/>
    <w:basedOn w:val="Normal"/>
    <w:link w:val="FooterChar"/>
    <w:uiPriority w:val="99"/>
    <w:unhideWhenUsed/>
    <w:rsid w:val="00DF1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C9C"/>
  </w:style>
  <w:style w:type="paragraph" w:styleId="ListParagraph">
    <w:name w:val="List Paragraph"/>
    <w:basedOn w:val="Normal"/>
    <w:uiPriority w:val="34"/>
    <w:qFormat/>
    <w:rsid w:val="00E5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Smith</dc:creator>
  <cp:lastModifiedBy>Peter Cowx</cp:lastModifiedBy>
  <cp:revision>2</cp:revision>
  <dcterms:created xsi:type="dcterms:W3CDTF">2021-11-12T09:46:00Z</dcterms:created>
  <dcterms:modified xsi:type="dcterms:W3CDTF">2021-11-12T09:46:00Z</dcterms:modified>
</cp:coreProperties>
</file>