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E859" w14:textId="7A03FB65" w:rsidR="00D308F8" w:rsidRPr="00A26CF9" w:rsidRDefault="00F41C5D">
      <w:pPr>
        <w:pStyle w:val="NoSpacing"/>
        <w:jc w:val="center"/>
        <w:rPr>
          <w:b/>
          <w:bCs/>
          <w:color w:val="auto"/>
          <w:sz w:val="28"/>
          <w:szCs w:val="28"/>
        </w:rPr>
      </w:pPr>
      <w:r w:rsidRPr="00A26CF9">
        <w:rPr>
          <w:b/>
          <w:bCs/>
          <w:color w:val="auto"/>
          <w:sz w:val="28"/>
          <w:szCs w:val="28"/>
        </w:rPr>
        <w:t xml:space="preserve">Monday </w:t>
      </w:r>
      <w:r w:rsidR="00566608" w:rsidRPr="00A26CF9">
        <w:rPr>
          <w:b/>
          <w:bCs/>
          <w:color w:val="auto"/>
          <w:sz w:val="28"/>
          <w:szCs w:val="28"/>
        </w:rPr>
        <w:t>1</w:t>
      </w:r>
      <w:r w:rsidR="0050466D" w:rsidRPr="00A26CF9">
        <w:rPr>
          <w:b/>
          <w:bCs/>
          <w:color w:val="auto"/>
          <w:sz w:val="28"/>
          <w:szCs w:val="28"/>
        </w:rPr>
        <w:t>6</w:t>
      </w:r>
      <w:r w:rsidR="0050466D" w:rsidRPr="00A26CF9">
        <w:rPr>
          <w:b/>
          <w:bCs/>
          <w:color w:val="auto"/>
          <w:sz w:val="28"/>
          <w:szCs w:val="28"/>
          <w:vertAlign w:val="superscript"/>
        </w:rPr>
        <w:t>th</w:t>
      </w:r>
      <w:r w:rsidR="0050466D" w:rsidRPr="00A26CF9">
        <w:rPr>
          <w:b/>
          <w:bCs/>
          <w:color w:val="auto"/>
          <w:sz w:val="28"/>
          <w:szCs w:val="28"/>
        </w:rPr>
        <w:t xml:space="preserve"> May</w:t>
      </w:r>
      <w:r w:rsidR="00E050A9" w:rsidRPr="00A26CF9">
        <w:rPr>
          <w:b/>
          <w:bCs/>
          <w:color w:val="auto"/>
          <w:sz w:val="28"/>
          <w:szCs w:val="28"/>
        </w:rPr>
        <w:t xml:space="preserve"> at 6.00pm</w:t>
      </w:r>
    </w:p>
    <w:p w14:paraId="546E94CB" w14:textId="257B26BA" w:rsidR="00D308F8" w:rsidRDefault="00523D9C">
      <w:pPr>
        <w:pStyle w:val="NoSpacing"/>
        <w:jc w:val="center"/>
        <w:rPr>
          <w:b/>
          <w:bCs/>
          <w:color w:val="auto"/>
          <w:sz w:val="28"/>
          <w:szCs w:val="28"/>
        </w:rPr>
      </w:pPr>
      <w:r>
        <w:rPr>
          <w:b/>
          <w:bCs/>
          <w:color w:val="auto"/>
          <w:sz w:val="28"/>
          <w:szCs w:val="28"/>
        </w:rPr>
        <w:t>Minutes</w:t>
      </w:r>
    </w:p>
    <w:p w14:paraId="00897941" w14:textId="74587EF4" w:rsidR="00523D9C" w:rsidRPr="00523D9C" w:rsidRDefault="00523D9C" w:rsidP="00523D9C">
      <w:pPr>
        <w:pStyle w:val="NoSpacing"/>
        <w:rPr>
          <w:color w:val="auto"/>
        </w:rPr>
      </w:pPr>
      <w:r w:rsidRPr="00523D9C">
        <w:rPr>
          <w:color w:val="auto"/>
          <w:sz w:val="24"/>
          <w:szCs w:val="24"/>
        </w:rPr>
        <w:t xml:space="preserve">Present: </w:t>
      </w:r>
      <w:r>
        <w:rPr>
          <w:color w:val="auto"/>
          <w:sz w:val="24"/>
          <w:szCs w:val="24"/>
        </w:rPr>
        <w:t>Cllr C Prentice (Chair),</w:t>
      </w:r>
      <w:r w:rsidR="004B1328">
        <w:rPr>
          <w:color w:val="auto"/>
          <w:sz w:val="24"/>
          <w:szCs w:val="24"/>
        </w:rPr>
        <w:t xml:space="preserve"> J </w:t>
      </w:r>
      <w:proofErr w:type="spellStart"/>
      <w:r w:rsidR="004B1328">
        <w:rPr>
          <w:color w:val="auto"/>
          <w:sz w:val="24"/>
          <w:szCs w:val="24"/>
        </w:rPr>
        <w:t>Greenham</w:t>
      </w:r>
      <w:proofErr w:type="spellEnd"/>
      <w:r w:rsidR="004B1328">
        <w:rPr>
          <w:color w:val="auto"/>
          <w:sz w:val="24"/>
          <w:szCs w:val="24"/>
        </w:rPr>
        <w:t xml:space="preserve"> (Vice Chair)</w:t>
      </w:r>
      <w:r>
        <w:rPr>
          <w:color w:val="auto"/>
          <w:sz w:val="24"/>
          <w:szCs w:val="24"/>
        </w:rPr>
        <w:t xml:space="preserve"> P Cowx, A Reynolds, N Morgan, J Ruggiero, L Evans (Clerk), P Smith (Chair of NPG), District Cllr E Ware, and 3 members of the public.</w:t>
      </w:r>
    </w:p>
    <w:tbl>
      <w:tblPr>
        <w:tblW w:w="106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9072"/>
        <w:gridCol w:w="700"/>
      </w:tblGrid>
      <w:tr w:rsidR="00A26CF9" w:rsidRPr="00A26CF9" w14:paraId="205F7D94"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14F1041" w14:textId="77777777" w:rsidR="00D308F8" w:rsidRPr="00A26CF9" w:rsidRDefault="00E050A9">
            <w:pPr>
              <w:pStyle w:val="NoSpacing"/>
              <w:rPr>
                <w:color w:val="auto"/>
              </w:rPr>
            </w:pPr>
            <w:r w:rsidRPr="00A26CF9">
              <w:rPr>
                <w:b/>
                <w:bCs/>
                <w:color w:val="auto"/>
              </w:rPr>
              <w:t>ITEM</w:t>
            </w:r>
          </w:p>
        </w:tc>
        <w:tc>
          <w:tcPr>
            <w:tcW w:w="9072" w:type="dxa"/>
            <w:tcBorders>
              <w:top w:val="nil"/>
              <w:left w:val="nil"/>
              <w:bottom w:val="nil"/>
              <w:right w:val="nil"/>
            </w:tcBorders>
            <w:shd w:val="clear" w:color="auto" w:fill="auto"/>
            <w:tcMar>
              <w:top w:w="80" w:type="dxa"/>
              <w:left w:w="80" w:type="dxa"/>
              <w:bottom w:w="80" w:type="dxa"/>
              <w:right w:w="80" w:type="dxa"/>
            </w:tcMar>
          </w:tcPr>
          <w:p w14:paraId="412F65A7" w14:textId="77777777" w:rsidR="00D308F8" w:rsidRPr="00A26CF9" w:rsidRDefault="00D308F8"/>
        </w:tc>
        <w:tc>
          <w:tcPr>
            <w:tcW w:w="700" w:type="dxa"/>
            <w:tcBorders>
              <w:top w:val="nil"/>
              <w:left w:val="nil"/>
              <w:bottom w:val="nil"/>
              <w:right w:val="nil"/>
            </w:tcBorders>
            <w:shd w:val="clear" w:color="auto" w:fill="auto"/>
            <w:tcMar>
              <w:top w:w="80" w:type="dxa"/>
              <w:left w:w="80" w:type="dxa"/>
              <w:bottom w:w="80" w:type="dxa"/>
              <w:right w:w="80" w:type="dxa"/>
            </w:tcMar>
          </w:tcPr>
          <w:p w14:paraId="525BA1EA" w14:textId="77777777" w:rsidR="00D308F8" w:rsidRPr="00A26CF9" w:rsidRDefault="00D308F8"/>
        </w:tc>
      </w:tr>
      <w:tr w:rsidR="00A26CF9" w:rsidRPr="00A26CF9" w14:paraId="32D45EDE"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0A615C01" w14:textId="77777777" w:rsidR="00D308F8" w:rsidRPr="00A26CF9" w:rsidRDefault="00E050A9">
            <w:pPr>
              <w:pStyle w:val="NoSpacing"/>
              <w:rPr>
                <w:color w:val="auto"/>
              </w:rPr>
            </w:pPr>
            <w:r w:rsidRPr="00A26CF9">
              <w:rPr>
                <w:b/>
                <w:bCs/>
                <w:color w:val="auto"/>
              </w:rPr>
              <w:t>1</w:t>
            </w:r>
          </w:p>
        </w:tc>
        <w:tc>
          <w:tcPr>
            <w:tcW w:w="9072" w:type="dxa"/>
            <w:tcBorders>
              <w:top w:val="nil"/>
              <w:left w:val="nil"/>
              <w:bottom w:val="nil"/>
              <w:right w:val="nil"/>
            </w:tcBorders>
            <w:shd w:val="clear" w:color="auto" w:fill="auto"/>
            <w:tcMar>
              <w:top w:w="80" w:type="dxa"/>
              <w:left w:w="80" w:type="dxa"/>
              <w:bottom w:w="80" w:type="dxa"/>
              <w:right w:w="80" w:type="dxa"/>
            </w:tcMar>
          </w:tcPr>
          <w:p w14:paraId="19D559F2" w14:textId="77777777" w:rsidR="00D308F8" w:rsidRDefault="00E050A9">
            <w:pPr>
              <w:pStyle w:val="NoSpacing"/>
              <w:rPr>
                <w:b/>
                <w:bCs/>
                <w:color w:val="auto"/>
              </w:rPr>
            </w:pPr>
            <w:r w:rsidRPr="00A26CF9">
              <w:rPr>
                <w:b/>
                <w:bCs/>
                <w:color w:val="auto"/>
              </w:rPr>
              <w:t>To receive apologies for absence</w:t>
            </w:r>
          </w:p>
          <w:p w14:paraId="54133F8B" w14:textId="21436B4E" w:rsidR="00FF74B2" w:rsidRPr="00FF74B2" w:rsidRDefault="00FF74B2">
            <w:pPr>
              <w:pStyle w:val="NoSpacing"/>
              <w:rPr>
                <w:color w:val="auto"/>
              </w:rPr>
            </w:pPr>
            <w:r>
              <w:rPr>
                <w:color w:val="auto"/>
              </w:rPr>
              <w:t>County Cllr Y Constance and District Cllr S Howell</w:t>
            </w:r>
          </w:p>
        </w:tc>
        <w:tc>
          <w:tcPr>
            <w:tcW w:w="700" w:type="dxa"/>
            <w:tcBorders>
              <w:top w:val="nil"/>
              <w:left w:val="nil"/>
              <w:bottom w:val="nil"/>
              <w:right w:val="nil"/>
            </w:tcBorders>
            <w:shd w:val="clear" w:color="auto" w:fill="auto"/>
            <w:tcMar>
              <w:top w:w="80" w:type="dxa"/>
              <w:left w:w="80" w:type="dxa"/>
              <w:bottom w:w="80" w:type="dxa"/>
              <w:right w:w="80" w:type="dxa"/>
            </w:tcMar>
          </w:tcPr>
          <w:p w14:paraId="0179A5A5" w14:textId="77777777" w:rsidR="00D308F8" w:rsidRPr="00A26CF9" w:rsidRDefault="00D308F8"/>
        </w:tc>
      </w:tr>
      <w:tr w:rsidR="00A26CF9" w:rsidRPr="00A26CF9" w14:paraId="638FFB7B"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18483FC5" w14:textId="77777777" w:rsidR="00D308F8" w:rsidRPr="00A26CF9" w:rsidRDefault="00E050A9">
            <w:pPr>
              <w:pStyle w:val="NoSpacing"/>
              <w:rPr>
                <w:color w:val="auto"/>
              </w:rPr>
            </w:pPr>
            <w:r w:rsidRPr="00A26CF9">
              <w:rPr>
                <w:b/>
                <w:bCs/>
                <w:color w:val="auto"/>
              </w:rPr>
              <w:t>2</w:t>
            </w:r>
          </w:p>
        </w:tc>
        <w:tc>
          <w:tcPr>
            <w:tcW w:w="9072" w:type="dxa"/>
            <w:tcBorders>
              <w:top w:val="nil"/>
              <w:left w:val="nil"/>
              <w:bottom w:val="nil"/>
              <w:right w:val="nil"/>
            </w:tcBorders>
            <w:shd w:val="clear" w:color="auto" w:fill="auto"/>
            <w:tcMar>
              <w:top w:w="80" w:type="dxa"/>
              <w:left w:w="80" w:type="dxa"/>
              <w:bottom w:w="80" w:type="dxa"/>
              <w:right w:w="80" w:type="dxa"/>
            </w:tcMar>
          </w:tcPr>
          <w:p w14:paraId="26C334BC" w14:textId="2ADBC2C2" w:rsidR="003C6EF9" w:rsidRPr="003C6EF9" w:rsidRDefault="00E050A9">
            <w:pPr>
              <w:pStyle w:val="NoSpacing"/>
              <w:rPr>
                <w:color w:val="auto"/>
              </w:rPr>
            </w:pPr>
            <w:r w:rsidRPr="00A26CF9">
              <w:rPr>
                <w:b/>
                <w:bCs/>
                <w:color w:val="auto"/>
              </w:rPr>
              <w:t>To receive any declarations of personal and/or prejudicial interest in respect of items on the agenda for this meeting</w:t>
            </w:r>
            <w:r w:rsidR="003C6EF9">
              <w:rPr>
                <w:b/>
                <w:bCs/>
                <w:color w:val="auto"/>
              </w:rPr>
              <w:t xml:space="preserve"> - </w:t>
            </w:r>
            <w:r w:rsidR="003C6EF9">
              <w:rPr>
                <w:color w:val="auto"/>
              </w:rPr>
              <w:t>None</w:t>
            </w:r>
          </w:p>
        </w:tc>
        <w:tc>
          <w:tcPr>
            <w:tcW w:w="700" w:type="dxa"/>
            <w:tcBorders>
              <w:top w:val="nil"/>
              <w:left w:val="nil"/>
              <w:bottom w:val="nil"/>
              <w:right w:val="nil"/>
            </w:tcBorders>
            <w:shd w:val="clear" w:color="auto" w:fill="auto"/>
            <w:tcMar>
              <w:top w:w="80" w:type="dxa"/>
              <w:left w:w="80" w:type="dxa"/>
              <w:bottom w:w="80" w:type="dxa"/>
              <w:right w:w="80" w:type="dxa"/>
            </w:tcMar>
          </w:tcPr>
          <w:p w14:paraId="29CAC90F" w14:textId="77777777" w:rsidR="00D308F8" w:rsidRPr="00A26CF9" w:rsidRDefault="00D308F8"/>
        </w:tc>
      </w:tr>
      <w:tr w:rsidR="00A26CF9" w:rsidRPr="00A26CF9" w14:paraId="0572D346"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5AF9AA1" w14:textId="77777777" w:rsidR="00D308F8" w:rsidRPr="00A26CF9" w:rsidRDefault="00E050A9">
            <w:pPr>
              <w:pStyle w:val="NoSpacing"/>
              <w:rPr>
                <w:color w:val="auto"/>
              </w:rPr>
            </w:pPr>
            <w:r w:rsidRPr="00A26CF9">
              <w:rPr>
                <w:b/>
                <w:bCs/>
                <w:color w:val="auto"/>
              </w:rPr>
              <w:t>3</w:t>
            </w:r>
          </w:p>
        </w:tc>
        <w:tc>
          <w:tcPr>
            <w:tcW w:w="9072" w:type="dxa"/>
            <w:tcBorders>
              <w:top w:val="nil"/>
              <w:left w:val="nil"/>
              <w:bottom w:val="nil"/>
              <w:right w:val="nil"/>
            </w:tcBorders>
            <w:shd w:val="clear" w:color="auto" w:fill="auto"/>
            <w:tcMar>
              <w:top w:w="80" w:type="dxa"/>
              <w:left w:w="80" w:type="dxa"/>
              <w:bottom w:w="80" w:type="dxa"/>
              <w:right w:w="80" w:type="dxa"/>
            </w:tcMar>
          </w:tcPr>
          <w:p w14:paraId="530A5B27" w14:textId="77777777" w:rsidR="00D308F8" w:rsidRDefault="00E050A9">
            <w:pPr>
              <w:pStyle w:val="NoSpacing"/>
              <w:rPr>
                <w:b/>
                <w:bCs/>
                <w:color w:val="auto"/>
              </w:rPr>
            </w:pPr>
            <w:r w:rsidRPr="00A26CF9">
              <w:rPr>
                <w:b/>
                <w:bCs/>
                <w:color w:val="auto"/>
              </w:rPr>
              <w:t>To approve the minutes of the Ordinary Meeting on</w:t>
            </w:r>
            <w:r w:rsidR="00F41C5D" w:rsidRPr="00A26CF9">
              <w:rPr>
                <w:b/>
                <w:bCs/>
                <w:color w:val="auto"/>
              </w:rPr>
              <w:t xml:space="preserve"> </w:t>
            </w:r>
            <w:r w:rsidR="007A2425" w:rsidRPr="00A26CF9">
              <w:rPr>
                <w:b/>
                <w:bCs/>
                <w:color w:val="auto"/>
              </w:rPr>
              <w:t xml:space="preserve">Monday </w:t>
            </w:r>
            <w:r w:rsidR="00126355" w:rsidRPr="00A26CF9">
              <w:rPr>
                <w:b/>
                <w:bCs/>
                <w:color w:val="auto"/>
              </w:rPr>
              <w:t>1</w:t>
            </w:r>
            <w:r w:rsidR="00B26618" w:rsidRPr="00A26CF9">
              <w:rPr>
                <w:b/>
                <w:bCs/>
                <w:color w:val="auto"/>
              </w:rPr>
              <w:t>4</w:t>
            </w:r>
            <w:r w:rsidR="00B26618" w:rsidRPr="00A26CF9">
              <w:rPr>
                <w:b/>
                <w:bCs/>
                <w:color w:val="auto"/>
                <w:vertAlign w:val="superscript"/>
              </w:rPr>
              <w:t>th</w:t>
            </w:r>
            <w:r w:rsidR="00B26618" w:rsidRPr="00A26CF9">
              <w:rPr>
                <w:b/>
                <w:bCs/>
                <w:color w:val="auto"/>
              </w:rPr>
              <w:t xml:space="preserve"> March</w:t>
            </w:r>
            <w:r w:rsidR="00126355" w:rsidRPr="00A26CF9">
              <w:rPr>
                <w:b/>
                <w:bCs/>
                <w:color w:val="auto"/>
              </w:rPr>
              <w:t xml:space="preserve"> 2022</w:t>
            </w:r>
          </w:p>
          <w:p w14:paraId="5CCBD4B9" w14:textId="2BEE792E" w:rsidR="003C6EF9" w:rsidRPr="003C6EF9" w:rsidRDefault="003C6EF9">
            <w:pPr>
              <w:pStyle w:val="NoSpacing"/>
              <w:rPr>
                <w:color w:val="auto"/>
              </w:rPr>
            </w:pPr>
            <w:r>
              <w:rPr>
                <w:color w:val="auto"/>
              </w:rPr>
              <w:t>The Minutes of the meeting held on 14</w:t>
            </w:r>
            <w:r w:rsidRPr="003C6EF9">
              <w:rPr>
                <w:color w:val="auto"/>
                <w:vertAlign w:val="superscript"/>
              </w:rPr>
              <w:t>th</w:t>
            </w:r>
            <w:r>
              <w:rPr>
                <w:color w:val="auto"/>
              </w:rPr>
              <w:t xml:space="preserve"> March 2022, were </w:t>
            </w:r>
            <w:proofErr w:type="gramStart"/>
            <w:r>
              <w:rPr>
                <w:color w:val="auto"/>
              </w:rPr>
              <w:t>approved</w:t>
            </w:r>
            <w:proofErr w:type="gramEnd"/>
            <w:r>
              <w:rPr>
                <w:color w:val="auto"/>
              </w:rPr>
              <w:t xml:space="preserve"> and signed as a true record.</w:t>
            </w:r>
          </w:p>
        </w:tc>
        <w:tc>
          <w:tcPr>
            <w:tcW w:w="700" w:type="dxa"/>
            <w:tcBorders>
              <w:top w:val="nil"/>
              <w:left w:val="nil"/>
              <w:bottom w:val="nil"/>
              <w:right w:val="nil"/>
            </w:tcBorders>
            <w:shd w:val="clear" w:color="auto" w:fill="auto"/>
            <w:tcMar>
              <w:top w:w="80" w:type="dxa"/>
              <w:left w:w="80" w:type="dxa"/>
              <w:bottom w:w="80" w:type="dxa"/>
              <w:right w:w="80" w:type="dxa"/>
            </w:tcMar>
          </w:tcPr>
          <w:p w14:paraId="12ACACEE" w14:textId="77777777" w:rsidR="00D308F8" w:rsidRPr="00A26CF9" w:rsidRDefault="00D308F8"/>
        </w:tc>
      </w:tr>
      <w:tr w:rsidR="00A26CF9" w:rsidRPr="00A26CF9" w14:paraId="30DCEBCC"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11FC95F" w14:textId="77777777" w:rsidR="00D308F8" w:rsidRPr="00A26CF9" w:rsidRDefault="00E050A9">
            <w:pPr>
              <w:pStyle w:val="NoSpacing"/>
              <w:rPr>
                <w:color w:val="auto"/>
              </w:rPr>
            </w:pPr>
            <w:r w:rsidRPr="00A26CF9">
              <w:rPr>
                <w:b/>
                <w:bCs/>
                <w:color w:val="auto"/>
              </w:rPr>
              <w:t>4</w:t>
            </w:r>
          </w:p>
        </w:tc>
        <w:tc>
          <w:tcPr>
            <w:tcW w:w="9072" w:type="dxa"/>
            <w:tcBorders>
              <w:top w:val="nil"/>
              <w:left w:val="nil"/>
              <w:bottom w:val="nil"/>
              <w:right w:val="nil"/>
            </w:tcBorders>
            <w:shd w:val="clear" w:color="auto" w:fill="auto"/>
            <w:tcMar>
              <w:top w:w="80" w:type="dxa"/>
              <w:left w:w="80" w:type="dxa"/>
              <w:bottom w:w="80" w:type="dxa"/>
              <w:right w:w="80" w:type="dxa"/>
            </w:tcMar>
          </w:tcPr>
          <w:p w14:paraId="58C9EF40" w14:textId="77777777" w:rsidR="00D308F8" w:rsidRDefault="00E050A9">
            <w:pPr>
              <w:pStyle w:val="NoSpacing"/>
              <w:rPr>
                <w:b/>
                <w:bCs/>
                <w:color w:val="auto"/>
              </w:rPr>
            </w:pPr>
            <w:r w:rsidRPr="00A26CF9">
              <w:rPr>
                <w:b/>
                <w:bCs/>
                <w:color w:val="auto"/>
              </w:rPr>
              <w:t>To address matters arising from the previous meeting</w:t>
            </w:r>
          </w:p>
          <w:p w14:paraId="759C2102" w14:textId="77505BF7" w:rsidR="00403123" w:rsidRPr="00D96BC8" w:rsidRDefault="00403123" w:rsidP="00403123">
            <w:pPr>
              <w:pStyle w:val="NoSpacing"/>
              <w:numPr>
                <w:ilvl w:val="0"/>
                <w:numId w:val="30"/>
              </w:numPr>
              <w:rPr>
                <w:b/>
                <w:bCs/>
                <w:color w:val="auto"/>
              </w:rPr>
            </w:pPr>
            <w:r w:rsidRPr="00403123">
              <w:rPr>
                <w:b/>
                <w:bCs/>
                <w:color w:val="auto"/>
              </w:rPr>
              <w:t xml:space="preserve">Ashbury Shop Bin Screening </w:t>
            </w:r>
            <w:r>
              <w:rPr>
                <w:b/>
                <w:bCs/>
                <w:color w:val="auto"/>
              </w:rPr>
              <w:t>–</w:t>
            </w:r>
            <w:r w:rsidRPr="00403123">
              <w:rPr>
                <w:b/>
                <w:bCs/>
                <w:color w:val="auto"/>
              </w:rPr>
              <w:t xml:space="preserve"> </w:t>
            </w:r>
            <w:r>
              <w:rPr>
                <w:color w:val="auto"/>
              </w:rPr>
              <w:t xml:space="preserve">The preparation for the screening of the bins has begun. OCC have been contacted and confirmed that no planning application is needed. The Landlord has consulted with the occupiers of the flat </w:t>
            </w:r>
            <w:r w:rsidR="005475D7">
              <w:rPr>
                <w:color w:val="auto"/>
              </w:rPr>
              <w:t>and they</w:t>
            </w:r>
            <w:r>
              <w:rPr>
                <w:color w:val="auto"/>
              </w:rPr>
              <w:t xml:space="preserve"> have no objection. The work is proposed to commence in July 2022.</w:t>
            </w:r>
          </w:p>
          <w:p w14:paraId="02D18E4F" w14:textId="77777777" w:rsidR="00D96BC8" w:rsidRPr="00D96BC8" w:rsidRDefault="00D96BC8" w:rsidP="00403123">
            <w:pPr>
              <w:pStyle w:val="NoSpacing"/>
              <w:numPr>
                <w:ilvl w:val="0"/>
                <w:numId w:val="30"/>
              </w:numPr>
              <w:rPr>
                <w:b/>
                <w:bCs/>
                <w:color w:val="auto"/>
              </w:rPr>
            </w:pPr>
            <w:r>
              <w:rPr>
                <w:b/>
                <w:bCs/>
                <w:color w:val="auto"/>
              </w:rPr>
              <w:t xml:space="preserve">Play Park Graffiti – </w:t>
            </w:r>
            <w:r w:rsidRPr="00B7395C">
              <w:rPr>
                <w:b/>
                <w:bCs/>
                <w:color w:val="auto"/>
              </w:rPr>
              <w:t>Action carried forward</w:t>
            </w:r>
            <w:r>
              <w:rPr>
                <w:color w:val="auto"/>
              </w:rPr>
              <w:t>, Cllr J Ruggiero and Cllr Morgan to source paint/graffiti remover and remove graffiti from the park.</w:t>
            </w:r>
          </w:p>
          <w:p w14:paraId="2AA04190" w14:textId="5CAB6FDF" w:rsidR="00D96BC8" w:rsidRPr="008B2909" w:rsidRDefault="00D96BC8" w:rsidP="00403123">
            <w:pPr>
              <w:pStyle w:val="NoSpacing"/>
              <w:numPr>
                <w:ilvl w:val="0"/>
                <w:numId w:val="30"/>
              </w:numPr>
              <w:rPr>
                <w:b/>
                <w:bCs/>
                <w:color w:val="auto"/>
              </w:rPr>
            </w:pPr>
            <w:r>
              <w:rPr>
                <w:b/>
                <w:bCs/>
                <w:color w:val="auto"/>
              </w:rPr>
              <w:t xml:space="preserve">Bus Shelter </w:t>
            </w:r>
            <w:r w:rsidR="00304EA6">
              <w:rPr>
                <w:b/>
                <w:bCs/>
                <w:color w:val="auto"/>
              </w:rPr>
              <w:t>–</w:t>
            </w:r>
            <w:r>
              <w:rPr>
                <w:b/>
                <w:bCs/>
                <w:color w:val="auto"/>
              </w:rPr>
              <w:t xml:space="preserve"> </w:t>
            </w:r>
            <w:r w:rsidR="00304EA6">
              <w:rPr>
                <w:color w:val="auto"/>
              </w:rPr>
              <w:t xml:space="preserve">A drawing of the plan for the bus shelter was requested by Cllr Ruggiero. P Smith reminded APC </w:t>
            </w:r>
            <w:proofErr w:type="gramStart"/>
            <w:r w:rsidR="00304EA6">
              <w:rPr>
                <w:color w:val="auto"/>
              </w:rPr>
              <w:t>that</w:t>
            </w:r>
            <w:r w:rsidR="005475D7">
              <w:rPr>
                <w:color w:val="auto"/>
              </w:rPr>
              <w:t xml:space="preserve">, </w:t>
            </w:r>
            <w:r w:rsidR="00304EA6">
              <w:rPr>
                <w:color w:val="auto"/>
              </w:rPr>
              <w:t xml:space="preserve"> when</w:t>
            </w:r>
            <w:proofErr w:type="gramEnd"/>
            <w:r w:rsidR="00304EA6">
              <w:rPr>
                <w:color w:val="auto"/>
              </w:rPr>
              <w:t xml:space="preserve"> the work commences on the shelter</w:t>
            </w:r>
            <w:r w:rsidR="005475D7">
              <w:rPr>
                <w:color w:val="auto"/>
              </w:rPr>
              <w:t xml:space="preserve">, the </w:t>
            </w:r>
            <w:r w:rsidR="00304EA6">
              <w:rPr>
                <w:color w:val="auto"/>
              </w:rPr>
              <w:t xml:space="preserve">No.47 Bus </w:t>
            </w:r>
            <w:r w:rsidR="005475D7">
              <w:rPr>
                <w:color w:val="auto"/>
              </w:rPr>
              <w:t xml:space="preserve">operators should be informed, </w:t>
            </w:r>
            <w:r w:rsidR="00304EA6">
              <w:rPr>
                <w:color w:val="auto"/>
              </w:rPr>
              <w:t>so a temporary bus stop can be placed.</w:t>
            </w:r>
          </w:p>
          <w:p w14:paraId="00068995" w14:textId="700049DE" w:rsidR="008B2909" w:rsidRDefault="008B2909" w:rsidP="00403123">
            <w:pPr>
              <w:pStyle w:val="NoSpacing"/>
              <w:numPr>
                <w:ilvl w:val="0"/>
                <w:numId w:val="30"/>
              </w:numPr>
              <w:rPr>
                <w:b/>
                <w:bCs/>
                <w:color w:val="auto"/>
              </w:rPr>
            </w:pPr>
            <w:r>
              <w:rPr>
                <w:b/>
                <w:bCs/>
                <w:color w:val="auto"/>
              </w:rPr>
              <w:t xml:space="preserve">Website – </w:t>
            </w:r>
            <w:r>
              <w:rPr>
                <w:color w:val="auto"/>
              </w:rPr>
              <w:t xml:space="preserve">4 meetings have been held and made some progress. Unfortunately, the website designer has not unlocked parts of the website, which means some areas cannot be updated. It has been requested </w:t>
            </w:r>
            <w:r w:rsidR="005475D7">
              <w:rPr>
                <w:color w:val="auto"/>
              </w:rPr>
              <w:t xml:space="preserve">on numerous occasions </w:t>
            </w:r>
            <w:r>
              <w:rPr>
                <w:color w:val="auto"/>
              </w:rPr>
              <w:t xml:space="preserve">that these be unlocked. The Chair of the Village Hall Committee requested </w:t>
            </w:r>
            <w:r w:rsidR="005475D7">
              <w:rPr>
                <w:color w:val="auto"/>
              </w:rPr>
              <w:t xml:space="preserve">that </w:t>
            </w:r>
            <w:r>
              <w:rPr>
                <w:color w:val="auto"/>
              </w:rPr>
              <w:t xml:space="preserve">a new, simpler website be made as the current one is not fit for purpose. Cllr Prentice </w:t>
            </w:r>
            <w:r w:rsidR="005475D7">
              <w:rPr>
                <w:color w:val="auto"/>
              </w:rPr>
              <w:t xml:space="preserve">offered, before that, </w:t>
            </w:r>
            <w:r>
              <w:rPr>
                <w:color w:val="auto"/>
              </w:rPr>
              <w:t xml:space="preserve">to contact the website designer and </w:t>
            </w:r>
            <w:r w:rsidR="005475D7">
              <w:rPr>
                <w:color w:val="auto"/>
              </w:rPr>
              <w:t xml:space="preserve">make a final request for the necessary action to be taken. </w:t>
            </w:r>
            <w:r>
              <w:rPr>
                <w:color w:val="auto"/>
              </w:rPr>
              <w:t xml:space="preserve"> </w:t>
            </w:r>
            <w:r w:rsidR="005475D7">
              <w:rPr>
                <w:color w:val="auto"/>
              </w:rPr>
              <w:t xml:space="preserve">If that final plea fails, a new website should be commissioned. </w:t>
            </w:r>
            <w:r>
              <w:rPr>
                <w:color w:val="auto"/>
              </w:rPr>
              <w:t xml:space="preserve"> </w:t>
            </w:r>
            <w:r w:rsidR="00123A9F">
              <w:rPr>
                <w:color w:val="auto"/>
              </w:rPr>
              <w:t xml:space="preserve">The website committee to obtain 2 quotes for a website designer. P Smith suggested contacting </w:t>
            </w:r>
            <w:proofErr w:type="spellStart"/>
            <w:r w:rsidR="00123A9F">
              <w:rPr>
                <w:color w:val="auto"/>
              </w:rPr>
              <w:t>Uffington</w:t>
            </w:r>
            <w:proofErr w:type="spellEnd"/>
            <w:r w:rsidR="00123A9F">
              <w:rPr>
                <w:color w:val="auto"/>
              </w:rPr>
              <w:t xml:space="preserve"> Parish Council as the website was designed by a previous </w:t>
            </w:r>
            <w:r w:rsidR="00227D4D">
              <w:rPr>
                <w:color w:val="auto"/>
              </w:rPr>
              <w:t>Councilor</w:t>
            </w:r>
            <w:r w:rsidR="00123A9F">
              <w:rPr>
                <w:color w:val="auto"/>
              </w:rPr>
              <w:t xml:space="preserve"> and is very simple and effective</w:t>
            </w:r>
            <w:r w:rsidR="00227D4D">
              <w:rPr>
                <w:color w:val="auto"/>
              </w:rPr>
              <w:t>. District Cllr E Ware would contact Shrivenham PC and forward the details of their website</w:t>
            </w:r>
            <w:r w:rsidR="00123A9F" w:rsidRPr="00123A9F">
              <w:rPr>
                <w:b/>
                <w:bCs/>
                <w:color w:val="auto"/>
              </w:rPr>
              <w:t xml:space="preserve">. Action- Cllr C Prentice to Contact S Treadwell regarding the unlocking of the website. Action – Cllr Cowx and Committee to contact </w:t>
            </w:r>
            <w:proofErr w:type="spellStart"/>
            <w:r w:rsidR="00123A9F" w:rsidRPr="00123A9F">
              <w:rPr>
                <w:b/>
                <w:bCs/>
                <w:color w:val="auto"/>
              </w:rPr>
              <w:t>Uffington</w:t>
            </w:r>
            <w:proofErr w:type="spellEnd"/>
            <w:r w:rsidR="00123A9F" w:rsidRPr="00123A9F">
              <w:rPr>
                <w:b/>
                <w:bCs/>
                <w:color w:val="auto"/>
              </w:rPr>
              <w:t xml:space="preserve"> Parish Council and obtain 2 web design quotes.</w:t>
            </w:r>
          </w:p>
          <w:p w14:paraId="5B7D0A0A" w14:textId="3D05794E" w:rsidR="007660A4" w:rsidRPr="00403123" w:rsidRDefault="007660A4" w:rsidP="00403123">
            <w:pPr>
              <w:pStyle w:val="NoSpacing"/>
              <w:numPr>
                <w:ilvl w:val="0"/>
                <w:numId w:val="30"/>
              </w:numPr>
              <w:rPr>
                <w:b/>
                <w:bCs/>
                <w:color w:val="auto"/>
              </w:rPr>
            </w:pPr>
            <w:r>
              <w:rPr>
                <w:b/>
                <w:bCs/>
                <w:color w:val="auto"/>
              </w:rPr>
              <w:t xml:space="preserve">Lime Trees, Church Lane- </w:t>
            </w:r>
            <w:r>
              <w:rPr>
                <w:color w:val="auto"/>
              </w:rPr>
              <w:t>Cllr Reynolds consulted with a resident, a tree surgeon, a</w:t>
            </w:r>
            <w:r w:rsidR="00D63362">
              <w:rPr>
                <w:color w:val="auto"/>
              </w:rPr>
              <w:t xml:space="preserve">nd a </w:t>
            </w:r>
            <w:r>
              <w:rPr>
                <w:color w:val="auto"/>
              </w:rPr>
              <w:t xml:space="preserve">comprehensive report has been carried out on the condition of the trees. Approval has been given from </w:t>
            </w:r>
            <w:proofErr w:type="spellStart"/>
            <w:r w:rsidR="005D4C11" w:rsidRPr="005D4C11">
              <w:rPr>
                <w:color w:val="auto"/>
              </w:rPr>
              <w:t>VoWHDC</w:t>
            </w:r>
            <w:proofErr w:type="spellEnd"/>
            <w:r>
              <w:rPr>
                <w:color w:val="auto"/>
              </w:rPr>
              <w:t xml:space="preserve"> for the works that need to be done on the Lime Trees in Chapel Lane.</w:t>
            </w:r>
          </w:p>
        </w:tc>
        <w:tc>
          <w:tcPr>
            <w:tcW w:w="700" w:type="dxa"/>
            <w:tcBorders>
              <w:top w:val="nil"/>
              <w:left w:val="nil"/>
              <w:bottom w:val="nil"/>
              <w:right w:val="nil"/>
            </w:tcBorders>
            <w:shd w:val="clear" w:color="auto" w:fill="auto"/>
            <w:tcMar>
              <w:top w:w="80" w:type="dxa"/>
              <w:left w:w="80" w:type="dxa"/>
              <w:bottom w:w="80" w:type="dxa"/>
              <w:right w:w="80" w:type="dxa"/>
            </w:tcMar>
          </w:tcPr>
          <w:p w14:paraId="66F71B3D" w14:textId="77777777" w:rsidR="00D308F8" w:rsidRPr="00A26CF9" w:rsidRDefault="00D308F8"/>
        </w:tc>
      </w:tr>
      <w:tr w:rsidR="00A26CF9" w:rsidRPr="00A26CF9" w14:paraId="1F4C705B"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64EB585" w14:textId="77777777" w:rsidR="00D308F8" w:rsidRPr="00A26CF9" w:rsidRDefault="00E050A9">
            <w:pPr>
              <w:pStyle w:val="NoSpacing"/>
              <w:rPr>
                <w:color w:val="auto"/>
              </w:rPr>
            </w:pPr>
            <w:r w:rsidRPr="00A26CF9">
              <w:rPr>
                <w:b/>
                <w:bCs/>
                <w:color w:val="auto"/>
              </w:rPr>
              <w:t>5</w:t>
            </w:r>
          </w:p>
        </w:tc>
        <w:tc>
          <w:tcPr>
            <w:tcW w:w="9072" w:type="dxa"/>
            <w:tcBorders>
              <w:top w:val="nil"/>
              <w:left w:val="nil"/>
              <w:bottom w:val="nil"/>
              <w:right w:val="nil"/>
            </w:tcBorders>
            <w:shd w:val="clear" w:color="auto" w:fill="auto"/>
            <w:tcMar>
              <w:top w:w="80" w:type="dxa"/>
              <w:left w:w="80" w:type="dxa"/>
              <w:bottom w:w="80" w:type="dxa"/>
              <w:right w:w="80" w:type="dxa"/>
            </w:tcMar>
          </w:tcPr>
          <w:p w14:paraId="6C88C54E" w14:textId="77777777" w:rsidR="00D308F8" w:rsidRDefault="00E050A9">
            <w:pPr>
              <w:pStyle w:val="NoSpacing"/>
              <w:rPr>
                <w:color w:val="auto"/>
              </w:rPr>
            </w:pPr>
            <w:r w:rsidRPr="00A26CF9">
              <w:rPr>
                <w:b/>
                <w:bCs/>
                <w:color w:val="auto"/>
              </w:rPr>
              <w:t xml:space="preserve">County &amp; District </w:t>
            </w:r>
            <w:proofErr w:type="spellStart"/>
            <w:r w:rsidRPr="00A26CF9">
              <w:rPr>
                <w:b/>
                <w:bCs/>
                <w:color w:val="auto"/>
              </w:rPr>
              <w:t>Councillors</w:t>
            </w:r>
            <w:proofErr w:type="spellEnd"/>
            <w:r w:rsidRPr="00A26CF9">
              <w:rPr>
                <w:b/>
                <w:bCs/>
                <w:color w:val="auto"/>
              </w:rPr>
              <w:t xml:space="preserve">- </w:t>
            </w:r>
            <w:r w:rsidRPr="00A26CF9">
              <w:rPr>
                <w:color w:val="auto"/>
              </w:rPr>
              <w:t xml:space="preserve">To receive reports from County and District </w:t>
            </w:r>
            <w:proofErr w:type="spellStart"/>
            <w:r w:rsidRPr="00A26CF9">
              <w:rPr>
                <w:color w:val="auto"/>
              </w:rPr>
              <w:t>Councillors</w:t>
            </w:r>
            <w:proofErr w:type="spellEnd"/>
            <w:r w:rsidRPr="00A26CF9">
              <w:rPr>
                <w:color w:val="auto"/>
              </w:rPr>
              <w:t xml:space="preserve"> (</w:t>
            </w:r>
            <w:proofErr w:type="gramStart"/>
            <w:r w:rsidRPr="00A26CF9">
              <w:rPr>
                <w:color w:val="auto"/>
              </w:rPr>
              <w:t>5 minute</w:t>
            </w:r>
            <w:proofErr w:type="gramEnd"/>
            <w:r w:rsidRPr="00A26CF9">
              <w:rPr>
                <w:color w:val="auto"/>
              </w:rPr>
              <w:t xml:space="preserve"> time slot)</w:t>
            </w:r>
          </w:p>
          <w:p w14:paraId="250E6F49" w14:textId="77777777" w:rsidR="001D6225" w:rsidRDefault="001D6225">
            <w:pPr>
              <w:pStyle w:val="NoSpacing"/>
              <w:rPr>
                <w:color w:val="auto"/>
              </w:rPr>
            </w:pPr>
            <w:r>
              <w:rPr>
                <w:color w:val="auto"/>
              </w:rPr>
              <w:t xml:space="preserve">District Cllr E Ware reported that the 12 electric charging ports that were installed at Southampton Road Car Park in </w:t>
            </w:r>
            <w:proofErr w:type="spellStart"/>
            <w:r>
              <w:rPr>
                <w:color w:val="auto"/>
              </w:rPr>
              <w:t>Faringdon</w:t>
            </w:r>
            <w:proofErr w:type="spellEnd"/>
            <w:r>
              <w:rPr>
                <w:color w:val="auto"/>
              </w:rPr>
              <w:t xml:space="preserve"> are currently not working due to a microchip fault</w:t>
            </w:r>
            <w:r w:rsidR="001333B6">
              <w:rPr>
                <w:color w:val="auto"/>
              </w:rPr>
              <w:t>.</w:t>
            </w:r>
          </w:p>
          <w:p w14:paraId="1927F7FE" w14:textId="61FD876B" w:rsidR="001333B6" w:rsidRDefault="001333B6">
            <w:pPr>
              <w:pStyle w:val="NoSpacing"/>
              <w:rPr>
                <w:color w:val="auto"/>
              </w:rPr>
            </w:pPr>
            <w:r>
              <w:rPr>
                <w:color w:val="auto"/>
              </w:rPr>
              <w:t>The 90 dwellings that were proposed at Townsend Road, Shrivenham ha</w:t>
            </w:r>
            <w:r w:rsidR="008C268C">
              <w:rPr>
                <w:color w:val="auto"/>
              </w:rPr>
              <w:t>ve</w:t>
            </w:r>
            <w:r>
              <w:rPr>
                <w:color w:val="auto"/>
              </w:rPr>
              <w:t xml:space="preserve"> been refused.</w:t>
            </w:r>
          </w:p>
          <w:p w14:paraId="73F873A8" w14:textId="5B73DEB4" w:rsidR="007F5081" w:rsidRDefault="007F5081" w:rsidP="006D2FEA">
            <w:pPr>
              <w:pStyle w:val="NoSpacing"/>
              <w:rPr>
                <w:color w:val="auto"/>
              </w:rPr>
            </w:pPr>
            <w:r>
              <w:rPr>
                <w:color w:val="auto"/>
              </w:rPr>
              <w:t xml:space="preserve">The formal application for a </w:t>
            </w:r>
            <w:r w:rsidR="00AE5E24">
              <w:rPr>
                <w:color w:val="auto"/>
              </w:rPr>
              <w:t>64-bed</w:t>
            </w:r>
            <w:r>
              <w:rPr>
                <w:color w:val="auto"/>
              </w:rPr>
              <w:t xml:space="preserve"> care home in Townsend Road has already received a significant </w:t>
            </w:r>
            <w:r w:rsidR="00FA353A">
              <w:rPr>
                <w:color w:val="auto"/>
              </w:rPr>
              <w:t>number</w:t>
            </w:r>
            <w:r>
              <w:rPr>
                <w:color w:val="auto"/>
              </w:rPr>
              <w:t xml:space="preserve"> of objections</w:t>
            </w:r>
            <w:r w:rsidR="006D2FEA">
              <w:rPr>
                <w:color w:val="auto"/>
              </w:rPr>
              <w:t xml:space="preserve">; we are now </w:t>
            </w:r>
            <w:r>
              <w:rPr>
                <w:color w:val="auto"/>
              </w:rPr>
              <w:t>waiting to hear if the application</w:t>
            </w:r>
            <w:r w:rsidR="00AE5E24">
              <w:rPr>
                <w:color w:val="auto"/>
              </w:rPr>
              <w:t xml:space="preserve"> is</w:t>
            </w:r>
            <w:r>
              <w:rPr>
                <w:color w:val="auto"/>
              </w:rPr>
              <w:t xml:space="preserve"> refused or approved.</w:t>
            </w:r>
          </w:p>
          <w:p w14:paraId="12F0356D" w14:textId="77777777" w:rsidR="007F5081" w:rsidRDefault="007F5081">
            <w:pPr>
              <w:pStyle w:val="NoSpacing"/>
              <w:rPr>
                <w:color w:val="auto"/>
              </w:rPr>
            </w:pPr>
            <w:r>
              <w:rPr>
                <w:color w:val="auto"/>
              </w:rPr>
              <w:t>A tree preservation order has been placed on 51 trees at Shrivenham Golf Course.</w:t>
            </w:r>
          </w:p>
          <w:p w14:paraId="7E5BBA28" w14:textId="53F0FF58" w:rsidR="00A91847" w:rsidRDefault="00AE5E24">
            <w:pPr>
              <w:pStyle w:val="NoSpacing"/>
              <w:rPr>
                <w:color w:val="auto"/>
              </w:rPr>
            </w:pPr>
            <w:r>
              <w:rPr>
                <w:color w:val="auto"/>
              </w:rPr>
              <w:t xml:space="preserve">South </w:t>
            </w:r>
            <w:proofErr w:type="spellStart"/>
            <w:r>
              <w:rPr>
                <w:color w:val="auto"/>
              </w:rPr>
              <w:t>Oxfordshire</w:t>
            </w:r>
            <w:proofErr w:type="spellEnd"/>
            <w:r w:rsidR="00A91847">
              <w:rPr>
                <w:color w:val="auto"/>
              </w:rPr>
              <w:t xml:space="preserve"> and Vale </w:t>
            </w:r>
            <w:r w:rsidR="00FA353A">
              <w:rPr>
                <w:color w:val="auto"/>
              </w:rPr>
              <w:t>of</w:t>
            </w:r>
            <w:r w:rsidR="00A91847">
              <w:rPr>
                <w:color w:val="auto"/>
              </w:rPr>
              <w:t xml:space="preserve"> the White Horse district councils have opened an online </w:t>
            </w:r>
            <w:r w:rsidR="001D3101">
              <w:rPr>
                <w:color w:val="auto"/>
              </w:rPr>
              <w:t xml:space="preserve">public </w:t>
            </w:r>
            <w:r w:rsidR="00A91847">
              <w:rPr>
                <w:color w:val="auto"/>
              </w:rPr>
              <w:t xml:space="preserve">consultation for their </w:t>
            </w:r>
            <w:r w:rsidR="001D3101">
              <w:rPr>
                <w:color w:val="auto"/>
              </w:rPr>
              <w:t xml:space="preserve">new </w:t>
            </w:r>
            <w:r w:rsidR="00A91847">
              <w:rPr>
                <w:color w:val="auto"/>
              </w:rPr>
              <w:t xml:space="preserve">Local Plan 2041 </w:t>
            </w:r>
            <w:r w:rsidR="001D3101">
              <w:rPr>
                <w:color w:val="auto"/>
              </w:rPr>
              <w:t>from 12</w:t>
            </w:r>
            <w:r w:rsidR="001D3101" w:rsidRPr="001D3101">
              <w:rPr>
                <w:color w:val="auto"/>
                <w:vertAlign w:val="superscript"/>
              </w:rPr>
              <w:t>th</w:t>
            </w:r>
            <w:r w:rsidR="001D3101">
              <w:rPr>
                <w:color w:val="auto"/>
              </w:rPr>
              <w:t xml:space="preserve"> May until 23</w:t>
            </w:r>
            <w:r w:rsidR="001D3101" w:rsidRPr="001D3101">
              <w:rPr>
                <w:color w:val="auto"/>
                <w:vertAlign w:val="superscript"/>
              </w:rPr>
              <w:t>rd</w:t>
            </w:r>
            <w:r w:rsidR="001D3101">
              <w:rPr>
                <w:color w:val="auto"/>
              </w:rPr>
              <w:t xml:space="preserve"> June 2022.</w:t>
            </w:r>
          </w:p>
          <w:p w14:paraId="349682F0" w14:textId="109439EB" w:rsidR="001D3101" w:rsidRPr="00A26CF9" w:rsidRDefault="001D3101">
            <w:pPr>
              <w:pStyle w:val="NoSpacing"/>
              <w:rPr>
                <w:color w:val="auto"/>
              </w:rPr>
            </w:pPr>
            <w:r>
              <w:rPr>
                <w:color w:val="auto"/>
              </w:rPr>
              <w:t>Cllr Cowx raised concerns with District Cllr Ware that</w:t>
            </w:r>
            <w:r w:rsidR="006D2FEA">
              <w:rPr>
                <w:color w:val="auto"/>
              </w:rPr>
              <w:t>,</w:t>
            </w:r>
            <w:r>
              <w:rPr>
                <w:color w:val="auto"/>
              </w:rPr>
              <w:t xml:space="preserve"> despite a resident having a bad fall</w:t>
            </w:r>
            <w:r w:rsidR="006D2FEA">
              <w:rPr>
                <w:color w:val="auto"/>
              </w:rPr>
              <w:t xml:space="preserve"> having tripped on a pothole</w:t>
            </w:r>
            <w:r>
              <w:rPr>
                <w:color w:val="auto"/>
              </w:rPr>
              <w:t xml:space="preserve">, </w:t>
            </w:r>
            <w:proofErr w:type="spellStart"/>
            <w:r>
              <w:rPr>
                <w:color w:val="auto"/>
              </w:rPr>
              <w:t>Berrycroft</w:t>
            </w:r>
            <w:proofErr w:type="spellEnd"/>
            <w:r>
              <w:rPr>
                <w:color w:val="auto"/>
              </w:rPr>
              <w:t xml:space="preserve"> was not </w:t>
            </w:r>
            <w:r w:rsidR="006D2FEA">
              <w:rPr>
                <w:color w:val="auto"/>
              </w:rPr>
              <w:t>included in</w:t>
            </w:r>
            <w:r>
              <w:rPr>
                <w:color w:val="auto"/>
              </w:rPr>
              <w:t xml:space="preserve"> the recent road re-surfacing</w:t>
            </w:r>
            <w:r w:rsidR="006D2FEA">
              <w:rPr>
                <w:color w:val="auto"/>
              </w:rPr>
              <w:t xml:space="preserve"> works;</w:t>
            </w:r>
            <w:r>
              <w:rPr>
                <w:color w:val="auto"/>
              </w:rPr>
              <w:t xml:space="preserve"> and </w:t>
            </w:r>
            <w:proofErr w:type="gramStart"/>
            <w:r>
              <w:rPr>
                <w:color w:val="auto"/>
              </w:rPr>
              <w:t xml:space="preserve">a </w:t>
            </w:r>
            <w:r>
              <w:rPr>
                <w:color w:val="auto"/>
              </w:rPr>
              <w:lastRenderedPageBreak/>
              <w:t>number of</w:t>
            </w:r>
            <w:proofErr w:type="gramEnd"/>
            <w:r>
              <w:rPr>
                <w:color w:val="auto"/>
              </w:rPr>
              <w:t xml:space="preserve"> residents from Pound Piece </w:t>
            </w:r>
            <w:r w:rsidR="006D2FEA">
              <w:rPr>
                <w:color w:val="auto"/>
              </w:rPr>
              <w:t xml:space="preserve">have </w:t>
            </w:r>
            <w:r>
              <w:rPr>
                <w:color w:val="auto"/>
              </w:rPr>
              <w:t>raised concerns that th</w:t>
            </w:r>
            <w:r w:rsidR="001E5088">
              <w:rPr>
                <w:color w:val="auto"/>
              </w:rPr>
              <w:t>e</w:t>
            </w:r>
            <w:r w:rsidR="006D2FEA">
              <w:rPr>
                <w:color w:val="auto"/>
              </w:rPr>
              <w:t>ir</w:t>
            </w:r>
            <w:r>
              <w:rPr>
                <w:color w:val="auto"/>
              </w:rPr>
              <w:t xml:space="preserve"> road was not part of the re-surfacing despite </w:t>
            </w:r>
            <w:r w:rsidR="006D2FEA">
              <w:rPr>
                <w:color w:val="auto"/>
              </w:rPr>
              <w:t>its extremely poor condition</w:t>
            </w:r>
            <w:r>
              <w:rPr>
                <w:color w:val="auto"/>
              </w:rPr>
              <w:t xml:space="preserve">. </w:t>
            </w:r>
            <w:r w:rsidR="006D2FEA">
              <w:rPr>
                <w:color w:val="auto"/>
              </w:rPr>
              <w:t xml:space="preserve">In </w:t>
            </w:r>
            <w:proofErr w:type="spellStart"/>
            <w:r>
              <w:rPr>
                <w:color w:val="auto"/>
              </w:rPr>
              <w:t>Idstone</w:t>
            </w:r>
            <w:proofErr w:type="spellEnd"/>
            <w:r>
              <w:rPr>
                <w:color w:val="auto"/>
              </w:rPr>
              <w:t>, the horseshoe bend area was also not re-</w:t>
            </w:r>
            <w:proofErr w:type="gramStart"/>
            <w:r>
              <w:rPr>
                <w:color w:val="auto"/>
              </w:rPr>
              <w:t>surfaced</w:t>
            </w:r>
            <w:proofErr w:type="gramEnd"/>
            <w:r>
              <w:rPr>
                <w:color w:val="auto"/>
              </w:rPr>
              <w:t xml:space="preserve"> and this is in a poor state.</w:t>
            </w:r>
            <w:r w:rsidR="00973481">
              <w:rPr>
                <w:color w:val="auto"/>
              </w:rPr>
              <w:t xml:space="preserve"> </w:t>
            </w:r>
            <w:r w:rsidR="00973481" w:rsidRPr="006646F5">
              <w:rPr>
                <w:b/>
                <w:bCs/>
                <w:color w:val="auto"/>
              </w:rPr>
              <w:t xml:space="preserve">Action – District Cllr E Ware to feedback </w:t>
            </w:r>
            <w:r w:rsidR="006D2FEA">
              <w:rPr>
                <w:b/>
                <w:bCs/>
                <w:color w:val="auto"/>
              </w:rPr>
              <w:t xml:space="preserve">details of the </w:t>
            </w:r>
            <w:r w:rsidR="006646F5">
              <w:rPr>
                <w:b/>
                <w:bCs/>
                <w:color w:val="auto"/>
              </w:rPr>
              <w:t>roads that need re-surfacing</w:t>
            </w:r>
            <w:r w:rsidR="00973481" w:rsidRPr="006646F5">
              <w:rPr>
                <w:b/>
                <w:bCs/>
                <w:color w:val="auto"/>
              </w:rPr>
              <w:t xml:space="preserve"> to County Cllr Y Constance.</w:t>
            </w:r>
          </w:p>
        </w:tc>
        <w:tc>
          <w:tcPr>
            <w:tcW w:w="700" w:type="dxa"/>
            <w:tcBorders>
              <w:top w:val="nil"/>
              <w:left w:val="nil"/>
              <w:bottom w:val="nil"/>
              <w:right w:val="nil"/>
            </w:tcBorders>
            <w:shd w:val="clear" w:color="auto" w:fill="auto"/>
            <w:tcMar>
              <w:top w:w="80" w:type="dxa"/>
              <w:left w:w="80" w:type="dxa"/>
              <w:bottom w:w="80" w:type="dxa"/>
              <w:right w:w="80" w:type="dxa"/>
            </w:tcMar>
          </w:tcPr>
          <w:p w14:paraId="0D29FFF1" w14:textId="77777777" w:rsidR="00D308F8" w:rsidRPr="00A26CF9" w:rsidRDefault="00D308F8"/>
        </w:tc>
      </w:tr>
      <w:tr w:rsidR="00A26CF9" w:rsidRPr="00A26CF9" w14:paraId="5804A068"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527F288D" w14:textId="77777777" w:rsidR="00D308F8" w:rsidRPr="00A26CF9" w:rsidRDefault="00E050A9">
            <w:pPr>
              <w:pStyle w:val="NoSpacing"/>
              <w:rPr>
                <w:color w:val="auto"/>
              </w:rPr>
            </w:pPr>
            <w:r w:rsidRPr="00A26CF9">
              <w:rPr>
                <w:b/>
                <w:bCs/>
                <w:color w:val="auto"/>
              </w:rPr>
              <w:t xml:space="preserve">6 </w:t>
            </w:r>
          </w:p>
        </w:tc>
        <w:tc>
          <w:tcPr>
            <w:tcW w:w="9072" w:type="dxa"/>
            <w:tcBorders>
              <w:top w:val="nil"/>
              <w:left w:val="nil"/>
              <w:bottom w:val="nil"/>
              <w:right w:val="nil"/>
            </w:tcBorders>
            <w:shd w:val="clear" w:color="auto" w:fill="auto"/>
            <w:tcMar>
              <w:top w:w="80" w:type="dxa"/>
              <w:left w:w="80" w:type="dxa"/>
              <w:bottom w:w="80" w:type="dxa"/>
              <w:right w:w="80" w:type="dxa"/>
            </w:tcMar>
          </w:tcPr>
          <w:p w14:paraId="60CE7AE3" w14:textId="77777777" w:rsidR="00D308F8" w:rsidRDefault="00E050A9">
            <w:pPr>
              <w:pStyle w:val="NoSpacing"/>
              <w:rPr>
                <w:b/>
                <w:bCs/>
                <w:color w:val="auto"/>
              </w:rPr>
            </w:pPr>
            <w:r w:rsidRPr="00A26CF9">
              <w:rPr>
                <w:b/>
                <w:bCs/>
                <w:color w:val="auto"/>
              </w:rPr>
              <w:t>Chairs Verbal Update (</w:t>
            </w:r>
            <w:proofErr w:type="gramStart"/>
            <w:r w:rsidRPr="00A26CF9">
              <w:rPr>
                <w:b/>
                <w:bCs/>
                <w:color w:val="auto"/>
              </w:rPr>
              <w:t>3 minute</w:t>
            </w:r>
            <w:proofErr w:type="gramEnd"/>
            <w:r w:rsidRPr="00A26CF9">
              <w:rPr>
                <w:b/>
                <w:bCs/>
                <w:color w:val="auto"/>
              </w:rPr>
              <w:t xml:space="preserve"> time slot)</w:t>
            </w:r>
          </w:p>
          <w:p w14:paraId="73438CBA" w14:textId="62CEB401" w:rsidR="007660A4" w:rsidRPr="007660A4" w:rsidRDefault="007660A4">
            <w:pPr>
              <w:pStyle w:val="NoSpacing"/>
              <w:rPr>
                <w:color w:val="auto"/>
              </w:rPr>
            </w:pPr>
            <w:r>
              <w:rPr>
                <w:color w:val="auto"/>
              </w:rPr>
              <w:t>Covered under the Annual Assembly</w:t>
            </w:r>
          </w:p>
        </w:tc>
        <w:tc>
          <w:tcPr>
            <w:tcW w:w="700" w:type="dxa"/>
            <w:tcBorders>
              <w:top w:val="nil"/>
              <w:left w:val="nil"/>
              <w:bottom w:val="nil"/>
              <w:right w:val="nil"/>
            </w:tcBorders>
            <w:shd w:val="clear" w:color="auto" w:fill="auto"/>
            <w:tcMar>
              <w:top w:w="80" w:type="dxa"/>
              <w:left w:w="80" w:type="dxa"/>
              <w:bottom w:w="80" w:type="dxa"/>
              <w:right w:w="80" w:type="dxa"/>
            </w:tcMar>
          </w:tcPr>
          <w:p w14:paraId="017A9DCE" w14:textId="77777777" w:rsidR="00D308F8" w:rsidRPr="00A26CF9" w:rsidRDefault="00D308F8"/>
        </w:tc>
      </w:tr>
      <w:tr w:rsidR="00A26CF9" w:rsidRPr="00A26CF9" w14:paraId="1362C960"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48A94F1" w14:textId="77777777" w:rsidR="00D308F8" w:rsidRPr="00A26CF9" w:rsidRDefault="00E050A9">
            <w:pPr>
              <w:pStyle w:val="NoSpacing"/>
              <w:rPr>
                <w:color w:val="auto"/>
              </w:rPr>
            </w:pPr>
            <w:r w:rsidRPr="00A26CF9">
              <w:rPr>
                <w:b/>
                <w:bCs/>
                <w:color w:val="auto"/>
              </w:rPr>
              <w:t>7</w:t>
            </w:r>
          </w:p>
        </w:tc>
        <w:tc>
          <w:tcPr>
            <w:tcW w:w="9072" w:type="dxa"/>
            <w:tcBorders>
              <w:top w:val="nil"/>
              <w:left w:val="nil"/>
              <w:bottom w:val="nil"/>
              <w:right w:val="nil"/>
            </w:tcBorders>
            <w:shd w:val="clear" w:color="auto" w:fill="auto"/>
            <w:tcMar>
              <w:top w:w="80" w:type="dxa"/>
              <w:left w:w="80" w:type="dxa"/>
              <w:bottom w:w="80" w:type="dxa"/>
              <w:right w:w="80" w:type="dxa"/>
            </w:tcMar>
          </w:tcPr>
          <w:p w14:paraId="5C6F3D59" w14:textId="77777777" w:rsidR="008E3F02" w:rsidRDefault="00E050A9" w:rsidP="008E3F02">
            <w:pPr>
              <w:pStyle w:val="NoSpacing"/>
              <w:rPr>
                <w:b/>
                <w:bCs/>
                <w:color w:val="auto"/>
              </w:rPr>
            </w:pPr>
            <w:r w:rsidRPr="00A26CF9">
              <w:rPr>
                <w:b/>
                <w:bCs/>
                <w:color w:val="auto"/>
              </w:rPr>
              <w:t>Clerks Verbal Update (</w:t>
            </w:r>
            <w:proofErr w:type="gramStart"/>
            <w:r w:rsidRPr="00A26CF9">
              <w:rPr>
                <w:b/>
                <w:bCs/>
                <w:color w:val="auto"/>
              </w:rPr>
              <w:t>3 minute</w:t>
            </w:r>
            <w:proofErr w:type="gramEnd"/>
            <w:r w:rsidRPr="00A26CF9">
              <w:rPr>
                <w:b/>
                <w:bCs/>
                <w:color w:val="auto"/>
              </w:rPr>
              <w:t xml:space="preserve"> time slot)</w:t>
            </w:r>
          </w:p>
          <w:p w14:paraId="1380BAB8" w14:textId="1737F913" w:rsidR="007660A4" w:rsidRPr="007660A4" w:rsidRDefault="007660A4" w:rsidP="008E3F02">
            <w:pPr>
              <w:pStyle w:val="NoSpacing"/>
              <w:rPr>
                <w:color w:val="auto"/>
              </w:rPr>
            </w:pPr>
            <w:r>
              <w:rPr>
                <w:color w:val="auto"/>
              </w:rPr>
              <w:t>Nothing to report.</w:t>
            </w:r>
          </w:p>
        </w:tc>
        <w:tc>
          <w:tcPr>
            <w:tcW w:w="700" w:type="dxa"/>
            <w:tcBorders>
              <w:top w:val="nil"/>
              <w:left w:val="nil"/>
              <w:bottom w:val="nil"/>
              <w:right w:val="nil"/>
            </w:tcBorders>
            <w:shd w:val="clear" w:color="auto" w:fill="auto"/>
            <w:tcMar>
              <w:top w:w="80" w:type="dxa"/>
              <w:left w:w="80" w:type="dxa"/>
              <w:bottom w:w="80" w:type="dxa"/>
              <w:right w:w="80" w:type="dxa"/>
            </w:tcMar>
          </w:tcPr>
          <w:p w14:paraId="4C87DE2A" w14:textId="77777777" w:rsidR="00D308F8" w:rsidRPr="00A26CF9" w:rsidRDefault="00D308F8"/>
        </w:tc>
      </w:tr>
      <w:tr w:rsidR="00A26CF9" w:rsidRPr="00A26CF9" w14:paraId="6CE1F1CB"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FC6544D" w14:textId="5A88BD3C" w:rsidR="00D308F8" w:rsidRPr="00A26CF9" w:rsidRDefault="00B26618">
            <w:pPr>
              <w:pStyle w:val="NoSpacing"/>
              <w:rPr>
                <w:color w:val="auto"/>
              </w:rPr>
            </w:pPr>
            <w:r w:rsidRPr="00A26CF9">
              <w:rPr>
                <w:b/>
                <w:bCs/>
                <w:color w:val="auto"/>
              </w:rPr>
              <w:t>8</w:t>
            </w:r>
          </w:p>
        </w:tc>
        <w:tc>
          <w:tcPr>
            <w:tcW w:w="9072" w:type="dxa"/>
            <w:tcBorders>
              <w:top w:val="nil"/>
              <w:left w:val="nil"/>
              <w:bottom w:val="nil"/>
              <w:right w:val="nil"/>
            </w:tcBorders>
            <w:shd w:val="clear" w:color="auto" w:fill="auto"/>
            <w:tcMar>
              <w:top w:w="80" w:type="dxa"/>
              <w:left w:w="80" w:type="dxa"/>
              <w:bottom w:w="80" w:type="dxa"/>
              <w:right w:w="80" w:type="dxa"/>
            </w:tcMar>
          </w:tcPr>
          <w:p w14:paraId="00CFBEEC" w14:textId="77777777" w:rsidR="00546F81" w:rsidRPr="00A26CF9" w:rsidRDefault="00E050A9" w:rsidP="00EB3670">
            <w:pPr>
              <w:pStyle w:val="NoSpacing"/>
              <w:rPr>
                <w:color w:val="auto"/>
              </w:rPr>
            </w:pPr>
            <w:r w:rsidRPr="00A26CF9">
              <w:rPr>
                <w:b/>
                <w:bCs/>
                <w:color w:val="auto"/>
              </w:rPr>
              <w:t xml:space="preserve">Sub Committee Reports- </w:t>
            </w:r>
            <w:r w:rsidRPr="00A26CF9">
              <w:rPr>
                <w:color w:val="auto"/>
              </w:rPr>
              <w:t>To receive reports from Sub-committees (</w:t>
            </w:r>
            <w:proofErr w:type="gramStart"/>
            <w:r w:rsidRPr="00A26CF9">
              <w:rPr>
                <w:color w:val="auto"/>
              </w:rPr>
              <w:t>6 minute</w:t>
            </w:r>
            <w:proofErr w:type="gramEnd"/>
            <w:r w:rsidRPr="00A26CF9">
              <w:rPr>
                <w:color w:val="auto"/>
              </w:rPr>
              <w:t xml:space="preserve"> time slot</w:t>
            </w:r>
            <w:r w:rsidR="00EB3670" w:rsidRPr="00A26CF9">
              <w:rPr>
                <w:color w:val="auto"/>
              </w:rPr>
              <w:t>)</w:t>
            </w:r>
          </w:p>
          <w:p w14:paraId="4E632102" w14:textId="59F2FFFA" w:rsidR="00850CE5" w:rsidRDefault="00D50E93" w:rsidP="00850CE5">
            <w:pPr>
              <w:pStyle w:val="NoSpacing"/>
              <w:numPr>
                <w:ilvl w:val="0"/>
                <w:numId w:val="20"/>
              </w:numPr>
              <w:rPr>
                <w:color w:val="auto"/>
              </w:rPr>
            </w:pPr>
            <w:r w:rsidRPr="00A26CF9">
              <w:rPr>
                <w:color w:val="auto"/>
              </w:rPr>
              <w:t>Ashbury Shop Sub-Committee</w:t>
            </w:r>
            <w:r w:rsidR="00850CE5">
              <w:rPr>
                <w:color w:val="auto"/>
              </w:rPr>
              <w:t xml:space="preserve"> – The Sub-Committee had </w:t>
            </w:r>
            <w:proofErr w:type="gramStart"/>
            <w:r w:rsidR="00850CE5">
              <w:rPr>
                <w:color w:val="auto"/>
              </w:rPr>
              <w:t>met</w:t>
            </w:r>
            <w:proofErr w:type="gramEnd"/>
            <w:r w:rsidR="00850CE5">
              <w:rPr>
                <w:color w:val="auto"/>
              </w:rPr>
              <w:t xml:space="preserve"> and the minutes of the meeting had been circulated. The terms have been agreed by the Lease Holder </w:t>
            </w:r>
            <w:proofErr w:type="gramStart"/>
            <w:r w:rsidR="005E4AAE">
              <w:rPr>
                <w:color w:val="auto"/>
              </w:rPr>
              <w:t xml:space="preserve">and </w:t>
            </w:r>
            <w:r w:rsidR="006D2FEA">
              <w:rPr>
                <w:color w:val="auto"/>
              </w:rPr>
              <w:t xml:space="preserve"> APC</w:t>
            </w:r>
            <w:proofErr w:type="gramEnd"/>
            <w:r w:rsidR="006D2FEA">
              <w:rPr>
                <w:color w:val="auto"/>
              </w:rPr>
              <w:t xml:space="preserve"> </w:t>
            </w:r>
            <w:r w:rsidR="005E4AAE">
              <w:rPr>
                <w:color w:val="auto"/>
              </w:rPr>
              <w:t xml:space="preserve">are ready to sign another </w:t>
            </w:r>
            <w:r w:rsidR="000B2ED7">
              <w:rPr>
                <w:color w:val="auto"/>
              </w:rPr>
              <w:t>7-year</w:t>
            </w:r>
            <w:r w:rsidR="005E4AAE">
              <w:rPr>
                <w:color w:val="auto"/>
              </w:rPr>
              <w:t xml:space="preserve"> lease</w:t>
            </w:r>
            <w:r w:rsidR="006D2FEA">
              <w:rPr>
                <w:color w:val="auto"/>
              </w:rPr>
              <w:t>. A</w:t>
            </w:r>
            <w:r w:rsidR="005E4AAE">
              <w:rPr>
                <w:color w:val="auto"/>
              </w:rPr>
              <w:t xml:space="preserve"> business plan has been requested twice but has not been forthcoming. Opening hours were raised when the terms were discussed, but the Shop Manager </w:t>
            </w:r>
            <w:r w:rsidR="00252781">
              <w:rPr>
                <w:color w:val="auto"/>
              </w:rPr>
              <w:t>explained</w:t>
            </w:r>
            <w:r w:rsidR="005E4AAE">
              <w:rPr>
                <w:color w:val="auto"/>
              </w:rPr>
              <w:t xml:space="preserve"> that there is currently not enough trade to open longer hours. The Lease is currently being drawn up by the Solicitors. Cllr Prentice raised concerns that there had been no si</w:t>
            </w:r>
            <w:r w:rsidR="006D2FEA">
              <w:rPr>
                <w:color w:val="auto"/>
              </w:rPr>
              <w:t>ght</w:t>
            </w:r>
            <w:r w:rsidR="005E4AAE">
              <w:rPr>
                <w:color w:val="auto"/>
              </w:rPr>
              <w:t xml:space="preserve"> of a business plan, and that it would be </w:t>
            </w:r>
            <w:r w:rsidR="00252781">
              <w:rPr>
                <w:color w:val="auto"/>
              </w:rPr>
              <w:t>irresponsible</w:t>
            </w:r>
            <w:r w:rsidR="005E4AAE">
              <w:rPr>
                <w:color w:val="auto"/>
              </w:rPr>
              <w:t xml:space="preserve"> of APC</w:t>
            </w:r>
            <w:r w:rsidR="00252781">
              <w:rPr>
                <w:color w:val="auto"/>
              </w:rPr>
              <w:t xml:space="preserve"> not to</w:t>
            </w:r>
            <w:r w:rsidR="005E4AAE">
              <w:rPr>
                <w:color w:val="auto"/>
              </w:rPr>
              <w:t xml:space="preserve"> see a broad scope of a business plan before renewing the lease.</w:t>
            </w:r>
          </w:p>
          <w:p w14:paraId="7E8AE549" w14:textId="0F4ED5DE" w:rsidR="005E4AAE" w:rsidRPr="00850CE5" w:rsidRDefault="005E4AAE" w:rsidP="005E4AAE">
            <w:pPr>
              <w:pStyle w:val="NoSpacing"/>
              <w:ind w:left="720"/>
              <w:rPr>
                <w:color w:val="auto"/>
              </w:rPr>
            </w:pPr>
            <w:r>
              <w:rPr>
                <w:color w:val="auto"/>
              </w:rPr>
              <w:t xml:space="preserve">Cllr Prentice proposed </w:t>
            </w:r>
            <w:r w:rsidR="001C6EF4">
              <w:rPr>
                <w:color w:val="auto"/>
              </w:rPr>
              <w:t xml:space="preserve">that before the next meeting an updated </w:t>
            </w:r>
            <w:r w:rsidR="006D2FEA">
              <w:rPr>
                <w:color w:val="auto"/>
              </w:rPr>
              <w:t xml:space="preserve">outline </w:t>
            </w:r>
            <w:r w:rsidR="001C6EF4">
              <w:rPr>
                <w:color w:val="auto"/>
              </w:rPr>
              <w:t xml:space="preserve">business plan is provided by the Shop for APC </w:t>
            </w:r>
            <w:proofErr w:type="spellStart"/>
            <w:r w:rsidR="001C6EF4">
              <w:rPr>
                <w:color w:val="auto"/>
              </w:rPr>
              <w:t>Councillors</w:t>
            </w:r>
            <w:proofErr w:type="spellEnd"/>
            <w:r w:rsidR="001C6EF4">
              <w:rPr>
                <w:color w:val="auto"/>
              </w:rPr>
              <w:t xml:space="preserve"> to see before the lease is signed</w:t>
            </w:r>
            <w:r w:rsidR="006D2FEA">
              <w:rPr>
                <w:color w:val="auto"/>
              </w:rPr>
              <w:t>. This</w:t>
            </w:r>
            <w:r w:rsidR="001C6EF4">
              <w:rPr>
                <w:color w:val="auto"/>
              </w:rPr>
              <w:t xml:space="preserve"> was unanimously agreed</w:t>
            </w:r>
            <w:r w:rsidR="001C6EF4" w:rsidRPr="001C6EF4">
              <w:rPr>
                <w:b/>
                <w:bCs/>
                <w:color w:val="auto"/>
              </w:rPr>
              <w:t>. Action – Shop sub-Committee to contact the shop regarding the business plan</w:t>
            </w:r>
          </w:p>
          <w:p w14:paraId="7DB3AF5C" w14:textId="54FE76CA" w:rsidR="00DF67A9" w:rsidRDefault="000355CC" w:rsidP="00DF67A9">
            <w:pPr>
              <w:pStyle w:val="NoSpacing"/>
              <w:numPr>
                <w:ilvl w:val="0"/>
                <w:numId w:val="20"/>
              </w:numPr>
              <w:rPr>
                <w:color w:val="auto"/>
              </w:rPr>
            </w:pPr>
            <w:r w:rsidRPr="00A26CF9">
              <w:rPr>
                <w:color w:val="auto"/>
              </w:rPr>
              <w:t>NPG Report</w:t>
            </w:r>
            <w:r w:rsidR="000B2ED7">
              <w:rPr>
                <w:color w:val="auto"/>
              </w:rPr>
              <w:t>- Report attached to the Minutes in appendix 1</w:t>
            </w:r>
          </w:p>
          <w:p w14:paraId="411FFCD9" w14:textId="6FEC3B54" w:rsidR="000B2ED7" w:rsidRDefault="00A16317" w:rsidP="000B2ED7">
            <w:pPr>
              <w:pStyle w:val="NoSpacing"/>
              <w:ind w:left="720"/>
              <w:rPr>
                <w:color w:val="auto"/>
              </w:rPr>
            </w:pPr>
            <w:r>
              <w:rPr>
                <w:color w:val="auto"/>
              </w:rPr>
              <w:t xml:space="preserve">An </w:t>
            </w:r>
            <w:r w:rsidR="00064A49">
              <w:rPr>
                <w:color w:val="auto"/>
              </w:rPr>
              <w:t>annual</w:t>
            </w:r>
            <w:r>
              <w:rPr>
                <w:color w:val="auto"/>
              </w:rPr>
              <w:t xml:space="preserve"> report was provided by the NPG and circulated to all </w:t>
            </w:r>
            <w:proofErr w:type="spellStart"/>
            <w:r>
              <w:rPr>
                <w:color w:val="auto"/>
              </w:rPr>
              <w:t>Councillors</w:t>
            </w:r>
            <w:proofErr w:type="spellEnd"/>
            <w:r>
              <w:rPr>
                <w:color w:val="auto"/>
              </w:rPr>
              <w:t xml:space="preserve"> prior to the meeting.</w:t>
            </w:r>
          </w:p>
          <w:p w14:paraId="600A5C81" w14:textId="68B6082D" w:rsidR="00862313" w:rsidRPr="004D71E1" w:rsidRDefault="00862313" w:rsidP="000B2ED7">
            <w:pPr>
              <w:pStyle w:val="NoSpacing"/>
              <w:ind w:left="720"/>
              <w:rPr>
                <w:rFonts w:cs="Calibri"/>
                <w:b/>
                <w:bCs/>
              </w:rPr>
            </w:pPr>
            <w:r>
              <w:rPr>
                <w:color w:val="auto"/>
              </w:rPr>
              <w:t xml:space="preserve">P Smith will circulate to all </w:t>
            </w:r>
            <w:proofErr w:type="spellStart"/>
            <w:r>
              <w:rPr>
                <w:color w:val="auto"/>
              </w:rPr>
              <w:t>Councillors</w:t>
            </w:r>
            <w:proofErr w:type="spellEnd"/>
            <w:r>
              <w:rPr>
                <w:color w:val="auto"/>
              </w:rPr>
              <w:t xml:space="preserve"> the </w:t>
            </w:r>
            <w:r>
              <w:rPr>
                <w:rFonts w:cs="Calibri"/>
              </w:rPr>
              <w:t>Ashbury NPG Resource pack for orientation to the activities/work of the NPG.</w:t>
            </w:r>
            <w:r w:rsidR="004D71E1">
              <w:rPr>
                <w:rFonts w:cs="Calibri"/>
              </w:rPr>
              <w:t xml:space="preserve"> </w:t>
            </w:r>
            <w:r w:rsidR="004D71E1" w:rsidRPr="004D71E1">
              <w:rPr>
                <w:rFonts w:cs="Calibri"/>
                <w:b/>
                <w:bCs/>
              </w:rPr>
              <w:t xml:space="preserve">Action- P Smith to circulate the NPG orientation pack to APC </w:t>
            </w:r>
            <w:proofErr w:type="spellStart"/>
            <w:r w:rsidR="004D71E1" w:rsidRPr="004D71E1">
              <w:rPr>
                <w:rFonts w:cs="Calibri"/>
                <w:b/>
                <w:bCs/>
              </w:rPr>
              <w:t>Councillors</w:t>
            </w:r>
            <w:proofErr w:type="spellEnd"/>
            <w:r w:rsidR="004D71E1" w:rsidRPr="004D71E1">
              <w:rPr>
                <w:rFonts w:cs="Calibri"/>
                <w:b/>
                <w:bCs/>
              </w:rPr>
              <w:t>.</w:t>
            </w:r>
          </w:p>
          <w:p w14:paraId="4C52A880" w14:textId="194D0C5D" w:rsidR="00862313" w:rsidRDefault="00862313" w:rsidP="000B2ED7">
            <w:pPr>
              <w:pStyle w:val="NoSpacing"/>
              <w:ind w:left="720"/>
              <w:rPr>
                <w:color w:val="auto"/>
              </w:rPr>
            </w:pPr>
            <w:r>
              <w:rPr>
                <w:color w:val="auto"/>
              </w:rPr>
              <w:t xml:space="preserve">P Smith explained that </w:t>
            </w:r>
            <w:r w:rsidR="001F255F">
              <w:rPr>
                <w:color w:val="auto"/>
              </w:rPr>
              <w:t xml:space="preserve">the </w:t>
            </w:r>
            <w:proofErr w:type="spellStart"/>
            <w:r w:rsidR="001F255F">
              <w:rPr>
                <w:color w:val="auto"/>
              </w:rPr>
              <w:t>Neighbourhood</w:t>
            </w:r>
            <w:proofErr w:type="spellEnd"/>
            <w:r w:rsidR="001F255F">
              <w:rPr>
                <w:color w:val="auto"/>
              </w:rPr>
              <w:t xml:space="preserve"> Plan has been moved to amber risk status</w:t>
            </w:r>
            <w:r w:rsidR="006D2FEA">
              <w:rPr>
                <w:color w:val="auto"/>
              </w:rPr>
              <w:t>. This</w:t>
            </w:r>
            <w:r w:rsidR="001F255F">
              <w:rPr>
                <w:color w:val="auto"/>
              </w:rPr>
              <w:t xml:space="preserve"> means </w:t>
            </w:r>
            <w:r w:rsidR="006D2FEA">
              <w:rPr>
                <w:color w:val="auto"/>
              </w:rPr>
              <w:t>the NPG need to maintain a heightened state of alert</w:t>
            </w:r>
            <w:r w:rsidR="00F34776">
              <w:rPr>
                <w:color w:val="auto"/>
              </w:rPr>
              <w:t xml:space="preserve"> to planning developments.</w:t>
            </w:r>
          </w:p>
          <w:p w14:paraId="671CFFCD" w14:textId="7791CE64" w:rsidR="00A16317" w:rsidRDefault="002133F9" w:rsidP="000B2ED7">
            <w:pPr>
              <w:pStyle w:val="NoSpacing"/>
              <w:ind w:left="720"/>
              <w:rPr>
                <w:color w:val="auto"/>
              </w:rPr>
            </w:pPr>
            <w:r>
              <w:rPr>
                <w:color w:val="auto"/>
              </w:rPr>
              <w:t>The NPG have been very active</w:t>
            </w:r>
            <w:r w:rsidR="00F34776">
              <w:rPr>
                <w:color w:val="auto"/>
              </w:rPr>
              <w:t xml:space="preserve">. A </w:t>
            </w:r>
            <w:r>
              <w:rPr>
                <w:color w:val="auto"/>
              </w:rPr>
              <w:t xml:space="preserve">new member </w:t>
            </w:r>
            <w:r w:rsidR="00F34776">
              <w:rPr>
                <w:color w:val="auto"/>
              </w:rPr>
              <w:t xml:space="preserve">has been recruited and other candidates are being approached.  A formal review of the </w:t>
            </w:r>
            <w:proofErr w:type="spellStart"/>
            <w:r w:rsidR="00F34776">
              <w:rPr>
                <w:color w:val="auto"/>
              </w:rPr>
              <w:t>Neighbourhood</w:t>
            </w:r>
            <w:proofErr w:type="spellEnd"/>
            <w:r w:rsidR="00F34776">
              <w:rPr>
                <w:color w:val="auto"/>
              </w:rPr>
              <w:t xml:space="preserve"> plan was likely to be needed, starting in 2023, after the new national planning legislation had been passed.</w:t>
            </w:r>
          </w:p>
          <w:p w14:paraId="23DE839B" w14:textId="28D1E2E6" w:rsidR="002133F9" w:rsidRPr="00A26CF9" w:rsidRDefault="002133F9" w:rsidP="000B2ED7">
            <w:pPr>
              <w:pStyle w:val="NoSpacing"/>
              <w:ind w:left="720"/>
              <w:rPr>
                <w:color w:val="auto"/>
              </w:rPr>
            </w:pPr>
            <w:r>
              <w:rPr>
                <w:color w:val="auto"/>
              </w:rPr>
              <w:t xml:space="preserve">APC </w:t>
            </w:r>
            <w:r w:rsidR="00F34776">
              <w:rPr>
                <w:color w:val="auto"/>
              </w:rPr>
              <w:t>noted</w:t>
            </w:r>
            <w:r>
              <w:rPr>
                <w:color w:val="auto"/>
              </w:rPr>
              <w:t xml:space="preserve"> the thorough work of the NPG </w:t>
            </w:r>
            <w:r w:rsidR="00F34776">
              <w:rPr>
                <w:color w:val="auto"/>
              </w:rPr>
              <w:t xml:space="preserve">with appreciation, with particular </w:t>
            </w:r>
            <w:r>
              <w:rPr>
                <w:color w:val="auto"/>
              </w:rPr>
              <w:t xml:space="preserve">thanks to P Smith for </w:t>
            </w:r>
            <w:r w:rsidR="00F34776">
              <w:rPr>
                <w:color w:val="auto"/>
              </w:rPr>
              <w:t xml:space="preserve">her sustained efforts which had </w:t>
            </w:r>
            <w:r>
              <w:rPr>
                <w:color w:val="auto"/>
              </w:rPr>
              <w:t>transform</w:t>
            </w:r>
            <w:r w:rsidR="00F34776">
              <w:rPr>
                <w:color w:val="auto"/>
              </w:rPr>
              <w:t>ed</w:t>
            </w:r>
            <w:r w:rsidR="00BD5CBC">
              <w:rPr>
                <w:color w:val="auto"/>
              </w:rPr>
              <w:t xml:space="preserve"> </w:t>
            </w:r>
            <w:r w:rsidR="00F34776">
              <w:rPr>
                <w:color w:val="auto"/>
              </w:rPr>
              <w:t>the way planning issues were understood and handled in the Parish.</w:t>
            </w:r>
          </w:p>
          <w:p w14:paraId="4C923F95" w14:textId="1A70E555" w:rsidR="00DF67A9" w:rsidRPr="00A26CF9" w:rsidRDefault="00DF67A9" w:rsidP="00D50E93">
            <w:pPr>
              <w:pStyle w:val="NoSpacing"/>
              <w:numPr>
                <w:ilvl w:val="0"/>
                <w:numId w:val="20"/>
              </w:numPr>
              <w:rPr>
                <w:color w:val="auto"/>
              </w:rPr>
            </w:pPr>
            <w:r w:rsidRPr="00A26CF9">
              <w:rPr>
                <w:color w:val="auto"/>
              </w:rPr>
              <w:t>Website Update</w:t>
            </w:r>
            <w:r w:rsidR="0011298C">
              <w:rPr>
                <w:color w:val="auto"/>
              </w:rPr>
              <w:t xml:space="preserve"> – Covered under item 4</w:t>
            </w:r>
          </w:p>
          <w:p w14:paraId="369CEA23" w14:textId="7940C12F" w:rsidR="00C17DD0" w:rsidRPr="00A26CF9" w:rsidRDefault="00C17DD0" w:rsidP="00B26618">
            <w:pPr>
              <w:pStyle w:val="NoSpacing"/>
              <w:rPr>
                <w:color w:val="auto"/>
              </w:rPr>
            </w:pPr>
          </w:p>
        </w:tc>
        <w:tc>
          <w:tcPr>
            <w:tcW w:w="700" w:type="dxa"/>
            <w:tcBorders>
              <w:top w:val="nil"/>
              <w:left w:val="nil"/>
              <w:bottom w:val="nil"/>
              <w:right w:val="nil"/>
            </w:tcBorders>
            <w:shd w:val="clear" w:color="auto" w:fill="auto"/>
            <w:tcMar>
              <w:top w:w="80" w:type="dxa"/>
              <w:left w:w="80" w:type="dxa"/>
              <w:bottom w:w="80" w:type="dxa"/>
              <w:right w:w="80" w:type="dxa"/>
            </w:tcMar>
          </w:tcPr>
          <w:p w14:paraId="3CCF043A" w14:textId="77777777" w:rsidR="00D308F8" w:rsidRPr="00A26CF9" w:rsidRDefault="00D308F8"/>
        </w:tc>
      </w:tr>
      <w:tr w:rsidR="00A26CF9" w:rsidRPr="00A26CF9" w14:paraId="11D7E67B" w14:textId="77777777" w:rsidTr="00F41C5D">
        <w:trPr>
          <w:trHeight w:val="762"/>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305F8F3" w14:textId="4822B53D" w:rsidR="00D308F8" w:rsidRPr="00A26CF9" w:rsidRDefault="00B26618">
            <w:pPr>
              <w:pStyle w:val="NoSpacing"/>
              <w:rPr>
                <w:color w:val="auto"/>
              </w:rPr>
            </w:pPr>
            <w:r w:rsidRPr="00A26CF9">
              <w:rPr>
                <w:b/>
                <w:bCs/>
                <w:color w:val="auto"/>
              </w:rPr>
              <w:t>9</w:t>
            </w:r>
          </w:p>
        </w:tc>
        <w:tc>
          <w:tcPr>
            <w:tcW w:w="9072" w:type="dxa"/>
            <w:tcBorders>
              <w:top w:val="nil"/>
              <w:left w:val="nil"/>
              <w:bottom w:val="nil"/>
              <w:right w:val="nil"/>
            </w:tcBorders>
            <w:shd w:val="clear" w:color="auto" w:fill="auto"/>
            <w:tcMar>
              <w:top w:w="80" w:type="dxa"/>
              <w:left w:w="80" w:type="dxa"/>
              <w:bottom w:w="80" w:type="dxa"/>
              <w:right w:w="80" w:type="dxa"/>
            </w:tcMar>
          </w:tcPr>
          <w:p w14:paraId="30078400" w14:textId="2E5B0F21" w:rsidR="00E94013" w:rsidRDefault="00E050A9" w:rsidP="00566608">
            <w:pPr>
              <w:pStyle w:val="NoSpacing"/>
              <w:rPr>
                <w:b/>
                <w:bCs/>
                <w:color w:val="auto"/>
              </w:rPr>
            </w:pPr>
            <w:r w:rsidRPr="00A26CF9">
              <w:rPr>
                <w:b/>
                <w:bCs/>
                <w:color w:val="auto"/>
              </w:rPr>
              <w:t>Financial Matters</w:t>
            </w:r>
          </w:p>
          <w:p w14:paraId="766022F3" w14:textId="4A25AA65" w:rsidR="00176B78" w:rsidRPr="00176B78" w:rsidRDefault="00176B78" w:rsidP="00566608">
            <w:pPr>
              <w:pStyle w:val="NoSpacing"/>
              <w:rPr>
                <w:color w:val="auto"/>
              </w:rPr>
            </w:pPr>
            <w:r>
              <w:rPr>
                <w:color w:val="auto"/>
              </w:rPr>
              <w:t xml:space="preserve">Cllr Reynolds had prepared the Finance report and circulated to all </w:t>
            </w:r>
            <w:proofErr w:type="spellStart"/>
            <w:r>
              <w:rPr>
                <w:color w:val="auto"/>
              </w:rPr>
              <w:t>Councillors</w:t>
            </w:r>
            <w:proofErr w:type="spellEnd"/>
            <w:r>
              <w:rPr>
                <w:color w:val="auto"/>
              </w:rPr>
              <w:t xml:space="preserve"> (attached to the Minutes in appendix 2)</w:t>
            </w:r>
          </w:p>
          <w:p w14:paraId="6A17A76F" w14:textId="28F4AF09" w:rsidR="003C7561" w:rsidRPr="00A26CF9" w:rsidRDefault="00462E30" w:rsidP="00F33402">
            <w:pPr>
              <w:pStyle w:val="ListParagraph"/>
              <w:numPr>
                <w:ilvl w:val="0"/>
                <w:numId w:val="28"/>
              </w:numPr>
              <w:rPr>
                <w:color w:val="auto"/>
              </w:rPr>
            </w:pPr>
            <w:r w:rsidRPr="00A26CF9">
              <w:rPr>
                <w:color w:val="auto"/>
              </w:rPr>
              <w:t>Bank Reconciliation</w:t>
            </w:r>
            <w:r w:rsidR="00326CDB">
              <w:rPr>
                <w:color w:val="auto"/>
              </w:rPr>
              <w:t>- was signed by the Clerk and Chair</w:t>
            </w:r>
          </w:p>
          <w:p w14:paraId="4C917760" w14:textId="76859D7E" w:rsidR="00F33402" w:rsidRPr="00A26CF9" w:rsidRDefault="00F33402" w:rsidP="00F33402">
            <w:pPr>
              <w:pStyle w:val="ListParagraph"/>
              <w:numPr>
                <w:ilvl w:val="0"/>
                <w:numId w:val="28"/>
              </w:numPr>
              <w:rPr>
                <w:rFonts w:eastAsia="Times New Roman" w:cs="Calibri"/>
                <w:color w:val="auto"/>
                <w:bdr w:val="none" w:sz="0" w:space="0" w:color="auto"/>
                <w:lang w:val="en-GB"/>
              </w:rPr>
            </w:pPr>
            <w:r w:rsidRPr="00A26CF9">
              <w:rPr>
                <w:rFonts w:eastAsia="Times New Roman" w:cs="Calibri"/>
                <w:color w:val="auto"/>
                <w:bdr w:val="none" w:sz="0" w:space="0" w:color="auto"/>
                <w:lang w:val="en-GB"/>
              </w:rPr>
              <w:t>Receive and note Annual Internal Audit Report</w:t>
            </w:r>
            <w:r w:rsidR="00326CDB">
              <w:rPr>
                <w:rFonts w:eastAsia="Times New Roman" w:cs="Calibri"/>
                <w:color w:val="auto"/>
                <w:bdr w:val="none" w:sz="0" w:space="0" w:color="auto"/>
                <w:lang w:val="en-GB"/>
              </w:rPr>
              <w:t xml:space="preserve"> – Received and noted.</w:t>
            </w:r>
          </w:p>
          <w:p w14:paraId="4BEC6ECE" w14:textId="5AE27EEC" w:rsidR="00F33402" w:rsidRPr="00A26CF9" w:rsidRDefault="00F33402" w:rsidP="00F33402">
            <w:pPr>
              <w:pStyle w:val="ListParagraph"/>
              <w:numPr>
                <w:ilvl w:val="0"/>
                <w:numId w:val="28"/>
              </w:numPr>
              <w:rPr>
                <w:rFonts w:eastAsia="Times New Roman" w:cs="Calibri"/>
                <w:color w:val="auto"/>
                <w:bdr w:val="none" w:sz="0" w:space="0" w:color="auto"/>
                <w:lang w:val="en-GB"/>
              </w:rPr>
            </w:pPr>
            <w:r w:rsidRPr="00A26CF9">
              <w:rPr>
                <w:rFonts w:eastAsia="Times New Roman" w:cs="Calibri"/>
                <w:color w:val="auto"/>
                <w:bdr w:val="none" w:sz="0" w:space="0" w:color="auto"/>
                <w:lang w:val="en-GB"/>
              </w:rPr>
              <w:t>Approve Annual Governance Statement</w:t>
            </w:r>
            <w:r w:rsidR="00326CDB">
              <w:rPr>
                <w:rFonts w:eastAsia="Times New Roman" w:cs="Calibri"/>
                <w:color w:val="auto"/>
                <w:bdr w:val="none" w:sz="0" w:space="0" w:color="auto"/>
                <w:lang w:val="en-GB"/>
              </w:rPr>
              <w:t xml:space="preserve"> -Approved and signed.</w:t>
            </w:r>
          </w:p>
          <w:p w14:paraId="35759A66" w14:textId="0B15951A" w:rsidR="00F33402" w:rsidRPr="00A26CF9" w:rsidRDefault="00F33402" w:rsidP="00F33402">
            <w:pPr>
              <w:pStyle w:val="ListParagraph"/>
              <w:numPr>
                <w:ilvl w:val="0"/>
                <w:numId w:val="28"/>
              </w:numPr>
              <w:rPr>
                <w:rFonts w:eastAsia="Times New Roman" w:cs="Calibri"/>
                <w:color w:val="auto"/>
                <w:bdr w:val="none" w:sz="0" w:space="0" w:color="auto"/>
                <w:lang w:val="en-GB"/>
              </w:rPr>
            </w:pPr>
            <w:r w:rsidRPr="00A26CF9">
              <w:rPr>
                <w:rFonts w:eastAsia="Times New Roman" w:cs="Calibri"/>
                <w:color w:val="auto"/>
                <w:bdr w:val="none" w:sz="0" w:space="0" w:color="auto"/>
                <w:lang w:val="en-GB"/>
              </w:rPr>
              <w:t>Approve Annual Accounting Statements</w:t>
            </w:r>
            <w:r w:rsidR="00326CDB">
              <w:rPr>
                <w:rFonts w:eastAsia="Times New Roman" w:cs="Calibri"/>
                <w:color w:val="auto"/>
                <w:bdr w:val="none" w:sz="0" w:space="0" w:color="auto"/>
                <w:lang w:val="en-GB"/>
              </w:rPr>
              <w:t>- Approved and signed.</w:t>
            </w:r>
          </w:p>
          <w:p w14:paraId="4F6515F0" w14:textId="14A36B15" w:rsidR="00F33402" w:rsidRPr="00A26CF9" w:rsidRDefault="00F33402" w:rsidP="00F33402">
            <w:pPr>
              <w:pStyle w:val="ListParagraph"/>
              <w:numPr>
                <w:ilvl w:val="0"/>
                <w:numId w:val="28"/>
              </w:numPr>
              <w:rPr>
                <w:rFonts w:eastAsia="Times New Roman" w:cs="Calibri"/>
                <w:color w:val="auto"/>
                <w:bdr w:val="none" w:sz="0" w:space="0" w:color="auto"/>
                <w:lang w:val="en-GB"/>
              </w:rPr>
            </w:pPr>
            <w:r w:rsidRPr="00A26CF9">
              <w:rPr>
                <w:rFonts w:eastAsia="Times New Roman" w:cs="Calibri"/>
                <w:color w:val="auto"/>
                <w:bdr w:val="none" w:sz="0" w:space="0" w:color="auto"/>
                <w:lang w:val="en-GB"/>
              </w:rPr>
              <w:t>Approve Certificate of Exemption</w:t>
            </w:r>
            <w:r w:rsidR="00326CDB">
              <w:rPr>
                <w:rFonts w:eastAsia="Times New Roman" w:cs="Calibri"/>
                <w:color w:val="auto"/>
                <w:bdr w:val="none" w:sz="0" w:space="0" w:color="auto"/>
                <w:lang w:val="en-GB"/>
              </w:rPr>
              <w:t xml:space="preserve"> - Approved</w:t>
            </w:r>
          </w:p>
          <w:p w14:paraId="04C4D437" w14:textId="58985C15" w:rsidR="00F33402" w:rsidRPr="00A26CF9" w:rsidRDefault="00F33402" w:rsidP="00F33402">
            <w:pPr>
              <w:pStyle w:val="ListParagraph"/>
              <w:numPr>
                <w:ilvl w:val="0"/>
                <w:numId w:val="28"/>
              </w:numPr>
              <w:rPr>
                <w:rFonts w:eastAsia="Times New Roman" w:cs="Calibri"/>
                <w:color w:val="auto"/>
                <w:bdr w:val="none" w:sz="0" w:space="0" w:color="auto"/>
                <w:lang w:val="en-GB"/>
              </w:rPr>
            </w:pPr>
            <w:r w:rsidRPr="00A26CF9">
              <w:rPr>
                <w:rFonts w:eastAsia="Times New Roman" w:cs="Calibri"/>
                <w:color w:val="auto"/>
                <w:bdr w:val="none" w:sz="0" w:space="0" w:color="auto"/>
                <w:lang w:val="en-GB"/>
              </w:rPr>
              <w:t>Approve Exercise of Public Rights dates - 6 June to 15 July 2022</w:t>
            </w:r>
            <w:r w:rsidR="00326CDB">
              <w:rPr>
                <w:rFonts w:eastAsia="Times New Roman" w:cs="Calibri"/>
                <w:color w:val="auto"/>
                <w:bdr w:val="none" w:sz="0" w:space="0" w:color="auto"/>
                <w:lang w:val="en-GB"/>
              </w:rPr>
              <w:t xml:space="preserve"> - Approved</w:t>
            </w:r>
          </w:p>
          <w:p w14:paraId="4F80AFA4" w14:textId="4420E9A6" w:rsidR="007826E0" w:rsidRPr="00A26CF9" w:rsidRDefault="007826E0" w:rsidP="007826E0">
            <w:pPr>
              <w:pStyle w:val="ListParagraph"/>
              <w:numPr>
                <w:ilvl w:val="0"/>
                <w:numId w:val="28"/>
              </w:numPr>
              <w:rPr>
                <w:rFonts w:eastAsia="Times New Roman" w:cs="Calibri"/>
                <w:color w:val="auto"/>
                <w:bdr w:val="none" w:sz="0" w:space="0" w:color="auto"/>
                <w:lang w:val="en-GB"/>
              </w:rPr>
            </w:pPr>
            <w:r w:rsidRPr="00A26CF9">
              <w:rPr>
                <w:rFonts w:eastAsia="Times New Roman" w:cs="Calibri"/>
                <w:color w:val="auto"/>
                <w:bdr w:val="none" w:sz="0" w:space="0" w:color="auto"/>
                <w:lang w:val="en-GB"/>
              </w:rPr>
              <w:t>To note - work to Parish Council trees approved and contractor selected prior to meeting so that work could be progressed.</w:t>
            </w:r>
          </w:p>
          <w:p w14:paraId="445321E3" w14:textId="6201ED49" w:rsidR="001E47C5" w:rsidRPr="00A26CF9" w:rsidRDefault="001E47C5" w:rsidP="00126355">
            <w:pPr>
              <w:pStyle w:val="NoSpacing"/>
              <w:ind w:left="720"/>
              <w:rPr>
                <w:color w:val="auto"/>
              </w:rPr>
            </w:pPr>
          </w:p>
        </w:tc>
        <w:tc>
          <w:tcPr>
            <w:tcW w:w="700" w:type="dxa"/>
            <w:tcBorders>
              <w:top w:val="nil"/>
              <w:left w:val="nil"/>
              <w:bottom w:val="nil"/>
              <w:right w:val="nil"/>
            </w:tcBorders>
            <w:shd w:val="clear" w:color="auto" w:fill="auto"/>
            <w:tcMar>
              <w:top w:w="80" w:type="dxa"/>
              <w:left w:w="80" w:type="dxa"/>
              <w:bottom w:w="80" w:type="dxa"/>
              <w:right w:w="80" w:type="dxa"/>
            </w:tcMar>
          </w:tcPr>
          <w:p w14:paraId="4447CEDE" w14:textId="77777777" w:rsidR="00D308F8" w:rsidRPr="00A26CF9" w:rsidRDefault="00D308F8"/>
        </w:tc>
      </w:tr>
      <w:tr w:rsidR="00A26CF9" w:rsidRPr="00A26CF9" w14:paraId="20B46945" w14:textId="77777777" w:rsidTr="00B41309">
        <w:trPr>
          <w:trHeight w:val="654"/>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2B1A945" w14:textId="0647DA89" w:rsidR="00D308F8" w:rsidRPr="00A26CF9" w:rsidRDefault="00E050A9">
            <w:pPr>
              <w:pStyle w:val="NoSpacing"/>
              <w:rPr>
                <w:color w:val="auto"/>
              </w:rPr>
            </w:pPr>
            <w:r w:rsidRPr="00A26CF9">
              <w:rPr>
                <w:b/>
                <w:bCs/>
                <w:color w:val="auto"/>
              </w:rPr>
              <w:t>1</w:t>
            </w:r>
            <w:r w:rsidR="00B26618" w:rsidRPr="00A26CF9">
              <w:rPr>
                <w:b/>
                <w:bCs/>
                <w:color w:val="auto"/>
              </w:rPr>
              <w:t>0</w:t>
            </w:r>
          </w:p>
        </w:tc>
        <w:tc>
          <w:tcPr>
            <w:tcW w:w="9072" w:type="dxa"/>
            <w:tcBorders>
              <w:top w:val="nil"/>
              <w:left w:val="nil"/>
              <w:bottom w:val="nil"/>
              <w:right w:val="nil"/>
            </w:tcBorders>
            <w:shd w:val="clear" w:color="auto" w:fill="auto"/>
            <w:tcMar>
              <w:top w:w="80" w:type="dxa"/>
              <w:left w:w="80" w:type="dxa"/>
              <w:bottom w:w="80" w:type="dxa"/>
              <w:right w:w="80" w:type="dxa"/>
            </w:tcMar>
          </w:tcPr>
          <w:p w14:paraId="14B77278" w14:textId="77777777" w:rsidR="00D308F8" w:rsidRPr="00A26CF9" w:rsidRDefault="00E050A9">
            <w:pPr>
              <w:pStyle w:val="NoSpacing"/>
              <w:rPr>
                <w:b/>
                <w:bCs/>
                <w:color w:val="auto"/>
              </w:rPr>
            </w:pPr>
            <w:r w:rsidRPr="00A26CF9">
              <w:rPr>
                <w:b/>
                <w:bCs/>
                <w:color w:val="auto"/>
              </w:rPr>
              <w:t>Planning Matters</w:t>
            </w:r>
          </w:p>
          <w:p w14:paraId="5CAF141F" w14:textId="5A834233" w:rsidR="00D308F8" w:rsidRPr="00A26CF9" w:rsidRDefault="00E050A9">
            <w:pPr>
              <w:pStyle w:val="NoSpacing"/>
              <w:rPr>
                <w:b/>
                <w:bCs/>
                <w:color w:val="auto"/>
              </w:rPr>
            </w:pPr>
            <w:proofErr w:type="gramStart"/>
            <w:r w:rsidRPr="00A26CF9">
              <w:rPr>
                <w:b/>
                <w:bCs/>
                <w:color w:val="auto"/>
              </w:rPr>
              <w:t>Applications;</w:t>
            </w:r>
            <w:proofErr w:type="gramEnd"/>
            <w:r w:rsidRPr="00A26CF9">
              <w:rPr>
                <w:b/>
                <w:bCs/>
                <w:color w:val="auto"/>
              </w:rPr>
              <w:t xml:space="preserve"> </w:t>
            </w:r>
          </w:p>
          <w:p w14:paraId="42BA5424" w14:textId="1E38B212" w:rsidR="00D523B9" w:rsidRPr="00A26CF9" w:rsidRDefault="00D523B9" w:rsidP="001A1A1F">
            <w:pPr>
              <w:pStyle w:val="NoSpacing"/>
              <w:numPr>
                <w:ilvl w:val="0"/>
                <w:numId w:val="25"/>
              </w:numPr>
              <w:rPr>
                <w:color w:val="auto"/>
              </w:rPr>
            </w:pPr>
            <w:r w:rsidRPr="00A26CF9">
              <w:rPr>
                <w:color w:val="auto"/>
              </w:rPr>
              <w:t xml:space="preserve">P22/V0683/LB </w:t>
            </w:r>
            <w:proofErr w:type="gramStart"/>
            <w:r w:rsidRPr="00A26CF9">
              <w:rPr>
                <w:color w:val="auto"/>
              </w:rPr>
              <w:t>-  Village</w:t>
            </w:r>
            <w:proofErr w:type="gramEnd"/>
            <w:r w:rsidRPr="00A26CF9">
              <w:rPr>
                <w:color w:val="auto"/>
              </w:rPr>
              <w:t xml:space="preserve"> Hall Ashbury - Replacement of west window.</w:t>
            </w:r>
          </w:p>
          <w:p w14:paraId="6DE43376" w14:textId="0433AFC8" w:rsidR="0074579D" w:rsidRPr="00A26CF9" w:rsidRDefault="00CE72DA" w:rsidP="00566608">
            <w:pPr>
              <w:pStyle w:val="NoSpacing"/>
              <w:numPr>
                <w:ilvl w:val="0"/>
                <w:numId w:val="25"/>
              </w:numPr>
              <w:rPr>
                <w:rFonts w:cs="Calibri"/>
                <w:color w:val="auto"/>
              </w:rPr>
            </w:pPr>
            <w:r w:rsidRPr="00A26CF9">
              <w:rPr>
                <w:rFonts w:ascii="Helvetica Neue" w:hAnsi="Helvetica Neue"/>
                <w:color w:val="auto"/>
                <w:sz w:val="20"/>
                <w:szCs w:val="20"/>
              </w:rPr>
              <w:t> </w:t>
            </w:r>
            <w:r w:rsidRPr="00A26CF9">
              <w:rPr>
                <w:rFonts w:cs="Calibri"/>
                <w:color w:val="auto"/>
                <w:sz w:val="20"/>
                <w:szCs w:val="20"/>
              </w:rPr>
              <w:t>P22/V0176/HH</w:t>
            </w:r>
            <w:proofErr w:type="gramStart"/>
            <w:r w:rsidRPr="00A26CF9">
              <w:rPr>
                <w:rFonts w:cs="Calibri"/>
                <w:color w:val="auto"/>
                <w:sz w:val="20"/>
                <w:szCs w:val="20"/>
              </w:rPr>
              <w:t>-  Ashbury</w:t>
            </w:r>
            <w:proofErr w:type="gramEnd"/>
            <w:r w:rsidRPr="00A26CF9">
              <w:rPr>
                <w:rFonts w:cs="Calibri"/>
                <w:color w:val="auto"/>
                <w:sz w:val="20"/>
                <w:szCs w:val="20"/>
              </w:rPr>
              <w:t xml:space="preserve"> Manor </w:t>
            </w:r>
            <w:proofErr w:type="spellStart"/>
            <w:r w:rsidRPr="00A26CF9">
              <w:rPr>
                <w:rFonts w:cs="Calibri"/>
                <w:color w:val="auto"/>
                <w:sz w:val="20"/>
                <w:szCs w:val="20"/>
              </w:rPr>
              <w:t>Berrycroft</w:t>
            </w:r>
            <w:proofErr w:type="spellEnd"/>
            <w:r w:rsidRPr="00A26CF9">
              <w:rPr>
                <w:rFonts w:cs="Calibri"/>
                <w:color w:val="auto"/>
                <w:sz w:val="20"/>
                <w:szCs w:val="20"/>
              </w:rPr>
              <w:t xml:space="preserve"> Ashbury Swindon- The amendment is for: As amended by plan received 01 April 2022</w:t>
            </w:r>
          </w:p>
          <w:p w14:paraId="4DEB510A" w14:textId="77777777" w:rsidR="000E538E" w:rsidRPr="00A26CF9" w:rsidRDefault="000E538E" w:rsidP="00566608">
            <w:pPr>
              <w:pStyle w:val="NoSpacing"/>
              <w:numPr>
                <w:ilvl w:val="0"/>
                <w:numId w:val="25"/>
              </w:numPr>
              <w:rPr>
                <w:rFonts w:cs="Calibri"/>
                <w:color w:val="auto"/>
              </w:rPr>
            </w:pPr>
          </w:p>
          <w:p w14:paraId="33BE2E59" w14:textId="607B71AF" w:rsidR="00D308F8" w:rsidRPr="00A26CF9" w:rsidRDefault="00E050A9">
            <w:pPr>
              <w:pStyle w:val="NoSpacing"/>
              <w:rPr>
                <w:b/>
                <w:bCs/>
                <w:color w:val="auto"/>
              </w:rPr>
            </w:pPr>
            <w:r w:rsidRPr="00A26CF9">
              <w:rPr>
                <w:b/>
                <w:bCs/>
                <w:color w:val="auto"/>
              </w:rPr>
              <w:t xml:space="preserve">Decisions: </w:t>
            </w:r>
          </w:p>
          <w:p w14:paraId="7AC52641" w14:textId="78BCB869" w:rsidR="001A1A1F" w:rsidRPr="00A26CF9" w:rsidRDefault="001A1A1F" w:rsidP="009A168E">
            <w:pPr>
              <w:pStyle w:val="NoSpacing"/>
              <w:numPr>
                <w:ilvl w:val="0"/>
                <w:numId w:val="25"/>
              </w:numPr>
              <w:rPr>
                <w:color w:val="auto"/>
              </w:rPr>
            </w:pPr>
            <w:r w:rsidRPr="00A26CF9">
              <w:rPr>
                <w:color w:val="auto"/>
              </w:rPr>
              <w:t xml:space="preserve">P21/V3488/HH - Sunningwell House Ashbury, SN6 8LN- </w:t>
            </w:r>
            <w:r w:rsidR="009A168E" w:rsidRPr="00A26CF9">
              <w:rPr>
                <w:color w:val="auto"/>
              </w:rPr>
              <w:t>New garage and craft room building. As clarified by Arboricultural report received 7 March 2022 – Granted.</w:t>
            </w:r>
          </w:p>
          <w:p w14:paraId="7AFB897B" w14:textId="519E2E9C" w:rsidR="00C652C1" w:rsidRPr="00A26CF9" w:rsidRDefault="00C652C1" w:rsidP="009A168E">
            <w:pPr>
              <w:pStyle w:val="NoSpacing"/>
              <w:numPr>
                <w:ilvl w:val="0"/>
                <w:numId w:val="25"/>
              </w:numPr>
              <w:rPr>
                <w:color w:val="auto"/>
              </w:rPr>
            </w:pPr>
            <w:r w:rsidRPr="00A26CF9">
              <w:rPr>
                <w:color w:val="auto"/>
              </w:rPr>
              <w:t xml:space="preserve">P22/V0176/HH -Ashbury Manor </w:t>
            </w:r>
            <w:proofErr w:type="spellStart"/>
            <w:r w:rsidRPr="00A26CF9">
              <w:rPr>
                <w:color w:val="auto"/>
              </w:rPr>
              <w:t>Berrycroft</w:t>
            </w:r>
            <w:proofErr w:type="spellEnd"/>
            <w:r w:rsidRPr="00A26CF9">
              <w:rPr>
                <w:color w:val="auto"/>
              </w:rPr>
              <w:t xml:space="preserve"> Ashbury Swindon SN6 8LX- Proposed sustainable energy installations- Granted.</w:t>
            </w:r>
          </w:p>
          <w:p w14:paraId="05951EB7" w14:textId="77777777" w:rsidR="00695745" w:rsidRPr="00A26CF9" w:rsidRDefault="00B75B57" w:rsidP="00B26618">
            <w:pPr>
              <w:pStyle w:val="NoSpacing"/>
              <w:numPr>
                <w:ilvl w:val="0"/>
                <w:numId w:val="25"/>
              </w:numPr>
              <w:rPr>
                <w:color w:val="auto"/>
              </w:rPr>
            </w:pPr>
            <w:r w:rsidRPr="00A26CF9">
              <w:rPr>
                <w:color w:val="auto"/>
              </w:rPr>
              <w:t xml:space="preserve">P22/V0177/LB- Ashbury Manor </w:t>
            </w:r>
            <w:proofErr w:type="spellStart"/>
            <w:r w:rsidRPr="00A26CF9">
              <w:rPr>
                <w:color w:val="auto"/>
              </w:rPr>
              <w:t>Berrycroft</w:t>
            </w:r>
            <w:proofErr w:type="spellEnd"/>
            <w:r w:rsidRPr="00A26CF9">
              <w:rPr>
                <w:color w:val="auto"/>
              </w:rPr>
              <w:t xml:space="preserve"> Ashbury Swindon SN6 8LX - Proposed sustainable energy installations- Granted</w:t>
            </w:r>
            <w:r w:rsidR="00B41309" w:rsidRPr="00A26CF9">
              <w:rPr>
                <w:color w:val="auto"/>
              </w:rPr>
              <w:t>.</w:t>
            </w:r>
          </w:p>
          <w:p w14:paraId="15BE5C45" w14:textId="2D6F5E22" w:rsidR="000E538E" w:rsidRPr="00A26CF9" w:rsidRDefault="000E538E" w:rsidP="000E538E">
            <w:pPr>
              <w:pStyle w:val="NoSpacing"/>
              <w:numPr>
                <w:ilvl w:val="0"/>
                <w:numId w:val="25"/>
              </w:numPr>
              <w:rPr>
                <w:color w:val="auto"/>
              </w:rPr>
            </w:pPr>
            <w:r w:rsidRPr="00A26CF9">
              <w:rPr>
                <w:color w:val="auto"/>
              </w:rPr>
              <w:t>P22/V0648/HH</w:t>
            </w:r>
            <w:proofErr w:type="gramStart"/>
            <w:r w:rsidRPr="00A26CF9">
              <w:rPr>
                <w:color w:val="auto"/>
              </w:rPr>
              <w:t>-  2</w:t>
            </w:r>
            <w:proofErr w:type="gramEnd"/>
            <w:r w:rsidRPr="00A26CF9">
              <w:rPr>
                <w:color w:val="auto"/>
              </w:rPr>
              <w:t xml:space="preserve"> </w:t>
            </w:r>
            <w:proofErr w:type="spellStart"/>
            <w:r w:rsidRPr="00A26CF9">
              <w:rPr>
                <w:color w:val="auto"/>
              </w:rPr>
              <w:t>Wixes</w:t>
            </w:r>
            <w:proofErr w:type="spellEnd"/>
            <w:r w:rsidRPr="00A26CF9">
              <w:rPr>
                <w:color w:val="auto"/>
              </w:rPr>
              <w:t xml:space="preserve"> Piece Ashbury-Construction of single </w:t>
            </w:r>
            <w:proofErr w:type="spellStart"/>
            <w:r w:rsidRPr="00A26CF9">
              <w:rPr>
                <w:color w:val="auto"/>
              </w:rPr>
              <w:t>storey</w:t>
            </w:r>
            <w:proofErr w:type="spellEnd"/>
            <w:r w:rsidRPr="00A26CF9">
              <w:rPr>
                <w:color w:val="auto"/>
              </w:rPr>
              <w:t xml:space="preserve"> ground floor extension to accommodate a utility room- Granted</w:t>
            </w:r>
          </w:p>
        </w:tc>
        <w:tc>
          <w:tcPr>
            <w:tcW w:w="700" w:type="dxa"/>
            <w:tcBorders>
              <w:top w:val="nil"/>
              <w:left w:val="nil"/>
              <w:bottom w:val="nil"/>
              <w:right w:val="nil"/>
            </w:tcBorders>
            <w:shd w:val="clear" w:color="auto" w:fill="auto"/>
            <w:tcMar>
              <w:top w:w="80" w:type="dxa"/>
              <w:left w:w="80" w:type="dxa"/>
              <w:bottom w:w="80" w:type="dxa"/>
              <w:right w:w="80" w:type="dxa"/>
            </w:tcMar>
          </w:tcPr>
          <w:p w14:paraId="42E68621" w14:textId="77777777" w:rsidR="00D308F8" w:rsidRPr="00A26CF9" w:rsidRDefault="00D308F8"/>
        </w:tc>
      </w:tr>
      <w:tr w:rsidR="00A26CF9" w:rsidRPr="00A26CF9" w14:paraId="3C56243A"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4374845" w14:textId="049A6352" w:rsidR="00D308F8" w:rsidRPr="00A26CF9" w:rsidRDefault="00E050A9">
            <w:pPr>
              <w:pStyle w:val="Body"/>
              <w:spacing w:after="0" w:line="240" w:lineRule="auto"/>
              <w:rPr>
                <w:color w:val="auto"/>
              </w:rPr>
            </w:pPr>
            <w:r w:rsidRPr="00A26CF9">
              <w:rPr>
                <w:b/>
                <w:bCs/>
                <w:color w:val="auto"/>
              </w:rPr>
              <w:t>1</w:t>
            </w:r>
            <w:r w:rsidR="00B26618" w:rsidRPr="00A26CF9">
              <w:rPr>
                <w:b/>
                <w:bCs/>
                <w:color w:val="auto"/>
              </w:rPr>
              <w:t>1</w:t>
            </w:r>
          </w:p>
        </w:tc>
        <w:tc>
          <w:tcPr>
            <w:tcW w:w="9072" w:type="dxa"/>
            <w:tcBorders>
              <w:top w:val="nil"/>
              <w:left w:val="nil"/>
              <w:bottom w:val="nil"/>
              <w:right w:val="nil"/>
            </w:tcBorders>
            <w:shd w:val="clear" w:color="auto" w:fill="auto"/>
            <w:tcMar>
              <w:top w:w="80" w:type="dxa"/>
              <w:left w:w="80" w:type="dxa"/>
              <w:bottom w:w="80" w:type="dxa"/>
              <w:right w:w="80" w:type="dxa"/>
            </w:tcMar>
          </w:tcPr>
          <w:p w14:paraId="107656FF" w14:textId="77777777" w:rsidR="00D308F8" w:rsidRDefault="00E050A9">
            <w:pPr>
              <w:pStyle w:val="NoSpacing"/>
              <w:rPr>
                <w:color w:val="auto"/>
              </w:rPr>
            </w:pPr>
            <w:r w:rsidRPr="00A26CF9">
              <w:rPr>
                <w:b/>
                <w:bCs/>
                <w:color w:val="auto"/>
              </w:rPr>
              <w:t xml:space="preserve">Public </w:t>
            </w:r>
            <w:r w:rsidR="005D2B05" w:rsidRPr="00A26CF9">
              <w:rPr>
                <w:b/>
                <w:bCs/>
                <w:color w:val="auto"/>
              </w:rPr>
              <w:t>F</w:t>
            </w:r>
            <w:r w:rsidRPr="00A26CF9">
              <w:rPr>
                <w:b/>
                <w:bCs/>
                <w:color w:val="auto"/>
              </w:rPr>
              <w:t xml:space="preserve">orum- </w:t>
            </w:r>
            <w:r w:rsidRPr="00A26CF9">
              <w:rPr>
                <w:color w:val="auto"/>
              </w:rPr>
              <w:t xml:space="preserve">To take </w:t>
            </w:r>
            <w:proofErr w:type="gramStart"/>
            <w:r w:rsidRPr="00A26CF9">
              <w:rPr>
                <w:color w:val="auto"/>
              </w:rPr>
              <w:t>comments ,</w:t>
            </w:r>
            <w:proofErr w:type="gramEnd"/>
            <w:r w:rsidRPr="00A26CF9">
              <w:rPr>
                <w:color w:val="auto"/>
              </w:rPr>
              <w:t xml:space="preserve"> representation or queries on agenda items (15 minute time slot)</w:t>
            </w:r>
          </w:p>
          <w:p w14:paraId="17DC4E7E" w14:textId="2D8838C8" w:rsidR="00415D3F" w:rsidRPr="00A26CF9" w:rsidRDefault="00415D3F">
            <w:pPr>
              <w:pStyle w:val="NoSpacing"/>
              <w:rPr>
                <w:color w:val="auto"/>
              </w:rPr>
            </w:pPr>
            <w:r>
              <w:rPr>
                <w:color w:val="auto"/>
              </w:rPr>
              <w:t>No comments or questions were raised.</w:t>
            </w:r>
          </w:p>
        </w:tc>
        <w:tc>
          <w:tcPr>
            <w:tcW w:w="700" w:type="dxa"/>
            <w:tcBorders>
              <w:top w:val="nil"/>
              <w:left w:val="nil"/>
              <w:bottom w:val="nil"/>
              <w:right w:val="nil"/>
            </w:tcBorders>
            <w:shd w:val="clear" w:color="auto" w:fill="auto"/>
            <w:tcMar>
              <w:top w:w="80" w:type="dxa"/>
              <w:left w:w="80" w:type="dxa"/>
              <w:bottom w:w="80" w:type="dxa"/>
              <w:right w:w="80" w:type="dxa"/>
            </w:tcMar>
          </w:tcPr>
          <w:p w14:paraId="79BBFFED" w14:textId="77777777" w:rsidR="00D308F8" w:rsidRPr="00A26CF9" w:rsidRDefault="00D308F8"/>
        </w:tc>
      </w:tr>
      <w:tr w:rsidR="00A26CF9" w:rsidRPr="00A26CF9" w14:paraId="4B7081EA"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FB8AC19" w14:textId="2085C9AB" w:rsidR="00D308F8" w:rsidRPr="00A26CF9" w:rsidRDefault="00E050A9">
            <w:pPr>
              <w:pStyle w:val="NoSpacing"/>
              <w:rPr>
                <w:color w:val="auto"/>
              </w:rPr>
            </w:pPr>
            <w:r w:rsidRPr="00A26CF9">
              <w:rPr>
                <w:b/>
                <w:bCs/>
                <w:color w:val="auto"/>
              </w:rPr>
              <w:t>1</w:t>
            </w:r>
            <w:r w:rsidR="00B26618" w:rsidRPr="00A26CF9">
              <w:rPr>
                <w:b/>
                <w:bCs/>
                <w:color w:val="auto"/>
              </w:rPr>
              <w:t>2</w:t>
            </w:r>
          </w:p>
        </w:tc>
        <w:tc>
          <w:tcPr>
            <w:tcW w:w="9072" w:type="dxa"/>
            <w:tcBorders>
              <w:top w:val="nil"/>
              <w:left w:val="nil"/>
              <w:bottom w:val="nil"/>
              <w:right w:val="nil"/>
            </w:tcBorders>
            <w:shd w:val="clear" w:color="auto" w:fill="auto"/>
            <w:tcMar>
              <w:top w:w="80" w:type="dxa"/>
              <w:left w:w="80" w:type="dxa"/>
              <w:bottom w:w="80" w:type="dxa"/>
              <w:right w:w="80" w:type="dxa"/>
            </w:tcMar>
          </w:tcPr>
          <w:p w14:paraId="441D46E2" w14:textId="0CB783B3" w:rsidR="00232043" w:rsidRPr="00A26CF9" w:rsidRDefault="00E050A9" w:rsidP="00B26618">
            <w:pPr>
              <w:pStyle w:val="NoSpacing"/>
              <w:rPr>
                <w:b/>
                <w:bCs/>
                <w:color w:val="auto"/>
              </w:rPr>
            </w:pPr>
            <w:r w:rsidRPr="00A26CF9">
              <w:rPr>
                <w:b/>
                <w:bCs/>
                <w:color w:val="auto"/>
              </w:rPr>
              <w:t>Individual Topics (12 minutes allocated)</w:t>
            </w:r>
          </w:p>
          <w:p w14:paraId="71C5BC7A" w14:textId="47B8FBA2" w:rsidR="00C17DD0" w:rsidRPr="00A26CF9" w:rsidRDefault="00C17DD0" w:rsidP="00BA676C">
            <w:pPr>
              <w:pStyle w:val="NoSpacing"/>
              <w:numPr>
                <w:ilvl w:val="0"/>
                <w:numId w:val="26"/>
              </w:numPr>
              <w:rPr>
                <w:b/>
                <w:bCs/>
                <w:color w:val="auto"/>
              </w:rPr>
            </w:pPr>
            <w:r w:rsidRPr="00291400">
              <w:rPr>
                <w:b/>
                <w:bCs/>
                <w:color w:val="auto"/>
              </w:rPr>
              <w:t>Platinum Jubilee Celebrations 5</w:t>
            </w:r>
            <w:r w:rsidRPr="00291400">
              <w:rPr>
                <w:b/>
                <w:bCs/>
                <w:color w:val="auto"/>
                <w:vertAlign w:val="superscript"/>
              </w:rPr>
              <w:t>th</w:t>
            </w:r>
            <w:r w:rsidRPr="00291400">
              <w:rPr>
                <w:b/>
                <w:bCs/>
                <w:color w:val="auto"/>
              </w:rPr>
              <w:t xml:space="preserve"> June</w:t>
            </w:r>
            <w:r w:rsidR="00330AB1" w:rsidRPr="00291400">
              <w:rPr>
                <w:b/>
                <w:bCs/>
                <w:color w:val="auto"/>
              </w:rPr>
              <w:t xml:space="preserve"> </w:t>
            </w:r>
            <w:r w:rsidR="00330AB1">
              <w:rPr>
                <w:color w:val="auto"/>
              </w:rPr>
              <w:t xml:space="preserve">– A lot of work is going </w:t>
            </w:r>
            <w:r w:rsidR="008C197A">
              <w:rPr>
                <w:color w:val="auto"/>
              </w:rPr>
              <w:t>ahead</w:t>
            </w:r>
            <w:r w:rsidR="00A819A2">
              <w:rPr>
                <w:color w:val="auto"/>
              </w:rPr>
              <w:t xml:space="preserve"> to make the party a success in collaboration with the Village Hall Committee. A</w:t>
            </w:r>
            <w:r w:rsidR="00330AB1">
              <w:rPr>
                <w:color w:val="auto"/>
              </w:rPr>
              <w:t xml:space="preserve"> meeting </w:t>
            </w:r>
            <w:r w:rsidR="00A819A2">
              <w:rPr>
                <w:color w:val="auto"/>
              </w:rPr>
              <w:t xml:space="preserve">was </w:t>
            </w:r>
            <w:r w:rsidR="00B6347E">
              <w:rPr>
                <w:color w:val="auto"/>
              </w:rPr>
              <w:t>set</w:t>
            </w:r>
            <w:r w:rsidR="00A819A2">
              <w:rPr>
                <w:color w:val="auto"/>
              </w:rPr>
              <w:t xml:space="preserve"> for</w:t>
            </w:r>
            <w:r w:rsidR="00330AB1">
              <w:rPr>
                <w:color w:val="auto"/>
              </w:rPr>
              <w:t xml:space="preserve"> 17</w:t>
            </w:r>
            <w:r w:rsidR="00330AB1" w:rsidRPr="00330AB1">
              <w:rPr>
                <w:color w:val="auto"/>
                <w:vertAlign w:val="superscript"/>
              </w:rPr>
              <w:t>th</w:t>
            </w:r>
            <w:r w:rsidR="00330AB1">
              <w:rPr>
                <w:color w:val="auto"/>
              </w:rPr>
              <w:t xml:space="preserve"> May to plan </w:t>
            </w:r>
            <w:r w:rsidR="00B6347E">
              <w:rPr>
                <w:color w:val="auto"/>
              </w:rPr>
              <w:t>the</w:t>
            </w:r>
            <w:r w:rsidR="00330AB1">
              <w:rPr>
                <w:color w:val="auto"/>
              </w:rPr>
              <w:t xml:space="preserve"> children’s games. Door to door delivery of leaflets for the Jubilee Celebration w</w:t>
            </w:r>
            <w:r w:rsidR="00B6347E">
              <w:rPr>
                <w:color w:val="auto"/>
              </w:rPr>
              <w:t>ould</w:t>
            </w:r>
            <w:r w:rsidR="00330AB1">
              <w:rPr>
                <w:color w:val="auto"/>
              </w:rPr>
              <w:t xml:space="preserve"> be </w:t>
            </w:r>
            <w:r w:rsidR="00BA676C">
              <w:rPr>
                <w:color w:val="auto"/>
              </w:rPr>
              <w:t>completed</w:t>
            </w:r>
            <w:r w:rsidR="00330AB1">
              <w:rPr>
                <w:color w:val="auto"/>
              </w:rPr>
              <w:t xml:space="preserve"> th</w:t>
            </w:r>
            <w:r w:rsidR="00B6347E">
              <w:rPr>
                <w:color w:val="auto"/>
              </w:rPr>
              <w:t>at</w:t>
            </w:r>
            <w:r w:rsidR="00330AB1">
              <w:rPr>
                <w:color w:val="auto"/>
              </w:rPr>
              <w:t xml:space="preserve"> week. Residents </w:t>
            </w:r>
            <w:r w:rsidR="00B6347E">
              <w:rPr>
                <w:color w:val="auto"/>
              </w:rPr>
              <w:t>were</w:t>
            </w:r>
            <w:r w:rsidR="00330AB1">
              <w:rPr>
                <w:color w:val="auto"/>
              </w:rPr>
              <w:t xml:space="preserve"> encouraged to book food tickets in </w:t>
            </w:r>
            <w:r w:rsidR="00415D3F">
              <w:rPr>
                <w:color w:val="auto"/>
              </w:rPr>
              <w:t>advance</w:t>
            </w:r>
            <w:r w:rsidR="00BA676C">
              <w:rPr>
                <w:color w:val="auto"/>
              </w:rPr>
              <w:t>.</w:t>
            </w:r>
          </w:p>
          <w:p w14:paraId="1A3D23F5" w14:textId="54730BE7" w:rsidR="00907176" w:rsidRPr="001F15A9" w:rsidRDefault="00907176" w:rsidP="00232043">
            <w:pPr>
              <w:pStyle w:val="NoSpacing"/>
              <w:numPr>
                <w:ilvl w:val="0"/>
                <w:numId w:val="26"/>
              </w:numPr>
              <w:rPr>
                <w:b/>
                <w:bCs/>
                <w:color w:val="auto"/>
              </w:rPr>
            </w:pPr>
            <w:r w:rsidRPr="00291400">
              <w:rPr>
                <w:b/>
                <w:bCs/>
                <w:color w:val="auto"/>
              </w:rPr>
              <w:t>Ukraine</w:t>
            </w:r>
            <w:r w:rsidR="003120F8">
              <w:rPr>
                <w:color w:val="auto"/>
              </w:rPr>
              <w:t xml:space="preserve">- Cllr Prentice </w:t>
            </w:r>
            <w:r w:rsidR="00B6347E">
              <w:rPr>
                <w:color w:val="auto"/>
              </w:rPr>
              <w:t>had been</w:t>
            </w:r>
            <w:r w:rsidR="003120F8">
              <w:rPr>
                <w:color w:val="auto"/>
              </w:rPr>
              <w:t xml:space="preserve"> approached by a resident who had raised £600 for Ukraine Refugees by holding a plant and cake sale, </w:t>
            </w:r>
            <w:r w:rsidR="00B6347E">
              <w:rPr>
                <w:color w:val="auto"/>
              </w:rPr>
              <w:t>asking if</w:t>
            </w:r>
            <w:r w:rsidR="003120F8">
              <w:rPr>
                <w:color w:val="auto"/>
              </w:rPr>
              <w:t xml:space="preserve"> APC were able to hold these funds. Cllr Reynolds explained</w:t>
            </w:r>
            <w:r w:rsidR="00B6347E">
              <w:rPr>
                <w:color w:val="auto"/>
              </w:rPr>
              <w:t xml:space="preserve"> that,</w:t>
            </w:r>
            <w:r w:rsidR="003120F8">
              <w:rPr>
                <w:color w:val="auto"/>
              </w:rPr>
              <w:t xml:space="preserve"> as much as APC </w:t>
            </w:r>
            <w:r w:rsidR="00B6347E">
              <w:rPr>
                <w:color w:val="auto"/>
              </w:rPr>
              <w:t>might wish</w:t>
            </w:r>
            <w:r w:rsidR="003120F8">
              <w:rPr>
                <w:color w:val="auto"/>
              </w:rPr>
              <w:t xml:space="preserve"> to help, Parish Councils work</w:t>
            </w:r>
            <w:r w:rsidR="00B6347E">
              <w:rPr>
                <w:color w:val="auto"/>
              </w:rPr>
              <w:t>ed</w:t>
            </w:r>
            <w:r w:rsidR="003120F8">
              <w:rPr>
                <w:color w:val="auto"/>
              </w:rPr>
              <w:t xml:space="preserve"> under strict Financial Regulations</w:t>
            </w:r>
            <w:r w:rsidR="00B6347E">
              <w:rPr>
                <w:color w:val="auto"/>
              </w:rPr>
              <w:t xml:space="preserve">, which </w:t>
            </w:r>
            <w:r w:rsidR="00CC4AAF">
              <w:rPr>
                <w:color w:val="auto"/>
              </w:rPr>
              <w:t>me</w:t>
            </w:r>
            <w:r w:rsidR="00B6347E">
              <w:rPr>
                <w:color w:val="auto"/>
              </w:rPr>
              <w:t>ant</w:t>
            </w:r>
            <w:r w:rsidR="00CC4AAF">
              <w:rPr>
                <w:color w:val="auto"/>
              </w:rPr>
              <w:t xml:space="preserve"> that APC would not be able to hold this money. The meeting suggested that Cllr Prentice, when replying to the </w:t>
            </w:r>
            <w:r w:rsidR="001F15A9">
              <w:rPr>
                <w:color w:val="auto"/>
              </w:rPr>
              <w:t>email, suggest</w:t>
            </w:r>
            <w:r w:rsidR="00CC4AAF">
              <w:rPr>
                <w:color w:val="auto"/>
              </w:rPr>
              <w:t xml:space="preserve"> to the resident that these funds be donated to one of the Ukrainian Charities</w:t>
            </w:r>
            <w:r w:rsidR="001F15A9">
              <w:rPr>
                <w:color w:val="auto"/>
              </w:rPr>
              <w:t xml:space="preserve">. </w:t>
            </w:r>
            <w:r w:rsidR="001F15A9" w:rsidRPr="001F15A9">
              <w:rPr>
                <w:b/>
                <w:bCs/>
                <w:color w:val="auto"/>
              </w:rPr>
              <w:t>Action- Cllr Prentice to make the resident aware of the outcome, that APC cannot hold the money.</w:t>
            </w:r>
          </w:p>
          <w:p w14:paraId="0AE9C632" w14:textId="61EAC2A3" w:rsidR="00907176" w:rsidRPr="00A26CF9" w:rsidRDefault="00907176" w:rsidP="00232043">
            <w:pPr>
              <w:pStyle w:val="NoSpacing"/>
              <w:numPr>
                <w:ilvl w:val="0"/>
                <w:numId w:val="26"/>
              </w:numPr>
              <w:rPr>
                <w:color w:val="auto"/>
              </w:rPr>
            </w:pPr>
            <w:r w:rsidRPr="00291400">
              <w:rPr>
                <w:b/>
                <w:bCs/>
                <w:color w:val="auto"/>
              </w:rPr>
              <w:t>Report from Canal Meeting</w:t>
            </w:r>
            <w:r w:rsidR="000E78B8" w:rsidRPr="00291400">
              <w:rPr>
                <w:b/>
                <w:bCs/>
                <w:color w:val="auto"/>
              </w:rPr>
              <w:t xml:space="preserve"> </w:t>
            </w:r>
            <w:r w:rsidR="000E78B8">
              <w:rPr>
                <w:color w:val="auto"/>
              </w:rPr>
              <w:t xml:space="preserve">– </w:t>
            </w:r>
            <w:r w:rsidR="00176B78">
              <w:rPr>
                <w:color w:val="auto"/>
              </w:rPr>
              <w:t>The Canal briefing was attended on 23</w:t>
            </w:r>
            <w:r w:rsidR="00176B78" w:rsidRPr="00176B78">
              <w:rPr>
                <w:color w:val="auto"/>
                <w:vertAlign w:val="superscript"/>
              </w:rPr>
              <w:t>rd</w:t>
            </w:r>
            <w:r w:rsidR="00176B78">
              <w:rPr>
                <w:color w:val="auto"/>
              </w:rPr>
              <w:t xml:space="preserve"> March by resident K Donald. The key messages from the briefing were</w:t>
            </w:r>
            <w:r w:rsidR="00B6347E">
              <w:rPr>
                <w:color w:val="auto"/>
              </w:rPr>
              <w:t>:</w:t>
            </w:r>
            <w:r w:rsidR="00176B78">
              <w:rPr>
                <w:color w:val="auto"/>
              </w:rPr>
              <w:t xml:space="preserve"> the Wilts &amp; Berk Canal will be restored but there are no </w:t>
            </w:r>
            <w:r w:rsidR="00B6347E">
              <w:rPr>
                <w:color w:val="auto"/>
              </w:rPr>
              <w:t xml:space="preserve">firm </w:t>
            </w:r>
            <w:r w:rsidR="00176B78">
              <w:rPr>
                <w:color w:val="auto"/>
              </w:rPr>
              <w:t xml:space="preserve">dates </w:t>
            </w:r>
            <w:r w:rsidR="00B6347E">
              <w:rPr>
                <w:color w:val="auto"/>
              </w:rPr>
              <w:t>for when this might be achieved;</w:t>
            </w:r>
            <w:r w:rsidR="00176B78">
              <w:rPr>
                <w:color w:val="auto"/>
              </w:rPr>
              <w:t xml:space="preserve"> </w:t>
            </w:r>
            <w:r w:rsidR="00B6347E">
              <w:rPr>
                <w:color w:val="auto"/>
              </w:rPr>
              <w:t xml:space="preserve">Councils were asked to </w:t>
            </w:r>
            <w:r w:rsidR="00787493">
              <w:rPr>
                <w:color w:val="auto"/>
              </w:rPr>
              <w:t xml:space="preserve">encourage local land owners to allow </w:t>
            </w:r>
            <w:r w:rsidR="00B6347E">
              <w:rPr>
                <w:color w:val="auto"/>
              </w:rPr>
              <w:t>stretches</w:t>
            </w:r>
            <w:r w:rsidR="00787493">
              <w:rPr>
                <w:color w:val="auto"/>
              </w:rPr>
              <w:t xml:space="preserve"> of the canal </w:t>
            </w:r>
            <w:r w:rsidR="00B6347E">
              <w:rPr>
                <w:color w:val="auto"/>
              </w:rPr>
              <w:t xml:space="preserve">which crossed their land </w:t>
            </w:r>
            <w:r w:rsidR="00787493">
              <w:rPr>
                <w:color w:val="auto"/>
              </w:rPr>
              <w:t>to be accessed by the public</w:t>
            </w:r>
            <w:r w:rsidR="00B6347E">
              <w:rPr>
                <w:color w:val="auto"/>
              </w:rPr>
              <w:t xml:space="preserve">; </w:t>
            </w:r>
            <w:r w:rsidR="00787493">
              <w:rPr>
                <w:color w:val="auto"/>
              </w:rPr>
              <w:t xml:space="preserve">the Wilts &amp; Berks canal </w:t>
            </w:r>
            <w:r w:rsidR="00B6347E">
              <w:rPr>
                <w:color w:val="auto"/>
              </w:rPr>
              <w:t>was</w:t>
            </w:r>
            <w:r w:rsidR="00787493">
              <w:rPr>
                <w:color w:val="auto"/>
              </w:rPr>
              <w:t xml:space="preserve"> relevant and useful for </w:t>
            </w:r>
            <w:proofErr w:type="spellStart"/>
            <w:r w:rsidR="00787493">
              <w:rPr>
                <w:color w:val="auto"/>
              </w:rPr>
              <w:t>Neighbourhood</w:t>
            </w:r>
            <w:proofErr w:type="spellEnd"/>
            <w:r w:rsidR="00787493">
              <w:rPr>
                <w:color w:val="auto"/>
              </w:rPr>
              <w:t xml:space="preserve"> Plans</w:t>
            </w:r>
            <w:r w:rsidR="00B6347E">
              <w:rPr>
                <w:color w:val="auto"/>
              </w:rPr>
              <w:t xml:space="preserve">, </w:t>
            </w:r>
            <w:r w:rsidR="00787493">
              <w:rPr>
                <w:color w:val="auto"/>
              </w:rPr>
              <w:t xml:space="preserve">should be </w:t>
            </w:r>
            <w:r w:rsidR="00B6347E">
              <w:rPr>
                <w:color w:val="auto"/>
              </w:rPr>
              <w:t xml:space="preserve">specifically </w:t>
            </w:r>
            <w:r w:rsidR="00787493">
              <w:rPr>
                <w:color w:val="auto"/>
              </w:rPr>
              <w:t xml:space="preserve">mentioned in </w:t>
            </w:r>
            <w:r w:rsidR="00B6347E">
              <w:rPr>
                <w:color w:val="auto"/>
              </w:rPr>
              <w:t>those P</w:t>
            </w:r>
            <w:r w:rsidR="00787493">
              <w:rPr>
                <w:color w:val="auto"/>
              </w:rPr>
              <w:t>lans</w:t>
            </w:r>
            <w:r w:rsidR="00B6347E">
              <w:rPr>
                <w:color w:val="auto"/>
              </w:rPr>
              <w:t>;</w:t>
            </w:r>
            <w:r w:rsidR="00787493">
              <w:rPr>
                <w:color w:val="auto"/>
              </w:rPr>
              <w:t xml:space="preserve"> and </w:t>
            </w:r>
            <w:r w:rsidR="00B6347E">
              <w:rPr>
                <w:color w:val="auto"/>
              </w:rPr>
              <w:t xml:space="preserve">Councils should </w:t>
            </w:r>
            <w:r w:rsidR="003E1A37">
              <w:rPr>
                <w:color w:val="auto"/>
              </w:rPr>
              <w:t>seek to protect and promote the Canal, on both its traditional route and its new routes, when framing their responses</w:t>
            </w:r>
            <w:r w:rsidR="00B6347E">
              <w:rPr>
                <w:color w:val="auto"/>
              </w:rPr>
              <w:t xml:space="preserve"> </w:t>
            </w:r>
            <w:r w:rsidR="00787493">
              <w:rPr>
                <w:color w:val="auto"/>
              </w:rPr>
              <w:t>to planning applications</w:t>
            </w:r>
            <w:r w:rsidR="003E1A37">
              <w:rPr>
                <w:color w:val="auto"/>
              </w:rPr>
              <w:t>.</w:t>
            </w:r>
          </w:p>
          <w:p w14:paraId="05820B8E" w14:textId="123B511F" w:rsidR="00DF67A9" w:rsidRDefault="00DF67A9" w:rsidP="00232043">
            <w:pPr>
              <w:pStyle w:val="NoSpacing"/>
              <w:numPr>
                <w:ilvl w:val="0"/>
                <w:numId w:val="26"/>
              </w:numPr>
              <w:rPr>
                <w:color w:val="auto"/>
              </w:rPr>
            </w:pPr>
            <w:r w:rsidRPr="00291400">
              <w:rPr>
                <w:b/>
                <w:bCs/>
                <w:color w:val="auto"/>
              </w:rPr>
              <w:t>Airband delivery contract to Kingstone Winslow</w:t>
            </w:r>
            <w:r w:rsidR="004D71E1">
              <w:rPr>
                <w:color w:val="auto"/>
              </w:rPr>
              <w:t>- The meeting held by Airband</w:t>
            </w:r>
            <w:r w:rsidR="00906B03">
              <w:rPr>
                <w:color w:val="auto"/>
              </w:rPr>
              <w:t xml:space="preserve"> on 27</w:t>
            </w:r>
            <w:r w:rsidR="00906B03" w:rsidRPr="00906B03">
              <w:rPr>
                <w:color w:val="auto"/>
                <w:vertAlign w:val="superscript"/>
              </w:rPr>
              <w:t>th</w:t>
            </w:r>
            <w:r w:rsidR="00906B03">
              <w:rPr>
                <w:color w:val="auto"/>
              </w:rPr>
              <w:t xml:space="preserve"> April</w:t>
            </w:r>
            <w:r w:rsidR="004D71E1">
              <w:rPr>
                <w:color w:val="auto"/>
              </w:rPr>
              <w:t xml:space="preserve"> was poorly attended due to Airband </w:t>
            </w:r>
            <w:r w:rsidR="003E1A37">
              <w:rPr>
                <w:color w:val="auto"/>
              </w:rPr>
              <w:t>inviting only</w:t>
            </w:r>
            <w:r w:rsidR="004D71E1">
              <w:rPr>
                <w:color w:val="auto"/>
              </w:rPr>
              <w:t xml:space="preserve"> those who have not </w:t>
            </w:r>
            <w:r w:rsidR="003E1A37">
              <w:rPr>
                <w:color w:val="auto"/>
              </w:rPr>
              <w:t xml:space="preserve">yet </w:t>
            </w:r>
            <w:r w:rsidR="004D71E1">
              <w:rPr>
                <w:color w:val="auto"/>
              </w:rPr>
              <w:t>signed up</w:t>
            </w:r>
            <w:r w:rsidR="003E1A37">
              <w:rPr>
                <w:color w:val="auto"/>
              </w:rPr>
              <w:t>, neglecting those who have already expressed interest but not yet received service</w:t>
            </w:r>
            <w:r w:rsidR="004D71E1">
              <w:rPr>
                <w:color w:val="auto"/>
              </w:rPr>
              <w:t>.</w:t>
            </w:r>
            <w:r w:rsidR="00906B03">
              <w:rPr>
                <w:color w:val="auto"/>
              </w:rPr>
              <w:t xml:space="preserve"> </w:t>
            </w:r>
            <w:r w:rsidR="003E1A37">
              <w:rPr>
                <w:color w:val="auto"/>
              </w:rPr>
              <w:t xml:space="preserve">Airband had evident capacity </w:t>
            </w:r>
            <w:proofErr w:type="gramStart"/>
            <w:r w:rsidR="003E1A37">
              <w:rPr>
                <w:color w:val="auto"/>
              </w:rPr>
              <w:t>problems</w:t>
            </w:r>
            <w:proofErr w:type="gramEnd"/>
            <w:r w:rsidR="003E1A37">
              <w:rPr>
                <w:color w:val="auto"/>
              </w:rPr>
              <w:t xml:space="preserve"> but the</w:t>
            </w:r>
            <w:r w:rsidR="00906B03">
              <w:rPr>
                <w:color w:val="auto"/>
              </w:rPr>
              <w:t xml:space="preserve"> new Project Manager appear</w:t>
            </w:r>
            <w:r w:rsidR="003E1A37">
              <w:rPr>
                <w:color w:val="auto"/>
              </w:rPr>
              <w:t>ed</w:t>
            </w:r>
            <w:r w:rsidR="00906B03">
              <w:rPr>
                <w:color w:val="auto"/>
              </w:rPr>
              <w:t xml:space="preserve"> to be taking </w:t>
            </w:r>
            <w:r w:rsidR="003E1A37">
              <w:rPr>
                <w:color w:val="auto"/>
              </w:rPr>
              <w:t>a better grip.</w:t>
            </w:r>
          </w:p>
          <w:p w14:paraId="4E00E29E" w14:textId="1F994980" w:rsidR="00D015DA" w:rsidRDefault="00D015DA" w:rsidP="00D015DA">
            <w:pPr>
              <w:pStyle w:val="NoSpacing"/>
              <w:ind w:left="720"/>
              <w:rPr>
                <w:color w:val="auto"/>
              </w:rPr>
            </w:pPr>
            <w:r>
              <w:rPr>
                <w:color w:val="auto"/>
              </w:rPr>
              <w:t xml:space="preserve">Some premises in Ashbury </w:t>
            </w:r>
            <w:r w:rsidR="00D9152E">
              <w:rPr>
                <w:color w:val="auto"/>
              </w:rPr>
              <w:t>village had been connected</w:t>
            </w:r>
            <w:r>
              <w:rPr>
                <w:color w:val="auto"/>
              </w:rPr>
              <w:t xml:space="preserve"> and </w:t>
            </w:r>
            <w:r w:rsidR="00D9152E">
              <w:rPr>
                <w:color w:val="auto"/>
              </w:rPr>
              <w:t xml:space="preserve">some </w:t>
            </w:r>
            <w:r>
              <w:rPr>
                <w:color w:val="auto"/>
              </w:rPr>
              <w:t>other</w:t>
            </w:r>
            <w:r w:rsidR="003E1A37">
              <w:rPr>
                <w:color w:val="auto"/>
              </w:rPr>
              <w:t>s</w:t>
            </w:r>
            <w:r>
              <w:rPr>
                <w:color w:val="auto"/>
              </w:rPr>
              <w:t xml:space="preserve"> </w:t>
            </w:r>
            <w:r w:rsidR="00D9152E">
              <w:rPr>
                <w:color w:val="auto"/>
              </w:rPr>
              <w:t xml:space="preserve">might be connected </w:t>
            </w:r>
            <w:proofErr w:type="gramStart"/>
            <w:r>
              <w:rPr>
                <w:color w:val="auto"/>
              </w:rPr>
              <w:t>in the near futur</w:t>
            </w:r>
            <w:r w:rsidR="00D9152E">
              <w:rPr>
                <w:color w:val="auto"/>
              </w:rPr>
              <w:t>e</w:t>
            </w:r>
            <w:proofErr w:type="gramEnd"/>
            <w:r>
              <w:rPr>
                <w:color w:val="auto"/>
              </w:rPr>
              <w:t xml:space="preserve">. The current plans </w:t>
            </w:r>
            <w:r w:rsidR="009556FF">
              <w:rPr>
                <w:color w:val="auto"/>
              </w:rPr>
              <w:t xml:space="preserve">do not include coverage of </w:t>
            </w:r>
            <w:proofErr w:type="spellStart"/>
            <w:proofErr w:type="gramStart"/>
            <w:r w:rsidR="009556FF">
              <w:rPr>
                <w:color w:val="auto"/>
              </w:rPr>
              <w:t>Idstone</w:t>
            </w:r>
            <w:proofErr w:type="spellEnd"/>
            <w:proofErr w:type="gramEnd"/>
            <w:r w:rsidR="00D9152E">
              <w:rPr>
                <w:color w:val="auto"/>
              </w:rPr>
              <w:t xml:space="preserve"> but this was being reconsidered.</w:t>
            </w:r>
            <w:r w:rsidR="009556FF">
              <w:rPr>
                <w:color w:val="auto"/>
              </w:rPr>
              <w:t xml:space="preserve"> </w:t>
            </w:r>
          </w:p>
          <w:p w14:paraId="1C7C1183" w14:textId="3B07B8AB" w:rsidR="004D71E1" w:rsidRDefault="009556FF" w:rsidP="009556FF">
            <w:pPr>
              <w:pStyle w:val="NoSpacing"/>
              <w:ind w:left="720"/>
              <w:rPr>
                <w:color w:val="auto"/>
              </w:rPr>
            </w:pPr>
            <w:r>
              <w:rPr>
                <w:color w:val="auto"/>
              </w:rPr>
              <w:t xml:space="preserve">A </w:t>
            </w:r>
            <w:proofErr w:type="gramStart"/>
            <w:r>
              <w:rPr>
                <w:color w:val="auto"/>
              </w:rPr>
              <w:t>three phase</w:t>
            </w:r>
            <w:proofErr w:type="gramEnd"/>
            <w:r>
              <w:rPr>
                <w:color w:val="auto"/>
              </w:rPr>
              <w:t xml:space="preserve"> deployment is planned for Kingstone Winslow. The first phase covers premises in the general area of Lower Mill but there are still several issues to be resolved.</w:t>
            </w:r>
          </w:p>
          <w:p w14:paraId="32443ACF" w14:textId="146B7237" w:rsidR="009556FF" w:rsidRPr="00A26CF9" w:rsidRDefault="00415EC6" w:rsidP="009556FF">
            <w:pPr>
              <w:pStyle w:val="NoSpacing"/>
              <w:ind w:left="720"/>
              <w:rPr>
                <w:color w:val="auto"/>
              </w:rPr>
            </w:pPr>
            <w:r>
              <w:rPr>
                <w:color w:val="auto"/>
              </w:rPr>
              <w:t>5G Mast – G Turner confirmed that</w:t>
            </w:r>
            <w:r w:rsidR="00D9152E">
              <w:rPr>
                <w:color w:val="auto"/>
              </w:rPr>
              <w:t>,</w:t>
            </w:r>
            <w:r>
              <w:rPr>
                <w:color w:val="auto"/>
              </w:rPr>
              <w:t xml:space="preserve"> for an area like Ashbury, </w:t>
            </w:r>
            <w:r w:rsidR="00D9152E">
              <w:rPr>
                <w:color w:val="auto"/>
              </w:rPr>
              <w:t>the solution should be lots</w:t>
            </w:r>
            <w:r>
              <w:rPr>
                <w:color w:val="auto"/>
              </w:rPr>
              <w:t xml:space="preserve"> of mini 5G Masts</w:t>
            </w:r>
            <w:r w:rsidR="00D9152E">
              <w:rPr>
                <w:color w:val="auto"/>
              </w:rPr>
              <w:t>, if there was to be</w:t>
            </w:r>
            <w:r>
              <w:rPr>
                <w:color w:val="auto"/>
              </w:rPr>
              <w:t xml:space="preserve"> a good service. Cllr Prentice asked</w:t>
            </w:r>
            <w:r w:rsidR="00D9152E">
              <w:rPr>
                <w:color w:val="auto"/>
              </w:rPr>
              <w:t xml:space="preserve"> whether</w:t>
            </w:r>
            <w:r>
              <w:rPr>
                <w:color w:val="auto"/>
              </w:rPr>
              <w:t xml:space="preserve"> G Turner would be able to suggest locations so that APC </w:t>
            </w:r>
            <w:r w:rsidR="00D9152E">
              <w:rPr>
                <w:color w:val="auto"/>
              </w:rPr>
              <w:t>were</w:t>
            </w:r>
            <w:r>
              <w:rPr>
                <w:color w:val="auto"/>
              </w:rPr>
              <w:t xml:space="preserve"> ready and prepared for the next </w:t>
            </w:r>
            <w:r w:rsidR="00D9152E">
              <w:rPr>
                <w:color w:val="auto"/>
              </w:rPr>
              <w:t>opportunity to install 5G capacity</w:t>
            </w:r>
            <w:r>
              <w:rPr>
                <w:color w:val="auto"/>
              </w:rPr>
              <w:t xml:space="preserve">. G Turner </w:t>
            </w:r>
            <w:r w:rsidR="00D9152E">
              <w:rPr>
                <w:color w:val="auto"/>
              </w:rPr>
              <w:t>said he would consult</w:t>
            </w:r>
            <w:r>
              <w:rPr>
                <w:color w:val="auto"/>
              </w:rPr>
              <w:t xml:space="preserve"> a few experts in this field</w:t>
            </w:r>
            <w:r w:rsidR="00D9152E">
              <w:rPr>
                <w:color w:val="auto"/>
              </w:rPr>
              <w:t xml:space="preserve"> and report back.</w:t>
            </w:r>
          </w:p>
          <w:p w14:paraId="44D5F526" w14:textId="77777777" w:rsidR="00DF67A9" w:rsidRPr="00291400" w:rsidRDefault="00DF67A9" w:rsidP="00232043">
            <w:pPr>
              <w:pStyle w:val="NoSpacing"/>
              <w:numPr>
                <w:ilvl w:val="0"/>
                <w:numId w:val="26"/>
              </w:numPr>
              <w:rPr>
                <w:b/>
                <w:bCs/>
                <w:color w:val="auto"/>
              </w:rPr>
            </w:pPr>
            <w:r w:rsidRPr="00291400">
              <w:rPr>
                <w:b/>
                <w:bCs/>
                <w:color w:val="auto"/>
              </w:rPr>
              <w:t>Possible Volunteer scheme for help to individuals in the Parish</w:t>
            </w:r>
          </w:p>
          <w:p w14:paraId="36D9C653" w14:textId="480D8BC7" w:rsidR="00354201" w:rsidRDefault="00354201" w:rsidP="00354201">
            <w:pPr>
              <w:pStyle w:val="NoSpacing"/>
              <w:ind w:left="720"/>
              <w:rPr>
                <w:color w:val="auto"/>
              </w:rPr>
            </w:pPr>
            <w:r>
              <w:rPr>
                <w:color w:val="auto"/>
              </w:rPr>
              <w:t xml:space="preserve">Cllr Prentice </w:t>
            </w:r>
            <w:r w:rsidR="00B82A9A">
              <w:rPr>
                <w:color w:val="auto"/>
              </w:rPr>
              <w:t>had been contacted by County Cllr Y Constance, who had been contacted by a resident who was struggling to attend Doctor/Hospital appointment</w:t>
            </w:r>
            <w:r w:rsidR="00D9152E">
              <w:rPr>
                <w:color w:val="auto"/>
              </w:rPr>
              <w:t>s</w:t>
            </w:r>
            <w:r w:rsidR="00B82A9A">
              <w:rPr>
                <w:color w:val="auto"/>
              </w:rPr>
              <w:t xml:space="preserve"> and had concerns the NHS transport scheme was no longer available. The meeting discussed the possibility of volunteer drivers from the Parish who would be willing to drive </w:t>
            </w:r>
            <w:r w:rsidR="00582596">
              <w:rPr>
                <w:color w:val="auto"/>
              </w:rPr>
              <w:t>any parishioners</w:t>
            </w:r>
            <w:r w:rsidR="00B82A9A">
              <w:rPr>
                <w:color w:val="auto"/>
              </w:rPr>
              <w:t xml:space="preserve"> who </w:t>
            </w:r>
            <w:r w:rsidR="00D9152E">
              <w:rPr>
                <w:color w:val="auto"/>
              </w:rPr>
              <w:t>had no other means to get</w:t>
            </w:r>
            <w:r w:rsidR="00B82A9A">
              <w:rPr>
                <w:color w:val="auto"/>
              </w:rPr>
              <w:t xml:space="preserve"> to </w:t>
            </w:r>
            <w:r w:rsidR="00D9152E">
              <w:rPr>
                <w:color w:val="auto"/>
              </w:rPr>
              <w:t xml:space="preserve">medical </w:t>
            </w:r>
            <w:r w:rsidR="00B82A9A">
              <w:rPr>
                <w:color w:val="auto"/>
              </w:rPr>
              <w:t>appointments</w:t>
            </w:r>
            <w:r w:rsidR="00582596">
              <w:rPr>
                <w:color w:val="auto"/>
              </w:rPr>
              <w:t>, do urgent shopping etc</w:t>
            </w:r>
            <w:r w:rsidR="00D9152E">
              <w:rPr>
                <w:color w:val="auto"/>
              </w:rPr>
              <w:t xml:space="preserve">. </w:t>
            </w:r>
            <w:r w:rsidR="00B82A9A">
              <w:rPr>
                <w:color w:val="auto"/>
              </w:rPr>
              <w:t xml:space="preserve"> Cllr </w:t>
            </w:r>
            <w:proofErr w:type="spellStart"/>
            <w:r w:rsidR="00B82A9A">
              <w:rPr>
                <w:color w:val="auto"/>
              </w:rPr>
              <w:t>Greenham</w:t>
            </w:r>
            <w:proofErr w:type="spellEnd"/>
            <w:r w:rsidR="00B82A9A">
              <w:rPr>
                <w:color w:val="auto"/>
              </w:rPr>
              <w:t xml:space="preserve"> </w:t>
            </w:r>
            <w:r w:rsidR="00D9152E">
              <w:rPr>
                <w:color w:val="auto"/>
              </w:rPr>
              <w:t>said</w:t>
            </w:r>
            <w:r w:rsidR="00B82A9A">
              <w:rPr>
                <w:color w:val="auto"/>
              </w:rPr>
              <w:t xml:space="preserve"> th</w:t>
            </w:r>
            <w:r w:rsidR="00796AD7">
              <w:rPr>
                <w:color w:val="auto"/>
              </w:rPr>
              <w:t>at the</w:t>
            </w:r>
            <w:r w:rsidR="00B82A9A">
              <w:rPr>
                <w:color w:val="auto"/>
              </w:rPr>
              <w:t xml:space="preserve"> Parish Council </w:t>
            </w:r>
            <w:r w:rsidR="00582596">
              <w:rPr>
                <w:color w:val="auto"/>
              </w:rPr>
              <w:t>should</w:t>
            </w:r>
            <w:r w:rsidR="00E45E78">
              <w:rPr>
                <w:color w:val="auto"/>
              </w:rPr>
              <w:t xml:space="preserve"> be cautious</w:t>
            </w:r>
            <w:r w:rsidR="00582596">
              <w:rPr>
                <w:color w:val="auto"/>
              </w:rPr>
              <w:t xml:space="preserve">. Any </w:t>
            </w:r>
            <w:r w:rsidR="00D9152E">
              <w:rPr>
                <w:color w:val="auto"/>
              </w:rPr>
              <w:t xml:space="preserve">system would need </w:t>
            </w:r>
            <w:r w:rsidR="00E45E78">
              <w:rPr>
                <w:color w:val="auto"/>
              </w:rPr>
              <w:t xml:space="preserve">to be </w:t>
            </w:r>
            <w:r w:rsidR="00582596">
              <w:rPr>
                <w:color w:val="auto"/>
              </w:rPr>
              <w:t xml:space="preserve">proof </w:t>
            </w:r>
            <w:r w:rsidR="00E45E78">
              <w:rPr>
                <w:color w:val="auto"/>
              </w:rPr>
              <w:t xml:space="preserve">against </w:t>
            </w:r>
            <w:r w:rsidR="00582596">
              <w:rPr>
                <w:color w:val="auto"/>
              </w:rPr>
              <w:t xml:space="preserve">potential </w:t>
            </w:r>
            <w:r w:rsidR="00E45E78">
              <w:rPr>
                <w:color w:val="auto"/>
              </w:rPr>
              <w:t>abuse</w:t>
            </w:r>
            <w:r w:rsidR="00582596">
              <w:rPr>
                <w:color w:val="auto"/>
              </w:rPr>
              <w:t>. Other similar concerns were raised in discussion.</w:t>
            </w:r>
          </w:p>
          <w:p w14:paraId="7AAF0B8D" w14:textId="253A606D" w:rsidR="00E45E78" w:rsidRPr="00A26CF9" w:rsidRDefault="00E45E78" w:rsidP="00354201">
            <w:pPr>
              <w:pStyle w:val="NoSpacing"/>
              <w:ind w:left="720"/>
              <w:rPr>
                <w:color w:val="auto"/>
              </w:rPr>
            </w:pPr>
            <w:r>
              <w:rPr>
                <w:color w:val="auto"/>
              </w:rPr>
              <w:t xml:space="preserve">The meeting agreed that APC unfortunately </w:t>
            </w:r>
            <w:r w:rsidR="00582596">
              <w:rPr>
                <w:color w:val="auto"/>
              </w:rPr>
              <w:t>would</w:t>
            </w:r>
            <w:r>
              <w:rPr>
                <w:color w:val="auto"/>
              </w:rPr>
              <w:t xml:space="preserve"> </w:t>
            </w:r>
            <w:proofErr w:type="gramStart"/>
            <w:r>
              <w:rPr>
                <w:color w:val="auto"/>
              </w:rPr>
              <w:t>not</w:t>
            </w:r>
            <w:proofErr w:type="gramEnd"/>
            <w:r>
              <w:rPr>
                <w:color w:val="auto"/>
              </w:rPr>
              <w:t xml:space="preserve"> able to set up </w:t>
            </w:r>
            <w:r w:rsidR="00582596">
              <w:rPr>
                <w:color w:val="auto"/>
              </w:rPr>
              <w:t>any volunteer scheme just</w:t>
            </w:r>
            <w:r>
              <w:rPr>
                <w:color w:val="auto"/>
              </w:rPr>
              <w:t xml:space="preserve"> </w:t>
            </w:r>
            <w:r w:rsidR="00796AD7">
              <w:rPr>
                <w:color w:val="auto"/>
              </w:rPr>
              <w:t>for this</w:t>
            </w:r>
            <w:r w:rsidR="00582596">
              <w:rPr>
                <w:color w:val="auto"/>
              </w:rPr>
              <w:t xml:space="preserve"> need</w:t>
            </w:r>
            <w:r w:rsidR="00796AD7">
              <w:rPr>
                <w:color w:val="auto"/>
              </w:rPr>
              <w:t xml:space="preserve">. </w:t>
            </w:r>
            <w:r w:rsidR="00796AD7" w:rsidRPr="005C03E0">
              <w:rPr>
                <w:b/>
                <w:bCs/>
                <w:color w:val="auto"/>
              </w:rPr>
              <w:t>Action- Cllr Prentice to reply to County Cllr Y Constance and make her aware of the decision not to proceed with a volunteer driving scheme.</w:t>
            </w:r>
          </w:p>
        </w:tc>
        <w:tc>
          <w:tcPr>
            <w:tcW w:w="700" w:type="dxa"/>
            <w:tcBorders>
              <w:top w:val="nil"/>
              <w:left w:val="nil"/>
              <w:bottom w:val="nil"/>
              <w:right w:val="nil"/>
            </w:tcBorders>
            <w:shd w:val="clear" w:color="auto" w:fill="auto"/>
            <w:tcMar>
              <w:top w:w="80" w:type="dxa"/>
              <w:left w:w="80" w:type="dxa"/>
              <w:bottom w:w="80" w:type="dxa"/>
              <w:right w:w="80" w:type="dxa"/>
            </w:tcMar>
          </w:tcPr>
          <w:p w14:paraId="285B2393" w14:textId="77777777" w:rsidR="00D308F8" w:rsidRPr="00A26CF9" w:rsidRDefault="00D308F8"/>
        </w:tc>
      </w:tr>
      <w:tr w:rsidR="00A26CF9" w:rsidRPr="00A26CF9" w14:paraId="55808C48"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634BABC" w14:textId="6EA0ADF1" w:rsidR="00D308F8" w:rsidRPr="00A26CF9" w:rsidRDefault="00E050A9">
            <w:pPr>
              <w:pStyle w:val="NoSpacing"/>
              <w:rPr>
                <w:color w:val="auto"/>
              </w:rPr>
            </w:pPr>
            <w:r w:rsidRPr="00A26CF9">
              <w:rPr>
                <w:b/>
                <w:bCs/>
                <w:color w:val="auto"/>
              </w:rPr>
              <w:t>1</w:t>
            </w:r>
            <w:r w:rsidR="00B26618" w:rsidRPr="00A26CF9">
              <w:rPr>
                <w:b/>
                <w:bCs/>
                <w:color w:val="auto"/>
              </w:rPr>
              <w:t>3</w:t>
            </w:r>
          </w:p>
        </w:tc>
        <w:tc>
          <w:tcPr>
            <w:tcW w:w="9072" w:type="dxa"/>
            <w:tcBorders>
              <w:top w:val="nil"/>
              <w:left w:val="nil"/>
              <w:bottom w:val="nil"/>
              <w:right w:val="nil"/>
            </w:tcBorders>
            <w:shd w:val="clear" w:color="auto" w:fill="auto"/>
            <w:tcMar>
              <w:top w:w="80" w:type="dxa"/>
              <w:left w:w="80" w:type="dxa"/>
              <w:bottom w:w="80" w:type="dxa"/>
              <w:right w:w="80" w:type="dxa"/>
            </w:tcMar>
          </w:tcPr>
          <w:p w14:paraId="3C66A758" w14:textId="4A46358B" w:rsidR="006726E4" w:rsidRPr="00A26CF9" w:rsidRDefault="00E050A9" w:rsidP="00B26618">
            <w:pPr>
              <w:pStyle w:val="NoSpacing"/>
              <w:rPr>
                <w:b/>
                <w:bCs/>
                <w:color w:val="auto"/>
              </w:rPr>
            </w:pPr>
            <w:r w:rsidRPr="00A26CF9">
              <w:rPr>
                <w:b/>
                <w:bCs/>
                <w:color w:val="auto"/>
              </w:rPr>
              <w:t>Agenda Diary</w:t>
            </w:r>
          </w:p>
          <w:p w14:paraId="0280F93B" w14:textId="54E072D4" w:rsidR="00B41309" w:rsidRPr="00A26CF9" w:rsidRDefault="00097F1C" w:rsidP="00B41309">
            <w:pPr>
              <w:pStyle w:val="NoSpacing"/>
              <w:numPr>
                <w:ilvl w:val="0"/>
                <w:numId w:val="29"/>
              </w:numPr>
              <w:rPr>
                <w:color w:val="auto"/>
              </w:rPr>
            </w:pPr>
            <w:r w:rsidRPr="00A26CF9">
              <w:rPr>
                <w:color w:val="auto"/>
              </w:rPr>
              <w:t>Review and re-approve APC’s Freedom of Information Policy</w:t>
            </w:r>
            <w:r w:rsidR="00C85092">
              <w:rPr>
                <w:color w:val="auto"/>
              </w:rPr>
              <w:t xml:space="preserve"> – Reviewed and approved.</w:t>
            </w:r>
          </w:p>
          <w:p w14:paraId="5ED84EED" w14:textId="124FE1A6" w:rsidR="00097F1C" w:rsidRPr="00C85092" w:rsidRDefault="00097F1C" w:rsidP="00B41309">
            <w:pPr>
              <w:pStyle w:val="NoSpacing"/>
              <w:numPr>
                <w:ilvl w:val="0"/>
                <w:numId w:val="29"/>
              </w:numPr>
              <w:rPr>
                <w:b/>
                <w:bCs/>
                <w:color w:val="auto"/>
              </w:rPr>
            </w:pPr>
            <w:r w:rsidRPr="00A26CF9">
              <w:rPr>
                <w:color w:val="auto"/>
              </w:rPr>
              <w:t>Review and re-approve APC’s Data Protection Policy</w:t>
            </w:r>
            <w:r w:rsidR="00C85092">
              <w:rPr>
                <w:color w:val="auto"/>
              </w:rPr>
              <w:t xml:space="preserve">- Reviewed, with two minor changes that need correcting – approved. </w:t>
            </w:r>
            <w:r w:rsidR="00C85092" w:rsidRPr="00C85092">
              <w:rPr>
                <w:b/>
                <w:bCs/>
                <w:color w:val="auto"/>
              </w:rPr>
              <w:t>Action – Clerk to change the two errors highlighted on the Data Protection Policy</w:t>
            </w:r>
            <w:r w:rsidR="00C85092">
              <w:rPr>
                <w:b/>
                <w:bCs/>
                <w:color w:val="auto"/>
              </w:rPr>
              <w:t>.</w:t>
            </w:r>
          </w:p>
          <w:p w14:paraId="52954863" w14:textId="5BC00C7D" w:rsidR="00754A81" w:rsidRPr="00A26CF9" w:rsidRDefault="00754A81" w:rsidP="00CB5CB7">
            <w:pPr>
              <w:pStyle w:val="NoSpacing"/>
              <w:rPr>
                <w:color w:val="auto"/>
              </w:rPr>
            </w:pPr>
          </w:p>
        </w:tc>
        <w:tc>
          <w:tcPr>
            <w:tcW w:w="700" w:type="dxa"/>
            <w:tcBorders>
              <w:top w:val="nil"/>
              <w:left w:val="nil"/>
              <w:bottom w:val="nil"/>
              <w:right w:val="nil"/>
            </w:tcBorders>
            <w:shd w:val="clear" w:color="auto" w:fill="auto"/>
            <w:tcMar>
              <w:top w:w="80" w:type="dxa"/>
              <w:left w:w="80" w:type="dxa"/>
              <w:bottom w:w="80" w:type="dxa"/>
              <w:right w:w="80" w:type="dxa"/>
            </w:tcMar>
          </w:tcPr>
          <w:p w14:paraId="4406D75B" w14:textId="77777777" w:rsidR="00D308F8" w:rsidRPr="00A26CF9" w:rsidRDefault="00D308F8"/>
        </w:tc>
      </w:tr>
      <w:tr w:rsidR="00A26CF9" w:rsidRPr="00A26CF9" w14:paraId="0A6D5C92" w14:textId="77777777" w:rsidTr="007A2425">
        <w:trPr>
          <w:trHeight w:val="512"/>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6ED61BA" w14:textId="50E60D43" w:rsidR="00D308F8" w:rsidRPr="00A26CF9" w:rsidRDefault="00E050A9">
            <w:pPr>
              <w:pStyle w:val="NoSpacing"/>
              <w:rPr>
                <w:b/>
                <w:bCs/>
                <w:color w:val="auto"/>
              </w:rPr>
            </w:pPr>
            <w:r w:rsidRPr="00A26CF9">
              <w:rPr>
                <w:b/>
                <w:bCs/>
                <w:color w:val="auto"/>
              </w:rPr>
              <w:t>1</w:t>
            </w:r>
            <w:r w:rsidR="00B26618" w:rsidRPr="00A26CF9">
              <w:rPr>
                <w:b/>
                <w:bCs/>
                <w:color w:val="auto"/>
              </w:rPr>
              <w:t>4</w:t>
            </w:r>
          </w:p>
          <w:p w14:paraId="3F929846" w14:textId="0FF1B65A" w:rsidR="0087515F" w:rsidRPr="00A26CF9" w:rsidRDefault="0087515F">
            <w:pPr>
              <w:pStyle w:val="NoSpacing"/>
              <w:rPr>
                <w:color w:val="auto"/>
              </w:rPr>
            </w:pPr>
          </w:p>
        </w:tc>
        <w:tc>
          <w:tcPr>
            <w:tcW w:w="9072" w:type="dxa"/>
            <w:tcBorders>
              <w:top w:val="nil"/>
              <w:left w:val="nil"/>
              <w:bottom w:val="nil"/>
              <w:right w:val="nil"/>
            </w:tcBorders>
            <w:shd w:val="clear" w:color="auto" w:fill="auto"/>
            <w:tcMar>
              <w:top w:w="80" w:type="dxa"/>
              <w:left w:w="80" w:type="dxa"/>
              <w:bottom w:w="80" w:type="dxa"/>
              <w:right w:w="80" w:type="dxa"/>
            </w:tcMar>
          </w:tcPr>
          <w:p w14:paraId="75E88167" w14:textId="1BCAFDE8" w:rsidR="00D308F8" w:rsidRPr="00A26CF9" w:rsidRDefault="00E050A9">
            <w:pPr>
              <w:pStyle w:val="NoSpacing"/>
              <w:rPr>
                <w:b/>
                <w:bCs/>
                <w:color w:val="auto"/>
              </w:rPr>
            </w:pPr>
            <w:r w:rsidRPr="00A26CF9">
              <w:rPr>
                <w:b/>
                <w:bCs/>
                <w:color w:val="auto"/>
              </w:rPr>
              <w:t>Correspondence</w:t>
            </w:r>
          </w:p>
          <w:p w14:paraId="5471A449" w14:textId="5BD0AFCF" w:rsidR="005D4C03" w:rsidRPr="00A26CF9" w:rsidRDefault="000A200B" w:rsidP="007A2425">
            <w:pPr>
              <w:pStyle w:val="NoSpacing"/>
              <w:rPr>
                <w:color w:val="auto"/>
              </w:rPr>
            </w:pPr>
            <w:r>
              <w:rPr>
                <w:color w:val="auto"/>
              </w:rPr>
              <w:t>The meeting noted that no correspondence had been received.</w:t>
            </w:r>
          </w:p>
        </w:tc>
        <w:tc>
          <w:tcPr>
            <w:tcW w:w="700" w:type="dxa"/>
            <w:tcBorders>
              <w:top w:val="nil"/>
              <w:left w:val="nil"/>
              <w:bottom w:val="nil"/>
              <w:right w:val="nil"/>
            </w:tcBorders>
            <w:shd w:val="clear" w:color="auto" w:fill="auto"/>
            <w:tcMar>
              <w:top w:w="80" w:type="dxa"/>
              <w:left w:w="80" w:type="dxa"/>
              <w:bottom w:w="80" w:type="dxa"/>
              <w:right w:w="80" w:type="dxa"/>
            </w:tcMar>
          </w:tcPr>
          <w:p w14:paraId="26B860FC" w14:textId="77777777" w:rsidR="00D308F8" w:rsidRPr="00A26CF9" w:rsidRDefault="00D308F8"/>
        </w:tc>
      </w:tr>
      <w:tr w:rsidR="00A26CF9" w:rsidRPr="00A26CF9" w14:paraId="7FDA05E6"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0850949" w14:textId="68A391CD" w:rsidR="00D308F8" w:rsidRPr="00A26CF9" w:rsidRDefault="00E050A9">
            <w:pPr>
              <w:pStyle w:val="NoSpacing"/>
              <w:rPr>
                <w:color w:val="auto"/>
              </w:rPr>
            </w:pPr>
            <w:r w:rsidRPr="00A26CF9">
              <w:rPr>
                <w:b/>
                <w:bCs/>
                <w:color w:val="auto"/>
              </w:rPr>
              <w:t>1</w:t>
            </w:r>
            <w:r w:rsidR="00B26618" w:rsidRPr="00A26CF9">
              <w:rPr>
                <w:b/>
                <w:bCs/>
                <w:color w:val="auto"/>
              </w:rPr>
              <w:t>5</w:t>
            </w:r>
          </w:p>
        </w:tc>
        <w:tc>
          <w:tcPr>
            <w:tcW w:w="9072" w:type="dxa"/>
            <w:tcBorders>
              <w:top w:val="nil"/>
              <w:left w:val="nil"/>
              <w:bottom w:val="nil"/>
              <w:right w:val="nil"/>
            </w:tcBorders>
            <w:shd w:val="clear" w:color="auto" w:fill="auto"/>
            <w:tcMar>
              <w:top w:w="80" w:type="dxa"/>
              <w:left w:w="80" w:type="dxa"/>
              <w:bottom w:w="80" w:type="dxa"/>
              <w:right w:w="80" w:type="dxa"/>
            </w:tcMar>
          </w:tcPr>
          <w:p w14:paraId="7E5052A6" w14:textId="77777777" w:rsidR="00D308F8" w:rsidRDefault="00E050A9">
            <w:pPr>
              <w:pStyle w:val="NoSpacing"/>
              <w:rPr>
                <w:b/>
                <w:bCs/>
                <w:color w:val="auto"/>
              </w:rPr>
            </w:pPr>
            <w:r w:rsidRPr="00A26CF9">
              <w:rPr>
                <w:b/>
                <w:bCs/>
                <w:color w:val="auto"/>
              </w:rPr>
              <w:t>Future Agenda Items</w:t>
            </w:r>
          </w:p>
          <w:p w14:paraId="482E5A46" w14:textId="77777777" w:rsidR="00BB7234" w:rsidRDefault="00BB7234" w:rsidP="00BB7234">
            <w:pPr>
              <w:pStyle w:val="NoSpacing"/>
              <w:numPr>
                <w:ilvl w:val="0"/>
                <w:numId w:val="31"/>
              </w:numPr>
              <w:rPr>
                <w:color w:val="auto"/>
              </w:rPr>
            </w:pPr>
            <w:r>
              <w:rPr>
                <w:color w:val="auto"/>
              </w:rPr>
              <w:t>Ukraine</w:t>
            </w:r>
          </w:p>
          <w:p w14:paraId="39885745" w14:textId="77777777" w:rsidR="00BB7234" w:rsidRDefault="00BB7234" w:rsidP="00BB7234">
            <w:pPr>
              <w:pStyle w:val="NoSpacing"/>
              <w:numPr>
                <w:ilvl w:val="0"/>
                <w:numId w:val="31"/>
              </w:numPr>
              <w:rPr>
                <w:color w:val="auto"/>
              </w:rPr>
            </w:pPr>
            <w:r>
              <w:rPr>
                <w:color w:val="auto"/>
              </w:rPr>
              <w:t>NPG</w:t>
            </w:r>
          </w:p>
          <w:p w14:paraId="04153DB6" w14:textId="77777777" w:rsidR="00BB7234" w:rsidRDefault="00BB7234" w:rsidP="00BB7234">
            <w:pPr>
              <w:pStyle w:val="NoSpacing"/>
              <w:numPr>
                <w:ilvl w:val="0"/>
                <w:numId w:val="31"/>
              </w:numPr>
              <w:rPr>
                <w:color w:val="auto"/>
              </w:rPr>
            </w:pPr>
            <w:r>
              <w:rPr>
                <w:color w:val="auto"/>
              </w:rPr>
              <w:t xml:space="preserve">Ashbury Shop Sub-Committee </w:t>
            </w:r>
          </w:p>
          <w:p w14:paraId="2AC1EA7F" w14:textId="6EF80163" w:rsidR="00BB7234" w:rsidRPr="00A26CF9" w:rsidRDefault="00BB7234" w:rsidP="00BB7234">
            <w:pPr>
              <w:pStyle w:val="NoSpacing"/>
              <w:numPr>
                <w:ilvl w:val="0"/>
                <w:numId w:val="31"/>
              </w:numPr>
              <w:rPr>
                <w:color w:val="auto"/>
              </w:rPr>
            </w:pPr>
            <w:r>
              <w:rPr>
                <w:color w:val="auto"/>
              </w:rPr>
              <w:t>Website</w:t>
            </w:r>
          </w:p>
        </w:tc>
        <w:tc>
          <w:tcPr>
            <w:tcW w:w="700" w:type="dxa"/>
            <w:tcBorders>
              <w:top w:val="nil"/>
              <w:left w:val="nil"/>
              <w:bottom w:val="nil"/>
              <w:right w:val="nil"/>
            </w:tcBorders>
            <w:shd w:val="clear" w:color="auto" w:fill="auto"/>
            <w:tcMar>
              <w:top w:w="80" w:type="dxa"/>
              <w:left w:w="80" w:type="dxa"/>
              <w:bottom w:w="80" w:type="dxa"/>
              <w:right w:w="80" w:type="dxa"/>
            </w:tcMar>
          </w:tcPr>
          <w:p w14:paraId="6C4DCDB8" w14:textId="77777777" w:rsidR="00D308F8" w:rsidRPr="00A26CF9" w:rsidRDefault="00D308F8"/>
        </w:tc>
      </w:tr>
      <w:tr w:rsidR="00415926" w:rsidRPr="00A26CF9" w14:paraId="548357F9"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B1B3884" w14:textId="357AC9E7" w:rsidR="00415926" w:rsidRPr="00A26CF9" w:rsidRDefault="00415926">
            <w:pPr>
              <w:pStyle w:val="NoSpacing"/>
              <w:rPr>
                <w:b/>
                <w:bCs/>
                <w:color w:val="auto"/>
              </w:rPr>
            </w:pPr>
          </w:p>
        </w:tc>
        <w:tc>
          <w:tcPr>
            <w:tcW w:w="9072" w:type="dxa"/>
            <w:tcBorders>
              <w:top w:val="nil"/>
              <w:left w:val="nil"/>
              <w:bottom w:val="nil"/>
              <w:right w:val="nil"/>
            </w:tcBorders>
            <w:shd w:val="clear" w:color="auto" w:fill="auto"/>
            <w:tcMar>
              <w:top w:w="80" w:type="dxa"/>
              <w:left w:w="80" w:type="dxa"/>
              <w:bottom w:w="80" w:type="dxa"/>
              <w:right w:w="80" w:type="dxa"/>
            </w:tcMar>
          </w:tcPr>
          <w:p w14:paraId="6E53F8AA" w14:textId="07B5CBA3" w:rsidR="00415926" w:rsidRPr="00A26CF9" w:rsidRDefault="00415926">
            <w:pPr>
              <w:pStyle w:val="NoSpacing"/>
              <w:rPr>
                <w:b/>
                <w:bCs/>
                <w:color w:val="auto"/>
              </w:rPr>
            </w:pPr>
          </w:p>
        </w:tc>
        <w:tc>
          <w:tcPr>
            <w:tcW w:w="700" w:type="dxa"/>
            <w:tcBorders>
              <w:top w:val="nil"/>
              <w:left w:val="nil"/>
              <w:bottom w:val="nil"/>
              <w:right w:val="nil"/>
            </w:tcBorders>
            <w:shd w:val="clear" w:color="auto" w:fill="auto"/>
            <w:tcMar>
              <w:top w:w="80" w:type="dxa"/>
              <w:left w:w="80" w:type="dxa"/>
              <w:bottom w:w="80" w:type="dxa"/>
              <w:right w:w="80" w:type="dxa"/>
            </w:tcMar>
          </w:tcPr>
          <w:p w14:paraId="2677945C" w14:textId="77777777" w:rsidR="00415926" w:rsidRPr="00A26CF9" w:rsidRDefault="00415926"/>
        </w:tc>
      </w:tr>
    </w:tbl>
    <w:p w14:paraId="6A2144B5" w14:textId="77777777" w:rsidR="00D308F8" w:rsidRPr="00A26CF9" w:rsidRDefault="00D308F8">
      <w:pPr>
        <w:pStyle w:val="NoSpacing"/>
        <w:widowControl w:val="0"/>
        <w:jc w:val="center"/>
        <w:rPr>
          <w:b/>
          <w:bCs/>
          <w:color w:val="auto"/>
          <w:sz w:val="28"/>
          <w:szCs w:val="28"/>
        </w:rPr>
      </w:pPr>
    </w:p>
    <w:p w14:paraId="1955D336" w14:textId="23E69AC8" w:rsidR="00D308F8" w:rsidRDefault="00A34149">
      <w:pPr>
        <w:pStyle w:val="NoSpacing"/>
        <w:rPr>
          <w:color w:val="auto"/>
        </w:rPr>
      </w:pPr>
      <w:r>
        <w:rPr>
          <w:color w:val="auto"/>
        </w:rPr>
        <w:t>The meeting closed at 8:35pm</w:t>
      </w:r>
    </w:p>
    <w:p w14:paraId="60CCC252" w14:textId="2A47B190" w:rsidR="00A34149" w:rsidRDefault="00A34149">
      <w:pPr>
        <w:pStyle w:val="NoSpacing"/>
        <w:rPr>
          <w:color w:val="auto"/>
        </w:rPr>
      </w:pPr>
    </w:p>
    <w:p w14:paraId="1B7398C3" w14:textId="3CB83433" w:rsidR="00A34149" w:rsidRDefault="00A34149">
      <w:pPr>
        <w:pStyle w:val="NoSpacing"/>
        <w:rPr>
          <w:color w:val="auto"/>
        </w:rPr>
      </w:pPr>
    </w:p>
    <w:p w14:paraId="01B76DAF" w14:textId="74F78E4A" w:rsidR="00A34149" w:rsidRDefault="00A34149">
      <w:pPr>
        <w:pStyle w:val="NoSpacing"/>
        <w:rPr>
          <w:color w:val="auto"/>
        </w:rPr>
      </w:pPr>
    </w:p>
    <w:p w14:paraId="581AA42B" w14:textId="1118FD23" w:rsidR="00A34149" w:rsidRDefault="00A34149">
      <w:pPr>
        <w:pStyle w:val="NoSpacing"/>
        <w:rPr>
          <w:color w:val="auto"/>
        </w:rPr>
      </w:pPr>
    </w:p>
    <w:p w14:paraId="06B3D054" w14:textId="3B4BEB3A" w:rsidR="00A34149" w:rsidRDefault="00A34149">
      <w:pPr>
        <w:pStyle w:val="NoSpacing"/>
        <w:rPr>
          <w:color w:val="auto"/>
        </w:rPr>
      </w:pPr>
    </w:p>
    <w:p w14:paraId="6A8BD933" w14:textId="12185E29" w:rsidR="00A34149" w:rsidRDefault="00A34149">
      <w:pPr>
        <w:pStyle w:val="NoSpacing"/>
        <w:rPr>
          <w:color w:val="auto"/>
        </w:rPr>
      </w:pPr>
    </w:p>
    <w:p w14:paraId="4BE0FC32" w14:textId="4C612251" w:rsidR="00A34149" w:rsidRPr="00A34149" w:rsidRDefault="00A34149">
      <w:pPr>
        <w:pStyle w:val="NoSpacing"/>
        <w:rPr>
          <w:color w:val="auto"/>
        </w:rPr>
      </w:pPr>
      <w:r>
        <w:rPr>
          <w:color w:val="auto"/>
        </w:rPr>
        <w:t>Signed…………………………………………………………………………………………………………………</w:t>
      </w:r>
      <w:proofErr w:type="gramStart"/>
      <w:r>
        <w:rPr>
          <w:color w:val="auto"/>
        </w:rPr>
        <w:t>…..</w:t>
      </w:r>
      <w:proofErr w:type="gramEnd"/>
      <w:r>
        <w:rPr>
          <w:color w:val="auto"/>
        </w:rPr>
        <w:t>Date……………………………………………</w:t>
      </w:r>
    </w:p>
    <w:p w14:paraId="28A83C46" w14:textId="591D2271" w:rsidR="00752A2D" w:rsidRPr="00A26CF9" w:rsidRDefault="00752A2D">
      <w:pPr>
        <w:pStyle w:val="NoSpacing"/>
        <w:rPr>
          <w:b/>
          <w:bCs/>
          <w:color w:val="auto"/>
        </w:rPr>
      </w:pPr>
    </w:p>
    <w:p w14:paraId="4DBF4129" w14:textId="4B355992" w:rsidR="00752A2D" w:rsidRDefault="00752A2D">
      <w:pPr>
        <w:pStyle w:val="NoSpacing"/>
        <w:rPr>
          <w:b/>
          <w:bCs/>
          <w:color w:val="auto"/>
        </w:rPr>
      </w:pPr>
    </w:p>
    <w:p w14:paraId="58BA0AD9" w14:textId="743F090F" w:rsidR="005E0AF7" w:rsidRPr="005E0AF7" w:rsidRDefault="005E0AF7" w:rsidP="005E0AF7">
      <w:pPr>
        <w:rPr>
          <w:lang w:eastAsia="en-GB"/>
        </w:rPr>
      </w:pPr>
    </w:p>
    <w:p w14:paraId="314B89AC" w14:textId="39ED63D3" w:rsidR="005E0AF7" w:rsidRPr="005E0AF7" w:rsidRDefault="005E0AF7" w:rsidP="005E0AF7">
      <w:pPr>
        <w:rPr>
          <w:lang w:eastAsia="en-GB"/>
        </w:rPr>
      </w:pPr>
    </w:p>
    <w:p w14:paraId="631B7569" w14:textId="2F741C3B" w:rsidR="005E0AF7" w:rsidRPr="005E0AF7" w:rsidRDefault="005E0AF7" w:rsidP="005E0AF7">
      <w:pPr>
        <w:rPr>
          <w:lang w:eastAsia="en-GB"/>
        </w:rPr>
      </w:pPr>
    </w:p>
    <w:p w14:paraId="146BCA2B" w14:textId="06379915" w:rsidR="005E0AF7" w:rsidRPr="005E0AF7" w:rsidRDefault="005E0AF7" w:rsidP="005E0AF7">
      <w:pPr>
        <w:rPr>
          <w:lang w:eastAsia="en-GB"/>
        </w:rPr>
      </w:pPr>
    </w:p>
    <w:p w14:paraId="1DF87CB8" w14:textId="60D55A43" w:rsidR="005E0AF7" w:rsidRPr="005E0AF7" w:rsidRDefault="005E0AF7" w:rsidP="005E0AF7">
      <w:pPr>
        <w:rPr>
          <w:lang w:eastAsia="en-GB"/>
        </w:rPr>
      </w:pPr>
    </w:p>
    <w:p w14:paraId="73F497C0" w14:textId="096E91AC" w:rsidR="005E0AF7" w:rsidRPr="005E0AF7" w:rsidRDefault="005E0AF7" w:rsidP="005E0AF7">
      <w:pPr>
        <w:rPr>
          <w:lang w:eastAsia="en-GB"/>
        </w:rPr>
      </w:pPr>
    </w:p>
    <w:p w14:paraId="71D71CC4" w14:textId="64778EA0" w:rsidR="005E0AF7" w:rsidRDefault="005E0AF7" w:rsidP="005E0AF7">
      <w:pPr>
        <w:rPr>
          <w:rFonts w:ascii="Calibri" w:hAnsi="Calibri" w:cs="Arial Unicode MS"/>
          <w:b/>
          <w:bCs/>
          <w:sz w:val="22"/>
          <w:szCs w:val="22"/>
          <w:u w:color="000000"/>
          <w:lang w:eastAsia="en-GB"/>
        </w:rPr>
      </w:pPr>
    </w:p>
    <w:p w14:paraId="59A7810A" w14:textId="09875001" w:rsidR="005E0AF7" w:rsidRDefault="005E0AF7" w:rsidP="005E0AF7">
      <w:pPr>
        <w:tabs>
          <w:tab w:val="left" w:pos="3096"/>
        </w:tabs>
        <w:rPr>
          <w:lang w:eastAsia="en-GB"/>
        </w:rPr>
      </w:pPr>
      <w:r>
        <w:rPr>
          <w:lang w:eastAsia="en-GB"/>
        </w:rPr>
        <w:tab/>
      </w:r>
    </w:p>
    <w:p w14:paraId="2714F1DC" w14:textId="77777777" w:rsidR="005E0AF7" w:rsidRDefault="005E0AF7">
      <w:pPr>
        <w:rPr>
          <w:lang w:eastAsia="en-GB"/>
        </w:rPr>
      </w:pPr>
      <w:r>
        <w:rPr>
          <w:lang w:eastAsia="en-GB"/>
        </w:rPr>
        <w:br w:type="page"/>
      </w:r>
    </w:p>
    <w:p w14:paraId="55FA7E2B" w14:textId="77777777" w:rsidR="00C439CC" w:rsidRDefault="00C439CC" w:rsidP="00C439CC">
      <w:pPr>
        <w:pStyle w:val="NoSpacing"/>
        <w:jc w:val="center"/>
        <w:rPr>
          <w:b/>
          <w:bCs/>
          <w:u w:val="single"/>
        </w:rPr>
      </w:pPr>
      <w:proofErr w:type="spellStart"/>
      <w:r>
        <w:rPr>
          <w:b/>
          <w:bCs/>
          <w:u w:val="single"/>
        </w:rPr>
        <w:t>Councillors</w:t>
      </w:r>
      <w:proofErr w:type="spellEnd"/>
      <w:r>
        <w:rPr>
          <w:b/>
          <w:bCs/>
          <w:u w:val="single"/>
        </w:rPr>
        <w:t xml:space="preserve"> Actions Arising</w:t>
      </w:r>
    </w:p>
    <w:p w14:paraId="05C721E0" w14:textId="77777777" w:rsidR="00C439CC" w:rsidRDefault="00C439CC" w:rsidP="00C439CC">
      <w:pPr>
        <w:pStyle w:val="NoSpacing"/>
        <w:jc w:val="center"/>
        <w:rPr>
          <w:b/>
          <w:bCs/>
          <w:u w:val="single"/>
        </w:rPr>
      </w:pPr>
    </w:p>
    <w:p w14:paraId="436B3137" w14:textId="77777777" w:rsidR="00C439CC" w:rsidRDefault="00C439CC" w:rsidP="00C439CC">
      <w:pPr>
        <w:pStyle w:val="NoSpacing"/>
        <w:rPr>
          <w:b/>
          <w:bCs/>
        </w:rPr>
      </w:pPr>
    </w:p>
    <w:p w14:paraId="024BF695" w14:textId="77777777" w:rsidR="00C439CC" w:rsidRDefault="00C439CC" w:rsidP="00C439CC">
      <w:pPr>
        <w:pStyle w:val="NoSpacing"/>
        <w:rPr>
          <w:b/>
          <w:bCs/>
        </w:rPr>
      </w:pPr>
      <w:r>
        <w:rPr>
          <w:b/>
          <w:bCs/>
        </w:rPr>
        <w:t>Cllr C Prentice (Chair)</w:t>
      </w:r>
    </w:p>
    <w:p w14:paraId="373F5F50" w14:textId="434B5154" w:rsidR="00C439CC" w:rsidRPr="00BE65A1" w:rsidRDefault="00B7395C" w:rsidP="00C439CC">
      <w:pPr>
        <w:pStyle w:val="NoSpacing"/>
        <w:numPr>
          <w:ilvl w:val="0"/>
          <w:numId w:val="34"/>
        </w:numPr>
        <w:rPr>
          <w:b/>
          <w:bCs/>
        </w:rPr>
      </w:pPr>
      <w:r>
        <w:rPr>
          <w:b/>
          <w:bCs/>
        </w:rPr>
        <w:t xml:space="preserve">Website - </w:t>
      </w:r>
      <w:r w:rsidRPr="00123A9F">
        <w:rPr>
          <w:b/>
          <w:bCs/>
          <w:color w:val="auto"/>
        </w:rPr>
        <w:t>Action- Cllr C Prentice to Contact S Treadwell regarding the unlocking of the website.</w:t>
      </w:r>
    </w:p>
    <w:p w14:paraId="14F2FD3A" w14:textId="07C393C2" w:rsidR="00BE65A1" w:rsidRPr="001F15A9" w:rsidRDefault="00BE65A1" w:rsidP="00BE65A1">
      <w:pPr>
        <w:pStyle w:val="NoSpacing"/>
        <w:numPr>
          <w:ilvl w:val="0"/>
          <w:numId w:val="26"/>
        </w:numPr>
        <w:rPr>
          <w:b/>
          <w:bCs/>
          <w:color w:val="auto"/>
        </w:rPr>
      </w:pPr>
      <w:r>
        <w:rPr>
          <w:b/>
          <w:bCs/>
        </w:rPr>
        <w:t xml:space="preserve">Ukraine - </w:t>
      </w:r>
      <w:r w:rsidRPr="001F15A9">
        <w:rPr>
          <w:b/>
          <w:bCs/>
          <w:color w:val="auto"/>
        </w:rPr>
        <w:t>Action- Cllr Prentice to make the resident aware of the outcome, that APC cannot hold the money</w:t>
      </w:r>
      <w:r>
        <w:rPr>
          <w:b/>
          <w:bCs/>
          <w:color w:val="auto"/>
        </w:rPr>
        <w:t xml:space="preserve"> raised.</w:t>
      </w:r>
    </w:p>
    <w:p w14:paraId="3B7BCC46" w14:textId="1136A8A8" w:rsidR="00BE65A1" w:rsidRPr="00632E51" w:rsidRDefault="005C03E0" w:rsidP="00C439CC">
      <w:pPr>
        <w:pStyle w:val="NoSpacing"/>
        <w:numPr>
          <w:ilvl w:val="0"/>
          <w:numId w:val="34"/>
        </w:numPr>
        <w:rPr>
          <w:b/>
          <w:bCs/>
        </w:rPr>
      </w:pPr>
      <w:r>
        <w:rPr>
          <w:b/>
          <w:bCs/>
        </w:rPr>
        <w:t xml:space="preserve">Volunteer Scheme </w:t>
      </w:r>
      <w:r w:rsidRPr="001F5F54">
        <w:rPr>
          <w:b/>
          <w:bCs/>
        </w:rPr>
        <w:t xml:space="preserve">- </w:t>
      </w:r>
      <w:r w:rsidRPr="001F5F54">
        <w:rPr>
          <w:b/>
          <w:bCs/>
          <w:color w:val="auto"/>
        </w:rPr>
        <w:t>Action- Cllr Prentice to reply to County Cllr Y Constance and make her aware of the decision not to proceed with a volunteer driving scheme</w:t>
      </w:r>
      <w:r>
        <w:rPr>
          <w:color w:val="auto"/>
        </w:rPr>
        <w:t>.</w:t>
      </w:r>
    </w:p>
    <w:p w14:paraId="153847D9" w14:textId="77777777" w:rsidR="00C439CC" w:rsidRDefault="00C439CC" w:rsidP="00C439CC">
      <w:pPr>
        <w:pStyle w:val="NoSpacing"/>
        <w:rPr>
          <w:b/>
          <w:bCs/>
        </w:rPr>
      </w:pPr>
    </w:p>
    <w:p w14:paraId="2B291AC3" w14:textId="77777777" w:rsidR="00C439CC" w:rsidRDefault="00C439CC" w:rsidP="00C439CC">
      <w:pPr>
        <w:pStyle w:val="NoSpacing"/>
        <w:rPr>
          <w:b/>
          <w:bCs/>
        </w:rPr>
      </w:pPr>
    </w:p>
    <w:p w14:paraId="62F476E4" w14:textId="77777777" w:rsidR="00C439CC" w:rsidRPr="00390F28" w:rsidRDefault="00C439CC" w:rsidP="00C439CC">
      <w:pPr>
        <w:pStyle w:val="NoSpacing"/>
        <w:rPr>
          <w:b/>
          <w:bCs/>
          <w:lang w:val="pt-BR"/>
        </w:rPr>
      </w:pPr>
      <w:r w:rsidRPr="00390F28">
        <w:rPr>
          <w:b/>
          <w:bCs/>
          <w:lang w:val="pt-BR"/>
        </w:rPr>
        <w:t>Cllr J Greenham</w:t>
      </w:r>
    </w:p>
    <w:p w14:paraId="5781F0AD" w14:textId="77777777" w:rsidR="00C439CC" w:rsidRPr="00390F28" w:rsidRDefault="00C439CC" w:rsidP="00C439CC">
      <w:pPr>
        <w:pStyle w:val="NoSpacing"/>
        <w:rPr>
          <w:b/>
          <w:bCs/>
          <w:lang w:val="pt-BR"/>
        </w:rPr>
      </w:pPr>
      <w:r w:rsidRPr="00390F28">
        <w:rPr>
          <w:b/>
          <w:bCs/>
          <w:lang w:val="pt-BR"/>
        </w:rPr>
        <w:t>No Actions</w:t>
      </w:r>
    </w:p>
    <w:p w14:paraId="2EFB139C" w14:textId="77777777" w:rsidR="00C439CC" w:rsidRPr="00390F28" w:rsidRDefault="00C439CC" w:rsidP="00C439CC">
      <w:pPr>
        <w:pStyle w:val="NoSpacing"/>
        <w:rPr>
          <w:b/>
          <w:bCs/>
          <w:lang w:val="pt-BR"/>
        </w:rPr>
      </w:pPr>
    </w:p>
    <w:p w14:paraId="712C1DB0" w14:textId="77777777" w:rsidR="00C439CC" w:rsidRPr="00390F28" w:rsidRDefault="00C439CC" w:rsidP="00C439CC">
      <w:pPr>
        <w:pStyle w:val="NoSpacing"/>
        <w:rPr>
          <w:b/>
          <w:bCs/>
          <w:lang w:val="pt-BR"/>
        </w:rPr>
      </w:pPr>
      <w:r w:rsidRPr="00390F28">
        <w:rPr>
          <w:b/>
          <w:bCs/>
          <w:lang w:val="pt-BR"/>
        </w:rPr>
        <w:t>Cllr N Morgan</w:t>
      </w:r>
    </w:p>
    <w:p w14:paraId="447BD6DB" w14:textId="652841D1" w:rsidR="00C439CC" w:rsidRDefault="00C439CC" w:rsidP="00C439CC">
      <w:pPr>
        <w:pStyle w:val="NoSpacing"/>
        <w:numPr>
          <w:ilvl w:val="0"/>
          <w:numId w:val="34"/>
        </w:numPr>
        <w:rPr>
          <w:b/>
          <w:bCs/>
        </w:rPr>
      </w:pPr>
      <w:r>
        <w:rPr>
          <w:b/>
          <w:bCs/>
        </w:rPr>
        <w:t xml:space="preserve">Play Park Graffiti </w:t>
      </w:r>
      <w:proofErr w:type="gramStart"/>
      <w:r>
        <w:rPr>
          <w:b/>
          <w:bCs/>
        </w:rPr>
        <w:t xml:space="preserve">- </w:t>
      </w:r>
      <w:r w:rsidRPr="008154BE">
        <w:rPr>
          <w:b/>
          <w:bCs/>
        </w:rPr>
        <w:t xml:space="preserve"> Action</w:t>
      </w:r>
      <w:proofErr w:type="gramEnd"/>
      <w:r w:rsidRPr="008154BE">
        <w:rPr>
          <w:b/>
          <w:bCs/>
        </w:rPr>
        <w:t>- Cllr J Ruggiero and Cllr N Morgan to source paint/graffiti mover and remove the graffiti from the park</w:t>
      </w:r>
    </w:p>
    <w:p w14:paraId="5DEE7B61" w14:textId="77777777" w:rsidR="00C439CC" w:rsidRDefault="00C439CC" w:rsidP="00C439CC">
      <w:pPr>
        <w:pStyle w:val="NoSpacing"/>
        <w:rPr>
          <w:b/>
          <w:bCs/>
        </w:rPr>
      </w:pPr>
    </w:p>
    <w:p w14:paraId="210020B1" w14:textId="77777777" w:rsidR="00C439CC" w:rsidRDefault="00C439CC" w:rsidP="00C439CC">
      <w:pPr>
        <w:pStyle w:val="NoSpacing"/>
        <w:rPr>
          <w:b/>
          <w:bCs/>
        </w:rPr>
      </w:pPr>
    </w:p>
    <w:p w14:paraId="62EA4D87" w14:textId="348F3173" w:rsidR="00C439CC" w:rsidRPr="00C439CC" w:rsidRDefault="00C439CC" w:rsidP="00C439CC">
      <w:pPr>
        <w:pStyle w:val="NoSpacing"/>
        <w:rPr>
          <w:b/>
          <w:bCs/>
        </w:rPr>
      </w:pPr>
      <w:r>
        <w:rPr>
          <w:b/>
          <w:bCs/>
        </w:rPr>
        <w:t>Cllr J Ruggiero</w:t>
      </w:r>
    </w:p>
    <w:p w14:paraId="51AD29FB" w14:textId="5471DABF" w:rsidR="00C439CC" w:rsidRPr="00632E51" w:rsidRDefault="00C439CC" w:rsidP="00C439CC">
      <w:pPr>
        <w:pStyle w:val="NoSpacing"/>
        <w:numPr>
          <w:ilvl w:val="0"/>
          <w:numId w:val="34"/>
        </w:numPr>
        <w:rPr>
          <w:b/>
          <w:bCs/>
        </w:rPr>
      </w:pPr>
      <w:r w:rsidRPr="00632E51">
        <w:rPr>
          <w:b/>
          <w:bCs/>
        </w:rPr>
        <w:t xml:space="preserve">Play Park Graffiti </w:t>
      </w:r>
      <w:proofErr w:type="gramStart"/>
      <w:r w:rsidRPr="00632E51">
        <w:rPr>
          <w:b/>
          <w:bCs/>
        </w:rPr>
        <w:t>-  Action</w:t>
      </w:r>
      <w:proofErr w:type="gramEnd"/>
      <w:r w:rsidRPr="00632E51">
        <w:rPr>
          <w:b/>
          <w:bCs/>
        </w:rPr>
        <w:t xml:space="preserve">- Cllr J Ruggiero and Cllr N Morgan to source paint/graffiti mover and </w:t>
      </w:r>
      <w:proofErr w:type="spellStart"/>
      <w:r>
        <w:rPr>
          <w:b/>
          <w:bCs/>
        </w:rPr>
        <w:t>attemt</w:t>
      </w:r>
      <w:proofErr w:type="spellEnd"/>
      <w:r>
        <w:rPr>
          <w:b/>
          <w:bCs/>
        </w:rPr>
        <w:t xml:space="preserve"> to </w:t>
      </w:r>
      <w:r w:rsidRPr="00632E51">
        <w:rPr>
          <w:b/>
          <w:bCs/>
        </w:rPr>
        <w:t>remove the graffiti from the park</w:t>
      </w:r>
    </w:p>
    <w:p w14:paraId="7B305846" w14:textId="77777777" w:rsidR="00C439CC" w:rsidRDefault="00C439CC" w:rsidP="00C439CC">
      <w:pPr>
        <w:pStyle w:val="NoSpacing"/>
        <w:rPr>
          <w:b/>
          <w:bCs/>
        </w:rPr>
      </w:pPr>
    </w:p>
    <w:p w14:paraId="08B76A52" w14:textId="77777777" w:rsidR="00C439CC" w:rsidRDefault="00C439CC" w:rsidP="00C439CC">
      <w:pPr>
        <w:pStyle w:val="NoSpacing"/>
        <w:rPr>
          <w:b/>
          <w:bCs/>
        </w:rPr>
      </w:pPr>
    </w:p>
    <w:p w14:paraId="7F768D0C" w14:textId="77777777" w:rsidR="00C439CC" w:rsidRDefault="00C439CC" w:rsidP="00C439CC">
      <w:pPr>
        <w:pStyle w:val="NoSpacing"/>
        <w:rPr>
          <w:b/>
          <w:bCs/>
        </w:rPr>
      </w:pPr>
      <w:r>
        <w:rPr>
          <w:b/>
          <w:bCs/>
        </w:rPr>
        <w:t>Cllr P Cowx</w:t>
      </w:r>
    </w:p>
    <w:p w14:paraId="702BC94B" w14:textId="435F6FB7" w:rsidR="00C439CC" w:rsidRPr="00D07F23" w:rsidRDefault="00261398" w:rsidP="00C439CC">
      <w:pPr>
        <w:pStyle w:val="NoSpacing"/>
        <w:numPr>
          <w:ilvl w:val="0"/>
          <w:numId w:val="30"/>
        </w:numPr>
        <w:rPr>
          <w:b/>
          <w:bCs/>
          <w:color w:val="auto"/>
        </w:rPr>
      </w:pPr>
      <w:r>
        <w:rPr>
          <w:b/>
          <w:bCs/>
        </w:rPr>
        <w:t xml:space="preserve">Website </w:t>
      </w:r>
      <w:proofErr w:type="gramStart"/>
      <w:r>
        <w:rPr>
          <w:b/>
          <w:bCs/>
        </w:rPr>
        <w:t xml:space="preserve">- </w:t>
      </w:r>
      <w:r w:rsidRPr="00123A9F">
        <w:rPr>
          <w:b/>
          <w:bCs/>
          <w:color w:val="auto"/>
        </w:rPr>
        <w:t>.Action</w:t>
      </w:r>
      <w:proofErr w:type="gramEnd"/>
      <w:r w:rsidRPr="00123A9F">
        <w:rPr>
          <w:b/>
          <w:bCs/>
          <w:color w:val="auto"/>
        </w:rPr>
        <w:t xml:space="preserve"> – Cllr Cowx and Committee to contact </w:t>
      </w:r>
      <w:proofErr w:type="spellStart"/>
      <w:r w:rsidRPr="00123A9F">
        <w:rPr>
          <w:b/>
          <w:bCs/>
          <w:color w:val="auto"/>
        </w:rPr>
        <w:t>Uffington</w:t>
      </w:r>
      <w:proofErr w:type="spellEnd"/>
      <w:r w:rsidRPr="00123A9F">
        <w:rPr>
          <w:b/>
          <w:bCs/>
          <w:color w:val="auto"/>
        </w:rPr>
        <w:t xml:space="preserve"> Parish Council</w:t>
      </w:r>
      <w:r w:rsidR="00403F76">
        <w:rPr>
          <w:b/>
          <w:bCs/>
          <w:color w:val="auto"/>
        </w:rPr>
        <w:t xml:space="preserve"> for information on their website</w:t>
      </w:r>
      <w:r w:rsidRPr="00123A9F">
        <w:rPr>
          <w:b/>
          <w:bCs/>
          <w:color w:val="auto"/>
        </w:rPr>
        <w:t xml:space="preserve"> and obtain 2 web design quotes.</w:t>
      </w:r>
    </w:p>
    <w:p w14:paraId="5AD63CFB" w14:textId="77777777" w:rsidR="00C439CC" w:rsidRDefault="00C439CC" w:rsidP="00C439CC">
      <w:pPr>
        <w:pStyle w:val="NoSpacing"/>
        <w:rPr>
          <w:b/>
          <w:bCs/>
        </w:rPr>
      </w:pPr>
    </w:p>
    <w:p w14:paraId="67EE47F7" w14:textId="77777777" w:rsidR="00C439CC" w:rsidRDefault="00C439CC" w:rsidP="00C439CC">
      <w:pPr>
        <w:pStyle w:val="NoSpacing"/>
        <w:rPr>
          <w:b/>
          <w:bCs/>
        </w:rPr>
      </w:pPr>
      <w:r>
        <w:rPr>
          <w:b/>
          <w:bCs/>
        </w:rPr>
        <w:t>Cllr A Reynolds</w:t>
      </w:r>
    </w:p>
    <w:p w14:paraId="0007F6F4" w14:textId="76C92F3D" w:rsidR="00C439CC" w:rsidRDefault="00D07F23" w:rsidP="00D07F23">
      <w:pPr>
        <w:pStyle w:val="NoSpacing"/>
        <w:rPr>
          <w:b/>
          <w:bCs/>
        </w:rPr>
      </w:pPr>
      <w:r>
        <w:rPr>
          <w:b/>
          <w:bCs/>
        </w:rPr>
        <w:t>No actions</w:t>
      </w:r>
    </w:p>
    <w:p w14:paraId="4C99A962" w14:textId="77777777" w:rsidR="00C439CC" w:rsidRDefault="00C439CC" w:rsidP="00C439CC">
      <w:pPr>
        <w:pStyle w:val="NoSpacing"/>
        <w:rPr>
          <w:b/>
          <w:bCs/>
        </w:rPr>
      </w:pPr>
    </w:p>
    <w:p w14:paraId="3E03FE07" w14:textId="77777777" w:rsidR="00C439CC" w:rsidRDefault="00C439CC" w:rsidP="00C439CC">
      <w:pPr>
        <w:pStyle w:val="NoSpacing"/>
        <w:rPr>
          <w:b/>
          <w:bCs/>
        </w:rPr>
      </w:pPr>
      <w:r>
        <w:rPr>
          <w:b/>
          <w:bCs/>
        </w:rPr>
        <w:t>Clerk</w:t>
      </w:r>
    </w:p>
    <w:p w14:paraId="2741268A" w14:textId="77777777" w:rsidR="001F5F54" w:rsidRPr="00C85092" w:rsidRDefault="001F5F54" w:rsidP="001F5F54">
      <w:pPr>
        <w:pStyle w:val="NoSpacing"/>
        <w:numPr>
          <w:ilvl w:val="0"/>
          <w:numId w:val="29"/>
        </w:numPr>
        <w:rPr>
          <w:b/>
          <w:bCs/>
          <w:color w:val="auto"/>
        </w:rPr>
      </w:pPr>
      <w:r>
        <w:rPr>
          <w:b/>
          <w:bCs/>
        </w:rPr>
        <w:t xml:space="preserve">Data Protection Policy - </w:t>
      </w:r>
      <w:r w:rsidRPr="00C85092">
        <w:rPr>
          <w:b/>
          <w:bCs/>
          <w:color w:val="auto"/>
        </w:rPr>
        <w:t>Action – Clerk to change the two errors highlighted on the Data Protection Policy</w:t>
      </w:r>
      <w:r>
        <w:rPr>
          <w:b/>
          <w:bCs/>
          <w:color w:val="auto"/>
        </w:rPr>
        <w:t>.</w:t>
      </w:r>
    </w:p>
    <w:p w14:paraId="75582950" w14:textId="09705527" w:rsidR="00C439CC" w:rsidRDefault="00C439CC" w:rsidP="001F5F54">
      <w:pPr>
        <w:pStyle w:val="NoSpacing"/>
        <w:ind w:left="720"/>
        <w:rPr>
          <w:b/>
          <w:bCs/>
        </w:rPr>
      </w:pPr>
    </w:p>
    <w:p w14:paraId="5235D261" w14:textId="77777777" w:rsidR="00C439CC" w:rsidRDefault="00C439CC" w:rsidP="00C439CC">
      <w:pPr>
        <w:pStyle w:val="NoSpacing"/>
        <w:rPr>
          <w:b/>
          <w:bCs/>
        </w:rPr>
      </w:pPr>
      <w:r>
        <w:rPr>
          <w:b/>
          <w:bCs/>
        </w:rPr>
        <w:t>Ashbury Shop Sub-Committee</w:t>
      </w:r>
    </w:p>
    <w:p w14:paraId="75D4B7DD" w14:textId="21DBE828" w:rsidR="00C439CC" w:rsidRPr="00632E51" w:rsidRDefault="00A731C7" w:rsidP="00C439CC">
      <w:pPr>
        <w:pStyle w:val="NoSpacing"/>
        <w:numPr>
          <w:ilvl w:val="0"/>
          <w:numId w:val="33"/>
        </w:numPr>
        <w:rPr>
          <w:b/>
          <w:bCs/>
        </w:rPr>
      </w:pPr>
      <w:r w:rsidRPr="001C6EF4">
        <w:rPr>
          <w:b/>
          <w:bCs/>
          <w:color w:val="auto"/>
        </w:rPr>
        <w:t xml:space="preserve">Action – Shop sub-Committee to contact the shop regarding the business </w:t>
      </w:r>
      <w:proofErr w:type="gramStart"/>
      <w:r w:rsidRPr="001C6EF4">
        <w:rPr>
          <w:b/>
          <w:bCs/>
          <w:color w:val="auto"/>
        </w:rPr>
        <w:t>plan</w:t>
      </w:r>
      <w:r w:rsidR="00403F76">
        <w:rPr>
          <w:b/>
          <w:bCs/>
          <w:color w:val="auto"/>
        </w:rPr>
        <w:t>, and</w:t>
      </w:r>
      <w:proofErr w:type="gramEnd"/>
      <w:r w:rsidR="00403F76">
        <w:rPr>
          <w:b/>
          <w:bCs/>
          <w:color w:val="auto"/>
        </w:rPr>
        <w:t xml:space="preserve"> provide for the next meeting.</w:t>
      </w:r>
    </w:p>
    <w:p w14:paraId="7C9E9750" w14:textId="77777777" w:rsidR="00C439CC" w:rsidRDefault="00C439CC" w:rsidP="00C439CC">
      <w:pPr>
        <w:pStyle w:val="NoSpacing"/>
        <w:rPr>
          <w:b/>
          <w:bCs/>
        </w:rPr>
      </w:pPr>
    </w:p>
    <w:p w14:paraId="6B1FC5FB" w14:textId="11D55F89" w:rsidR="00C439CC" w:rsidRDefault="00E40CB0" w:rsidP="00C439CC">
      <w:pPr>
        <w:pStyle w:val="NoSpacing"/>
        <w:rPr>
          <w:b/>
          <w:bCs/>
        </w:rPr>
      </w:pPr>
      <w:r>
        <w:rPr>
          <w:b/>
          <w:bCs/>
        </w:rPr>
        <w:t xml:space="preserve">District </w:t>
      </w:r>
      <w:proofErr w:type="spellStart"/>
      <w:r>
        <w:rPr>
          <w:b/>
          <w:bCs/>
        </w:rPr>
        <w:t>Councillors</w:t>
      </w:r>
      <w:proofErr w:type="spellEnd"/>
    </w:p>
    <w:p w14:paraId="41BECD9B" w14:textId="0BC7208F" w:rsidR="00E40CB0" w:rsidRDefault="00E40CB0" w:rsidP="00E40CB0">
      <w:pPr>
        <w:pStyle w:val="NoSpacing"/>
        <w:numPr>
          <w:ilvl w:val="0"/>
          <w:numId w:val="33"/>
        </w:numPr>
        <w:rPr>
          <w:b/>
          <w:bCs/>
        </w:rPr>
      </w:pPr>
      <w:r>
        <w:rPr>
          <w:b/>
          <w:bCs/>
        </w:rPr>
        <w:t xml:space="preserve">Road Re-surfacing- </w:t>
      </w:r>
      <w:r w:rsidR="003C6CB5" w:rsidRPr="006646F5">
        <w:rPr>
          <w:b/>
          <w:bCs/>
          <w:color w:val="auto"/>
        </w:rPr>
        <w:t xml:space="preserve">Action – District Cllr E Ware to feedback </w:t>
      </w:r>
      <w:r w:rsidR="003C6CB5">
        <w:rPr>
          <w:b/>
          <w:bCs/>
          <w:color w:val="auto"/>
        </w:rPr>
        <w:t xml:space="preserve">roads </w:t>
      </w:r>
      <w:proofErr w:type="gramStart"/>
      <w:r w:rsidR="003C6CB5">
        <w:rPr>
          <w:b/>
          <w:bCs/>
          <w:color w:val="auto"/>
        </w:rPr>
        <w:t xml:space="preserve">( </w:t>
      </w:r>
      <w:proofErr w:type="spellStart"/>
      <w:r w:rsidR="003C6CB5">
        <w:rPr>
          <w:b/>
          <w:bCs/>
          <w:color w:val="auto"/>
        </w:rPr>
        <w:t>Berrycroft</w:t>
      </w:r>
      <w:proofErr w:type="spellEnd"/>
      <w:proofErr w:type="gramEnd"/>
      <w:r w:rsidR="003C6CB5">
        <w:rPr>
          <w:b/>
          <w:bCs/>
          <w:color w:val="auto"/>
        </w:rPr>
        <w:t xml:space="preserve">, Pound Piece and </w:t>
      </w:r>
      <w:proofErr w:type="spellStart"/>
      <w:r w:rsidR="003C6CB5">
        <w:rPr>
          <w:b/>
          <w:bCs/>
          <w:color w:val="auto"/>
        </w:rPr>
        <w:t>Idstone</w:t>
      </w:r>
      <w:proofErr w:type="spellEnd"/>
      <w:r w:rsidR="003C6CB5">
        <w:rPr>
          <w:b/>
          <w:bCs/>
          <w:color w:val="auto"/>
        </w:rPr>
        <w:t>) that need re-surfacing</w:t>
      </w:r>
      <w:r w:rsidR="003C6CB5" w:rsidRPr="006646F5">
        <w:rPr>
          <w:b/>
          <w:bCs/>
          <w:color w:val="auto"/>
        </w:rPr>
        <w:t xml:space="preserve"> to County Cllr Y Constance.</w:t>
      </w:r>
    </w:p>
    <w:p w14:paraId="43A0C3E0" w14:textId="07F22495" w:rsidR="005E0AF7" w:rsidRDefault="005E0AF7" w:rsidP="005E0AF7">
      <w:pPr>
        <w:tabs>
          <w:tab w:val="left" w:pos="3096"/>
        </w:tabs>
        <w:rPr>
          <w:lang w:eastAsia="en-GB"/>
        </w:rPr>
      </w:pPr>
    </w:p>
    <w:p w14:paraId="4A45B2CB" w14:textId="77777777" w:rsidR="00D01906" w:rsidRDefault="00D01906" w:rsidP="00D01906">
      <w:pPr>
        <w:pStyle w:val="NoSpacing"/>
        <w:rPr>
          <w:rFonts w:cs="Calibri"/>
          <w:b/>
          <w:bCs/>
        </w:rPr>
      </w:pPr>
      <w:r w:rsidRPr="00D01906">
        <w:rPr>
          <w:rFonts w:cs="Calibri"/>
          <w:b/>
          <w:bCs/>
        </w:rPr>
        <w:t xml:space="preserve">NPG- </w:t>
      </w:r>
    </w:p>
    <w:p w14:paraId="631C9BD9" w14:textId="4F9961B1" w:rsidR="00D01906" w:rsidRPr="004D71E1" w:rsidRDefault="00D01906" w:rsidP="00D01906">
      <w:pPr>
        <w:pStyle w:val="NoSpacing"/>
        <w:numPr>
          <w:ilvl w:val="0"/>
          <w:numId w:val="33"/>
        </w:numPr>
        <w:rPr>
          <w:rFonts w:cs="Calibri"/>
          <w:b/>
          <w:bCs/>
        </w:rPr>
      </w:pPr>
      <w:r w:rsidRPr="004D71E1">
        <w:rPr>
          <w:rFonts w:cs="Calibri"/>
          <w:b/>
          <w:bCs/>
        </w:rPr>
        <w:t xml:space="preserve">Action- P Smith to circulate the NPG orientation pack to APC </w:t>
      </w:r>
      <w:proofErr w:type="spellStart"/>
      <w:r w:rsidRPr="004D71E1">
        <w:rPr>
          <w:rFonts w:cs="Calibri"/>
          <w:b/>
          <w:bCs/>
        </w:rPr>
        <w:t>Councillors</w:t>
      </w:r>
      <w:proofErr w:type="spellEnd"/>
      <w:r w:rsidRPr="004D71E1">
        <w:rPr>
          <w:rFonts w:cs="Calibri"/>
          <w:b/>
          <w:bCs/>
        </w:rPr>
        <w:t>.</w:t>
      </w:r>
    </w:p>
    <w:p w14:paraId="6F720E57" w14:textId="742465C1" w:rsidR="00D01906" w:rsidRDefault="00D01906" w:rsidP="005E0AF7">
      <w:pPr>
        <w:tabs>
          <w:tab w:val="left" w:pos="3096"/>
        </w:tabs>
        <w:rPr>
          <w:rFonts w:ascii="Calibri" w:hAnsi="Calibri" w:cs="Calibri"/>
          <w:b/>
          <w:bCs/>
          <w:sz w:val="22"/>
          <w:szCs w:val="22"/>
          <w:lang w:eastAsia="en-GB"/>
        </w:rPr>
      </w:pPr>
    </w:p>
    <w:p w14:paraId="33609227" w14:textId="1AD3B185" w:rsidR="00A2434F" w:rsidRDefault="00A2434F" w:rsidP="005E0AF7">
      <w:pPr>
        <w:tabs>
          <w:tab w:val="left" w:pos="3096"/>
        </w:tabs>
        <w:rPr>
          <w:rFonts w:ascii="Calibri" w:hAnsi="Calibri" w:cs="Calibri"/>
          <w:b/>
          <w:bCs/>
          <w:sz w:val="22"/>
          <w:szCs w:val="22"/>
          <w:lang w:eastAsia="en-GB"/>
        </w:rPr>
      </w:pPr>
    </w:p>
    <w:p w14:paraId="464DFC81" w14:textId="38DCBBC1" w:rsidR="00A2434F" w:rsidRDefault="00A2434F" w:rsidP="005E0AF7">
      <w:pPr>
        <w:tabs>
          <w:tab w:val="left" w:pos="3096"/>
        </w:tabs>
        <w:rPr>
          <w:rFonts w:ascii="Calibri" w:hAnsi="Calibri" w:cs="Calibri"/>
          <w:b/>
          <w:bCs/>
          <w:sz w:val="22"/>
          <w:szCs w:val="22"/>
          <w:lang w:eastAsia="en-GB"/>
        </w:rPr>
      </w:pPr>
    </w:p>
    <w:p w14:paraId="071B9B41" w14:textId="491FD2AC" w:rsidR="00A2434F" w:rsidRDefault="00A2434F" w:rsidP="005E0AF7">
      <w:pPr>
        <w:tabs>
          <w:tab w:val="left" w:pos="3096"/>
        </w:tabs>
        <w:rPr>
          <w:rFonts w:ascii="Calibri" w:hAnsi="Calibri" w:cs="Calibri"/>
          <w:b/>
          <w:bCs/>
          <w:sz w:val="22"/>
          <w:szCs w:val="22"/>
          <w:lang w:eastAsia="en-GB"/>
        </w:rPr>
      </w:pPr>
    </w:p>
    <w:p w14:paraId="64E1E3F4" w14:textId="48F2EED1" w:rsidR="00A2434F" w:rsidRDefault="00A2434F" w:rsidP="005E0AF7">
      <w:pPr>
        <w:tabs>
          <w:tab w:val="left" w:pos="3096"/>
        </w:tabs>
        <w:rPr>
          <w:rFonts w:ascii="Calibri" w:hAnsi="Calibri" w:cs="Calibri"/>
          <w:b/>
          <w:bCs/>
          <w:sz w:val="22"/>
          <w:szCs w:val="22"/>
          <w:lang w:eastAsia="en-GB"/>
        </w:rPr>
      </w:pPr>
    </w:p>
    <w:p w14:paraId="2AC0A656" w14:textId="3BBA05FD" w:rsidR="00A2434F" w:rsidRDefault="00A2434F" w:rsidP="005E0AF7">
      <w:pPr>
        <w:tabs>
          <w:tab w:val="left" w:pos="3096"/>
        </w:tabs>
        <w:rPr>
          <w:rFonts w:ascii="Calibri" w:hAnsi="Calibri" w:cs="Calibri"/>
          <w:b/>
          <w:bCs/>
          <w:sz w:val="22"/>
          <w:szCs w:val="22"/>
          <w:lang w:eastAsia="en-GB"/>
        </w:rPr>
      </w:pPr>
    </w:p>
    <w:p w14:paraId="6A847F18" w14:textId="780CA0CB" w:rsidR="00A2434F" w:rsidRDefault="00A2434F" w:rsidP="005E0AF7">
      <w:pPr>
        <w:tabs>
          <w:tab w:val="left" w:pos="3096"/>
        </w:tabs>
        <w:rPr>
          <w:rFonts w:ascii="Calibri" w:hAnsi="Calibri" w:cs="Calibri"/>
          <w:b/>
          <w:bCs/>
          <w:sz w:val="22"/>
          <w:szCs w:val="22"/>
          <w:lang w:eastAsia="en-GB"/>
        </w:rPr>
      </w:pPr>
    </w:p>
    <w:p w14:paraId="17818D3A" w14:textId="601398C0" w:rsidR="00A2434F" w:rsidRDefault="00A2434F" w:rsidP="005E0AF7">
      <w:pPr>
        <w:tabs>
          <w:tab w:val="left" w:pos="3096"/>
        </w:tabs>
        <w:rPr>
          <w:rFonts w:ascii="Calibri" w:hAnsi="Calibri" w:cs="Calibri"/>
          <w:b/>
          <w:bCs/>
          <w:sz w:val="22"/>
          <w:szCs w:val="22"/>
          <w:lang w:eastAsia="en-GB"/>
        </w:rPr>
      </w:pPr>
    </w:p>
    <w:p w14:paraId="6AD7DDCE" w14:textId="766522CA" w:rsidR="00A2434F" w:rsidRDefault="00A2434F" w:rsidP="005E0AF7">
      <w:pPr>
        <w:tabs>
          <w:tab w:val="left" w:pos="3096"/>
        </w:tabs>
        <w:rPr>
          <w:rFonts w:ascii="Calibri" w:hAnsi="Calibri" w:cs="Calibri"/>
          <w:b/>
          <w:bCs/>
          <w:sz w:val="22"/>
          <w:szCs w:val="22"/>
          <w:lang w:eastAsia="en-GB"/>
        </w:rPr>
      </w:pPr>
    </w:p>
    <w:p w14:paraId="20F4A26F" w14:textId="64084A53" w:rsidR="00A2434F" w:rsidRDefault="00A2434F" w:rsidP="005E0AF7">
      <w:pPr>
        <w:tabs>
          <w:tab w:val="left" w:pos="3096"/>
        </w:tabs>
        <w:rPr>
          <w:rFonts w:ascii="Calibri" w:hAnsi="Calibri" w:cs="Calibri"/>
          <w:b/>
          <w:bCs/>
          <w:sz w:val="22"/>
          <w:szCs w:val="22"/>
          <w:lang w:eastAsia="en-GB"/>
        </w:rPr>
      </w:pPr>
    </w:p>
    <w:p w14:paraId="2D182F5D" w14:textId="13DDDB21" w:rsidR="00A2434F" w:rsidRDefault="00A2434F" w:rsidP="005E0AF7">
      <w:pPr>
        <w:tabs>
          <w:tab w:val="left" w:pos="3096"/>
        </w:tabs>
        <w:rPr>
          <w:rFonts w:ascii="Calibri" w:hAnsi="Calibri" w:cs="Calibri"/>
          <w:b/>
          <w:bCs/>
          <w:sz w:val="22"/>
          <w:szCs w:val="22"/>
          <w:lang w:eastAsia="en-GB"/>
        </w:rPr>
      </w:pPr>
    </w:p>
    <w:p w14:paraId="412C3A62" w14:textId="72C32612" w:rsidR="00A2434F" w:rsidRDefault="00A2434F" w:rsidP="005E0AF7">
      <w:pPr>
        <w:tabs>
          <w:tab w:val="left" w:pos="3096"/>
        </w:tabs>
        <w:rPr>
          <w:rFonts w:ascii="Calibri" w:hAnsi="Calibri" w:cs="Calibri"/>
          <w:b/>
          <w:bCs/>
          <w:sz w:val="22"/>
          <w:szCs w:val="22"/>
          <w:lang w:eastAsia="en-GB"/>
        </w:rPr>
      </w:pPr>
      <w:r>
        <w:rPr>
          <w:rFonts w:ascii="Calibri" w:hAnsi="Calibri" w:cs="Calibri"/>
          <w:b/>
          <w:bCs/>
          <w:sz w:val="22"/>
          <w:szCs w:val="22"/>
          <w:lang w:eastAsia="en-GB"/>
        </w:rPr>
        <w:t>Appendix 1</w:t>
      </w:r>
    </w:p>
    <w:p w14:paraId="4398738E" w14:textId="4A95E188" w:rsidR="00A2434F" w:rsidRDefault="00A2434F" w:rsidP="005E0AF7">
      <w:pPr>
        <w:tabs>
          <w:tab w:val="left" w:pos="3096"/>
        </w:tabs>
        <w:rPr>
          <w:rFonts w:ascii="Calibri" w:hAnsi="Calibri" w:cs="Calibri"/>
          <w:b/>
          <w:bCs/>
          <w:sz w:val="22"/>
          <w:szCs w:val="22"/>
          <w:lang w:eastAsia="en-GB"/>
        </w:rPr>
      </w:pPr>
    </w:p>
    <w:p w14:paraId="50F106F3" w14:textId="77777777" w:rsidR="00A2434F" w:rsidRDefault="00A2434F" w:rsidP="00A2434F">
      <w:pPr>
        <w:rPr>
          <w:b/>
          <w:bCs/>
        </w:rPr>
      </w:pPr>
      <w:r w:rsidRPr="002E3BB4">
        <w:rPr>
          <w:b/>
          <w:bCs/>
        </w:rPr>
        <w:t xml:space="preserve">Report to Ashbury Parish Council (APC) from Ashbury </w:t>
      </w:r>
      <w:proofErr w:type="spellStart"/>
      <w:r w:rsidRPr="002E3BB4">
        <w:rPr>
          <w:b/>
          <w:bCs/>
        </w:rPr>
        <w:t>Neighbourhood</w:t>
      </w:r>
      <w:proofErr w:type="spellEnd"/>
      <w:r w:rsidRPr="002E3BB4">
        <w:rPr>
          <w:b/>
          <w:bCs/>
        </w:rPr>
        <w:t xml:space="preserve"> Plan Group (NPG) for period </w:t>
      </w:r>
      <w:r>
        <w:rPr>
          <w:b/>
          <w:bCs/>
        </w:rPr>
        <w:t>March 14</w:t>
      </w:r>
      <w:r w:rsidRPr="00B06C56">
        <w:rPr>
          <w:b/>
          <w:bCs/>
          <w:vertAlign w:val="superscript"/>
        </w:rPr>
        <w:t>th</w:t>
      </w:r>
      <w:r>
        <w:rPr>
          <w:b/>
          <w:bCs/>
        </w:rPr>
        <w:t xml:space="preserve"> – May 16</w:t>
      </w:r>
      <w:r w:rsidRPr="00B06C56">
        <w:rPr>
          <w:b/>
          <w:bCs/>
          <w:vertAlign w:val="superscript"/>
        </w:rPr>
        <w:t>th</w:t>
      </w:r>
      <w:proofErr w:type="gramStart"/>
      <w:r>
        <w:rPr>
          <w:b/>
          <w:bCs/>
        </w:rPr>
        <w:t xml:space="preserve"> 2022</w:t>
      </w:r>
      <w:proofErr w:type="gramEnd"/>
    </w:p>
    <w:p w14:paraId="49A46B39" w14:textId="77777777" w:rsidR="00A2434F" w:rsidRPr="00F00790" w:rsidRDefault="00A2434F" w:rsidP="00A2434F">
      <w:pPr>
        <w:rPr>
          <w:b/>
          <w:bCs/>
          <w:i/>
          <w:iCs/>
          <w:u w:val="single"/>
        </w:rPr>
      </w:pPr>
      <w:r w:rsidRPr="00F00790">
        <w:rPr>
          <w:b/>
          <w:bCs/>
          <w:i/>
          <w:iCs/>
          <w:u w:val="single"/>
        </w:rPr>
        <w:t>Internal Activity</w:t>
      </w:r>
    </w:p>
    <w:p w14:paraId="43B24678" w14:textId="77777777" w:rsidR="00A2434F" w:rsidRPr="008A1CB1" w:rsidRDefault="00A2434F" w:rsidP="00A2434F">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
          <w:bCs/>
          <w:sz w:val="24"/>
          <w:szCs w:val="24"/>
        </w:rPr>
      </w:pPr>
      <w:r w:rsidRPr="008A1CB1">
        <w:rPr>
          <w:rFonts w:ascii="Times New Roman" w:hAnsi="Times New Roman" w:cs="Times New Roman"/>
          <w:b/>
          <w:bCs/>
          <w:sz w:val="24"/>
          <w:szCs w:val="24"/>
        </w:rPr>
        <w:t xml:space="preserve">Ashbury NP rated </w:t>
      </w:r>
      <w:r w:rsidRPr="008A1CB1">
        <w:rPr>
          <w:rFonts w:ascii="Times New Roman" w:hAnsi="Times New Roman" w:cs="Times New Roman"/>
          <w:b/>
          <w:bCs/>
          <w:color w:val="FF0000"/>
          <w:sz w:val="24"/>
          <w:szCs w:val="24"/>
        </w:rPr>
        <w:t xml:space="preserve">Amber </w:t>
      </w:r>
      <w:r w:rsidRPr="008A1CB1">
        <w:rPr>
          <w:rFonts w:ascii="Times New Roman" w:hAnsi="Times New Roman" w:cs="Times New Roman"/>
          <w:b/>
          <w:bCs/>
          <w:sz w:val="24"/>
          <w:szCs w:val="24"/>
        </w:rPr>
        <w:t xml:space="preserve">at risk status  </w:t>
      </w:r>
    </w:p>
    <w:p w14:paraId="29463E7D" w14:textId="77777777" w:rsidR="00A2434F" w:rsidRDefault="00A2434F" w:rsidP="00A2434F">
      <w:r>
        <w:t xml:space="preserve">Very briefly: This is to formally record the exposed status of our NP because of the following situation which applies to different degrees of risk in all </w:t>
      </w:r>
      <w:proofErr w:type="spellStart"/>
      <w:r>
        <w:t>Oxfordshire</w:t>
      </w:r>
      <w:proofErr w:type="spellEnd"/>
      <w:r>
        <w:t xml:space="preserve"> Districts and County Council. It is a national requirement for all District/County Councils, as per NPPF21, to provide a </w:t>
      </w:r>
      <w:proofErr w:type="gramStart"/>
      <w:r>
        <w:t>5 year</w:t>
      </w:r>
      <w:proofErr w:type="gramEnd"/>
      <w:r>
        <w:t xml:space="preserve"> land supply figure for house build + buffer room. When this supply is less than 5 years, the local plan and all associated </w:t>
      </w:r>
      <w:proofErr w:type="gramStart"/>
      <w:r>
        <w:t>NP’s</w:t>
      </w:r>
      <w:proofErr w:type="gramEnd"/>
      <w:r>
        <w:t xml:space="preserve"> become void and invalid, so that developers and build can proceed, in sites not listed in the Local plan or NP or with increased build for sites already available and planned, with no planning obstruction.  </w:t>
      </w:r>
    </w:p>
    <w:p w14:paraId="06D81389" w14:textId="77777777" w:rsidR="00A2434F" w:rsidRDefault="00A2434F" w:rsidP="00A2434F">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sz w:val="24"/>
          <w:szCs w:val="24"/>
        </w:rPr>
      </w:pPr>
      <w:r w:rsidRPr="003D3596">
        <w:rPr>
          <w:rFonts w:ascii="Times New Roman" w:hAnsi="Times New Roman" w:cs="Times New Roman"/>
          <w:sz w:val="24"/>
          <w:szCs w:val="24"/>
        </w:rPr>
        <w:t xml:space="preserve">Until last year the </w:t>
      </w:r>
      <w:proofErr w:type="spellStart"/>
      <w:r w:rsidRPr="003D3596">
        <w:rPr>
          <w:rFonts w:ascii="Times New Roman" w:hAnsi="Times New Roman" w:cs="Times New Roman"/>
          <w:sz w:val="24"/>
          <w:szCs w:val="24"/>
        </w:rPr>
        <w:t>Oxfordshire</w:t>
      </w:r>
      <w:proofErr w:type="spellEnd"/>
      <w:r w:rsidRPr="003D3596">
        <w:rPr>
          <w:rFonts w:ascii="Times New Roman" w:hAnsi="Times New Roman" w:cs="Times New Roman"/>
          <w:sz w:val="24"/>
          <w:szCs w:val="24"/>
        </w:rPr>
        <w:t xml:space="preserve"> Growth Board provided cushioning support so that </w:t>
      </w:r>
      <w:proofErr w:type="spellStart"/>
      <w:r w:rsidRPr="003D3596">
        <w:rPr>
          <w:rFonts w:ascii="Times New Roman" w:hAnsi="Times New Roman" w:cs="Times New Roman"/>
          <w:sz w:val="24"/>
          <w:szCs w:val="24"/>
        </w:rPr>
        <w:t>Oxfordshire</w:t>
      </w:r>
      <w:proofErr w:type="spellEnd"/>
      <w:r w:rsidRPr="003D3596">
        <w:rPr>
          <w:rFonts w:ascii="Times New Roman" w:hAnsi="Times New Roman" w:cs="Times New Roman"/>
          <w:sz w:val="24"/>
          <w:szCs w:val="24"/>
        </w:rPr>
        <w:t xml:space="preserve"> Districts and County only needed to provide a </w:t>
      </w:r>
      <w:proofErr w:type="gramStart"/>
      <w:r w:rsidRPr="003D3596">
        <w:rPr>
          <w:rFonts w:ascii="Times New Roman" w:hAnsi="Times New Roman" w:cs="Times New Roman"/>
          <w:sz w:val="24"/>
          <w:szCs w:val="24"/>
        </w:rPr>
        <w:t>3 year</w:t>
      </w:r>
      <w:proofErr w:type="gramEnd"/>
      <w:r w:rsidRPr="003D3596">
        <w:rPr>
          <w:rFonts w:ascii="Times New Roman" w:hAnsi="Times New Roman" w:cs="Times New Roman"/>
          <w:sz w:val="24"/>
          <w:szCs w:val="24"/>
        </w:rPr>
        <w:t xml:space="preserve"> supply calculation</w:t>
      </w:r>
    </w:p>
    <w:p w14:paraId="2A72253E" w14:textId="77777777" w:rsidR="00A2434F" w:rsidRDefault="00A2434F" w:rsidP="00A2434F">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In 2021, South </w:t>
      </w:r>
      <w:proofErr w:type="spellStart"/>
      <w:r>
        <w:rPr>
          <w:rFonts w:ascii="Times New Roman" w:hAnsi="Times New Roman" w:cs="Times New Roman"/>
          <w:sz w:val="24"/>
          <w:szCs w:val="24"/>
        </w:rPr>
        <w:t>Oxfordshire</w:t>
      </w:r>
      <w:proofErr w:type="spellEnd"/>
      <w:r>
        <w:rPr>
          <w:rFonts w:ascii="Times New Roman" w:hAnsi="Times New Roman" w:cs="Times New Roman"/>
          <w:sz w:val="24"/>
          <w:szCs w:val="24"/>
        </w:rPr>
        <w:t xml:space="preserve"> (SODC) and VWHDC used 1 team between them to provide the calculation figures, for SODC this was 5.33 years and VWHDC 5.04 years</w:t>
      </w:r>
    </w:p>
    <w:p w14:paraId="780B9762" w14:textId="77777777" w:rsidR="00A2434F" w:rsidRDefault="00A2434F" w:rsidP="00A2434F">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In 2022 in SODC, so far, 3 separate Appeals Planning Inspectors and Developers have challenged the calculation (to be significantly less than 5 years) and supply and won their appeals. It is expected the same will happen in the Vale. Their supply figure is lower/less</w:t>
      </w:r>
    </w:p>
    <w:p w14:paraId="6FBB7EF6" w14:textId="77777777" w:rsidR="00A2434F" w:rsidRDefault="00A2434F" w:rsidP="00A2434F">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Some Parishes in SODC are in the process of revising their NP (requires External Examiner and referendum) to secure their previously agreed sites and numbers for build </w:t>
      </w:r>
    </w:p>
    <w:p w14:paraId="0702A705" w14:textId="77777777" w:rsidR="00A2434F" w:rsidRDefault="00A2434F" w:rsidP="00A2434F">
      <w:r>
        <w:t xml:space="preserve">Our NP is at risk until we receive verification from VWHDC, currently reviewing their supply figure calculation, that either the risk </w:t>
      </w:r>
      <w:proofErr w:type="gramStart"/>
      <w:r>
        <w:t>remains</w:t>
      </w:r>
      <w:proofErr w:type="gramEnd"/>
      <w:r>
        <w:t xml:space="preserve"> or the risk status can be removed.</w:t>
      </w:r>
    </w:p>
    <w:p w14:paraId="0BCE23D7" w14:textId="77777777" w:rsidR="00A2434F" w:rsidRPr="00CA6306" w:rsidRDefault="00A2434F" w:rsidP="00A2434F">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We are rated by VWHDC in their LPP1 as a small village and have no agreed sites or build numbers.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our Policy 4 allows for ‘limited infill’ build/development in Ashbury settlement under stated circumstances. The term ‘limited’ has not been tested. At the time of writing the report, there is no new land registered by developer or </w:t>
      </w:r>
      <w:proofErr w:type="gramStart"/>
      <w:r>
        <w:rPr>
          <w:rFonts w:ascii="Times New Roman" w:hAnsi="Times New Roman" w:cs="Times New Roman"/>
          <w:sz w:val="24"/>
          <w:szCs w:val="24"/>
        </w:rPr>
        <w:t>land owner</w:t>
      </w:r>
      <w:proofErr w:type="gramEnd"/>
      <w:r>
        <w:rPr>
          <w:rFonts w:ascii="Times New Roman" w:hAnsi="Times New Roman" w:cs="Times New Roman"/>
          <w:sz w:val="24"/>
          <w:szCs w:val="24"/>
        </w:rPr>
        <w:t xml:space="preserve"> for build.  </w:t>
      </w:r>
    </w:p>
    <w:p w14:paraId="7E41AB58" w14:textId="77777777" w:rsidR="00A2434F" w:rsidRPr="008A1CB1" w:rsidRDefault="00A2434F" w:rsidP="00A2434F">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As part of ‘on alert’ actions PS</w:t>
      </w:r>
      <w:r w:rsidRPr="008A1CB1">
        <w:rPr>
          <w:rFonts w:ascii="Times New Roman" w:hAnsi="Times New Roman" w:cs="Times New Roman"/>
          <w:sz w:val="24"/>
          <w:szCs w:val="24"/>
        </w:rPr>
        <w:t xml:space="preserve"> </w:t>
      </w:r>
      <w:r>
        <w:rPr>
          <w:rFonts w:ascii="Times New Roman" w:hAnsi="Times New Roman" w:cs="Times New Roman"/>
          <w:sz w:val="24"/>
          <w:szCs w:val="24"/>
        </w:rPr>
        <w:t xml:space="preserve">has </w:t>
      </w:r>
      <w:r w:rsidRPr="008A1CB1">
        <w:rPr>
          <w:rFonts w:ascii="Times New Roman" w:hAnsi="Times New Roman" w:cs="Times New Roman"/>
          <w:sz w:val="24"/>
          <w:szCs w:val="24"/>
        </w:rPr>
        <w:t>asked E Ware to seek clarification</w:t>
      </w:r>
      <w:r>
        <w:rPr>
          <w:rFonts w:ascii="Times New Roman" w:hAnsi="Times New Roman" w:cs="Times New Roman"/>
          <w:sz w:val="24"/>
          <w:szCs w:val="24"/>
        </w:rPr>
        <w:t xml:space="preserve"> on the Vale land supply figure</w:t>
      </w:r>
      <w:r w:rsidRPr="008A1CB1">
        <w:rPr>
          <w:rFonts w:ascii="Times New Roman" w:hAnsi="Times New Roman" w:cs="Times New Roman"/>
          <w:sz w:val="24"/>
          <w:szCs w:val="24"/>
        </w:rPr>
        <w:t xml:space="preserve">                 </w:t>
      </w:r>
    </w:p>
    <w:p w14:paraId="385750AC" w14:textId="77777777" w:rsidR="00A2434F" w:rsidRPr="00AF145B" w:rsidRDefault="00A2434F" w:rsidP="00A2434F">
      <w:r w:rsidRPr="00AF145B">
        <w:t xml:space="preserve"> </w:t>
      </w:r>
    </w:p>
    <w:p w14:paraId="08BE9A26" w14:textId="77777777" w:rsidR="00A2434F" w:rsidRDefault="00A2434F" w:rsidP="00A2434F">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65506F">
        <w:rPr>
          <w:rFonts w:ascii="Times New Roman" w:hAnsi="Times New Roman" w:cs="Times New Roman"/>
          <w:b/>
          <w:bCs/>
          <w:sz w:val="24"/>
          <w:szCs w:val="24"/>
        </w:rPr>
        <w:t xml:space="preserve">No of planning application responses completed </w:t>
      </w:r>
      <w:r w:rsidRPr="00D706F6">
        <w:rPr>
          <w:rFonts w:ascii="Times New Roman" w:hAnsi="Times New Roman" w:cs="Times New Roman"/>
          <w:sz w:val="24"/>
          <w:szCs w:val="24"/>
        </w:rPr>
        <w:t>x 2</w:t>
      </w:r>
      <w:r>
        <w:rPr>
          <w:rFonts w:ascii="Times New Roman" w:hAnsi="Times New Roman" w:cs="Times New Roman"/>
          <w:sz w:val="24"/>
          <w:szCs w:val="24"/>
        </w:rPr>
        <w:t xml:space="preserve"> since March meeting</w:t>
      </w:r>
    </w:p>
    <w:p w14:paraId="132C581C" w14:textId="77777777" w:rsidR="00A2434F" w:rsidRPr="008A1CB1" w:rsidRDefault="00A2434F" w:rsidP="00A2434F"/>
    <w:p w14:paraId="273CD568" w14:textId="77777777" w:rsidR="00A2434F" w:rsidRPr="00A360BD" w:rsidRDefault="00A2434F" w:rsidP="00A2434F">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
          <w:bCs/>
          <w:sz w:val="24"/>
          <w:szCs w:val="24"/>
        </w:rPr>
      </w:pPr>
      <w:r w:rsidRPr="00A360BD">
        <w:rPr>
          <w:rFonts w:ascii="Times New Roman" w:hAnsi="Times New Roman" w:cs="Times New Roman"/>
          <w:b/>
          <w:bCs/>
          <w:sz w:val="24"/>
          <w:szCs w:val="24"/>
        </w:rPr>
        <w:t xml:space="preserve">Recruitment of a new member and ongoing recruitment activity </w:t>
      </w:r>
    </w:p>
    <w:p w14:paraId="63D3C933" w14:textId="77777777" w:rsidR="00A2434F" w:rsidRPr="008A1CB1" w:rsidRDefault="00A2434F" w:rsidP="00A2434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We recruited and welcomed a new member to our NPG at the end of March. We are in the process of recruiting for a further 2 core members as well as adding to an affiliated, and or expert panel or support member numbers/list   </w:t>
      </w:r>
    </w:p>
    <w:p w14:paraId="4EDAA23C" w14:textId="77777777" w:rsidR="00A2434F" w:rsidRDefault="00A2434F" w:rsidP="00A2434F"/>
    <w:p w14:paraId="348EC98A" w14:textId="77777777" w:rsidR="00A2434F" w:rsidRDefault="00A2434F" w:rsidP="00A2434F">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D706F6">
        <w:rPr>
          <w:rFonts w:ascii="Times New Roman" w:hAnsi="Times New Roman" w:cs="Times New Roman"/>
          <w:b/>
          <w:bCs/>
          <w:sz w:val="24"/>
          <w:szCs w:val="24"/>
        </w:rPr>
        <w:t>NPG meeting held at the end of April 2022</w:t>
      </w:r>
      <w:r>
        <w:rPr>
          <w:rFonts w:ascii="Times New Roman" w:hAnsi="Times New Roman" w:cs="Times New Roman"/>
          <w:sz w:val="24"/>
          <w:szCs w:val="24"/>
        </w:rPr>
        <w:t xml:space="preserve"> to discuss and agree a range of issues related to the implementation, monitoring and review functions, with work plan agreed for May 2022 - </w:t>
      </w:r>
      <w:proofErr w:type="gramStart"/>
      <w:r>
        <w:rPr>
          <w:rFonts w:ascii="Times New Roman" w:hAnsi="Times New Roman" w:cs="Times New Roman"/>
          <w:sz w:val="24"/>
          <w:szCs w:val="24"/>
        </w:rPr>
        <w:t>2023  (</w:t>
      </w:r>
      <w:proofErr w:type="gramEnd"/>
      <w:r>
        <w:rPr>
          <w:rFonts w:ascii="Times New Roman" w:hAnsi="Times New Roman" w:cs="Times New Roman"/>
          <w:sz w:val="24"/>
          <w:szCs w:val="24"/>
        </w:rPr>
        <w:t xml:space="preserve">as laid out in the submitted 2021 – 22 Annual Report) </w:t>
      </w:r>
    </w:p>
    <w:p w14:paraId="64D682A1" w14:textId="77777777" w:rsidR="00A2434F" w:rsidRDefault="00A2434F" w:rsidP="00A2434F">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sz w:val="24"/>
          <w:szCs w:val="24"/>
        </w:rPr>
      </w:pPr>
      <w:r w:rsidRPr="00366538">
        <w:rPr>
          <w:rFonts w:ascii="Times New Roman" w:hAnsi="Times New Roman" w:cs="Times New Roman"/>
          <w:b/>
          <w:bCs/>
          <w:sz w:val="24"/>
          <w:szCs w:val="24"/>
        </w:rPr>
        <w:t>Resource pack for orientation to the activity of NPG</w:t>
      </w:r>
      <w:r w:rsidRPr="00366538">
        <w:rPr>
          <w:rFonts w:ascii="Times New Roman" w:hAnsi="Times New Roman" w:cs="Times New Roman"/>
          <w:sz w:val="24"/>
          <w:szCs w:val="24"/>
        </w:rPr>
        <w:t xml:space="preserve">: the circulated draft was approved and will be drawn from by any new members to the NPG and to be circulated to the APC </w:t>
      </w:r>
      <w:proofErr w:type="spellStart"/>
      <w:r w:rsidRPr="00366538">
        <w:rPr>
          <w:rFonts w:ascii="Times New Roman" w:hAnsi="Times New Roman" w:cs="Times New Roman"/>
          <w:sz w:val="24"/>
          <w:szCs w:val="24"/>
        </w:rPr>
        <w:t>Councillors</w:t>
      </w:r>
      <w:proofErr w:type="spellEnd"/>
      <w:r w:rsidRPr="00366538">
        <w:rPr>
          <w:rFonts w:ascii="Times New Roman" w:hAnsi="Times New Roman" w:cs="Times New Roman"/>
          <w:sz w:val="24"/>
          <w:szCs w:val="24"/>
        </w:rPr>
        <w:t xml:space="preserve"> as reference resource material. </w:t>
      </w:r>
      <w:r>
        <w:rPr>
          <w:rFonts w:ascii="Times New Roman" w:hAnsi="Times New Roman" w:cs="Times New Roman"/>
          <w:sz w:val="24"/>
          <w:szCs w:val="24"/>
        </w:rPr>
        <w:t xml:space="preserve">To note that ONPA members and the ONPA Exec team had requested a copy of this resource pack for member circulation at the April 2022 meeting. NPG members agreed to forwarding the resource pack to this group.    </w:t>
      </w:r>
    </w:p>
    <w:p w14:paraId="145E4FFB" w14:textId="77777777" w:rsidR="00A2434F" w:rsidRPr="00366538" w:rsidRDefault="00A2434F" w:rsidP="00A2434F"/>
    <w:p w14:paraId="012EFC78" w14:textId="77777777" w:rsidR="00A2434F" w:rsidRPr="00A360BD" w:rsidRDefault="00A2434F" w:rsidP="00A2434F">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Ongoing </w:t>
      </w:r>
      <w:r w:rsidRPr="009B6E34">
        <w:rPr>
          <w:rFonts w:ascii="Times New Roman" w:hAnsi="Times New Roman" w:cs="Times New Roman"/>
          <w:b/>
          <w:bCs/>
          <w:sz w:val="24"/>
          <w:szCs w:val="24"/>
        </w:rPr>
        <w:t xml:space="preserve">monitoring of </w:t>
      </w:r>
      <w:r>
        <w:rPr>
          <w:rFonts w:ascii="Times New Roman" w:hAnsi="Times New Roman" w:cs="Times New Roman"/>
          <w:b/>
          <w:bCs/>
          <w:sz w:val="24"/>
          <w:szCs w:val="24"/>
        </w:rPr>
        <w:t xml:space="preserve">Ashbury Parish </w:t>
      </w:r>
      <w:r w:rsidRPr="009B6E34">
        <w:rPr>
          <w:rFonts w:ascii="Times New Roman" w:hAnsi="Times New Roman" w:cs="Times New Roman"/>
          <w:b/>
          <w:bCs/>
          <w:sz w:val="24"/>
          <w:szCs w:val="24"/>
        </w:rPr>
        <w:t xml:space="preserve">connectivity piece of work with Graham Turner </w:t>
      </w:r>
      <w:r>
        <w:rPr>
          <w:rFonts w:ascii="Times New Roman" w:hAnsi="Times New Roman" w:cs="Times New Roman"/>
          <w:b/>
          <w:bCs/>
          <w:sz w:val="24"/>
          <w:szCs w:val="24"/>
        </w:rPr>
        <w:t>(</w:t>
      </w:r>
      <w:r>
        <w:rPr>
          <w:rFonts w:ascii="Times New Roman" w:hAnsi="Times New Roman" w:cs="Times New Roman"/>
          <w:sz w:val="24"/>
          <w:szCs w:val="24"/>
        </w:rPr>
        <w:t xml:space="preserve">implementation of the OCC digital infrastructure Strategy as it applies to Ashbury </w:t>
      </w:r>
      <w:proofErr w:type="gramStart"/>
      <w:r>
        <w:rPr>
          <w:rFonts w:ascii="Times New Roman" w:hAnsi="Times New Roman" w:cs="Times New Roman"/>
          <w:sz w:val="24"/>
          <w:szCs w:val="24"/>
        </w:rPr>
        <w:t xml:space="preserve">parish) </w:t>
      </w:r>
      <w:r w:rsidRPr="009B6E34">
        <w:rPr>
          <w:rFonts w:ascii="Times New Roman" w:hAnsi="Times New Roman" w:cs="Times New Roman"/>
          <w:b/>
          <w:bCs/>
          <w:sz w:val="24"/>
          <w:szCs w:val="24"/>
        </w:rPr>
        <w:t xml:space="preserve"> </w:t>
      </w:r>
      <w:r>
        <w:rPr>
          <w:rFonts w:ascii="Times New Roman" w:hAnsi="Times New Roman" w:cs="Times New Roman"/>
          <w:sz w:val="24"/>
          <w:szCs w:val="24"/>
        </w:rPr>
        <w:t>Graham</w:t>
      </w:r>
      <w:proofErr w:type="gramEnd"/>
      <w:r>
        <w:rPr>
          <w:rFonts w:ascii="Times New Roman" w:hAnsi="Times New Roman" w:cs="Times New Roman"/>
          <w:sz w:val="24"/>
          <w:szCs w:val="24"/>
        </w:rPr>
        <w:t xml:space="preserve"> Turner the lead, will be providing an update on this piece of work at the meeting. </w:t>
      </w:r>
    </w:p>
    <w:p w14:paraId="0298487C" w14:textId="77777777" w:rsidR="00A2434F" w:rsidRPr="00A360BD" w:rsidRDefault="00A2434F" w:rsidP="00A2434F">
      <w:pPr>
        <w:rPr>
          <w:b/>
          <w:bCs/>
        </w:rPr>
      </w:pPr>
    </w:p>
    <w:p w14:paraId="27217C11" w14:textId="77777777" w:rsidR="00A2434F" w:rsidRDefault="00A2434F" w:rsidP="00A2434F">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
          <w:bCs/>
          <w:sz w:val="24"/>
          <w:szCs w:val="24"/>
        </w:rPr>
      </w:pPr>
      <w:proofErr w:type="spellStart"/>
      <w:r w:rsidRPr="009B6E34">
        <w:rPr>
          <w:rFonts w:ascii="Times New Roman" w:hAnsi="Times New Roman" w:cs="Times New Roman"/>
          <w:b/>
          <w:bCs/>
          <w:sz w:val="24"/>
          <w:szCs w:val="24"/>
        </w:rPr>
        <w:t>Britchcombe</w:t>
      </w:r>
      <w:proofErr w:type="spellEnd"/>
      <w:r w:rsidRPr="009B6E34">
        <w:rPr>
          <w:rFonts w:ascii="Times New Roman" w:hAnsi="Times New Roman" w:cs="Times New Roman"/>
          <w:b/>
          <w:bCs/>
          <w:sz w:val="24"/>
          <w:szCs w:val="24"/>
        </w:rPr>
        <w:t xml:space="preserve"> Farm build plans by Lovat Parks</w:t>
      </w:r>
    </w:p>
    <w:p w14:paraId="4AA14DEF" w14:textId="77777777" w:rsidR="00A2434F" w:rsidRPr="007B15F6" w:rsidRDefault="00A2434F" w:rsidP="00A2434F">
      <w:r>
        <w:t xml:space="preserve">The latest update from </w:t>
      </w:r>
      <w:proofErr w:type="spellStart"/>
      <w:r>
        <w:t>Uffington</w:t>
      </w:r>
      <w:proofErr w:type="spellEnd"/>
      <w:r>
        <w:t xml:space="preserve"> PC re this site was circulated by PS to APC after their April PC meeting. No planning application submitted to date.   </w:t>
      </w:r>
    </w:p>
    <w:p w14:paraId="2937AC65" w14:textId="77777777" w:rsidR="00A2434F" w:rsidRDefault="00A2434F" w:rsidP="00A2434F">
      <w:pPr>
        <w:rPr>
          <w:b/>
          <w:bCs/>
        </w:rPr>
      </w:pPr>
    </w:p>
    <w:p w14:paraId="57DD6353" w14:textId="77777777" w:rsidR="00A2434F" w:rsidRPr="00F00790" w:rsidRDefault="00A2434F" w:rsidP="00A2434F">
      <w:pPr>
        <w:rPr>
          <w:b/>
          <w:bCs/>
          <w:i/>
          <w:iCs/>
          <w:u w:val="single"/>
        </w:rPr>
      </w:pPr>
      <w:r w:rsidRPr="00F00790">
        <w:rPr>
          <w:b/>
          <w:bCs/>
          <w:i/>
          <w:iCs/>
          <w:u w:val="single"/>
        </w:rPr>
        <w:t>NPG and Vale activity</w:t>
      </w:r>
    </w:p>
    <w:p w14:paraId="63384FAD" w14:textId="77777777" w:rsidR="00A2434F" w:rsidRPr="00966EF8" w:rsidRDefault="00A2434F" w:rsidP="00A2434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966EF8">
        <w:rPr>
          <w:rFonts w:ascii="Times New Roman" w:hAnsi="Times New Roman" w:cs="Times New Roman"/>
          <w:sz w:val="24"/>
          <w:szCs w:val="24"/>
        </w:rPr>
        <w:t>2</w:t>
      </w:r>
      <w:r w:rsidRPr="00966EF8">
        <w:rPr>
          <w:rFonts w:ascii="Times New Roman" w:hAnsi="Times New Roman" w:cs="Times New Roman"/>
          <w:sz w:val="24"/>
          <w:szCs w:val="24"/>
          <w:vertAlign w:val="superscript"/>
        </w:rPr>
        <w:t>nd</w:t>
      </w:r>
      <w:r w:rsidRPr="00966EF8">
        <w:rPr>
          <w:rFonts w:ascii="Times New Roman" w:hAnsi="Times New Roman" w:cs="Times New Roman"/>
          <w:sz w:val="24"/>
          <w:szCs w:val="24"/>
        </w:rPr>
        <w:t xml:space="preserve"> meeting March 16</w:t>
      </w:r>
      <w:r w:rsidRPr="00966EF8">
        <w:rPr>
          <w:rFonts w:ascii="Times New Roman" w:hAnsi="Times New Roman" w:cs="Times New Roman"/>
          <w:sz w:val="24"/>
          <w:szCs w:val="24"/>
          <w:vertAlign w:val="superscript"/>
        </w:rPr>
        <w:t>th</w:t>
      </w:r>
      <w:proofErr w:type="gramStart"/>
      <w:r w:rsidRPr="00966EF8">
        <w:rPr>
          <w:rFonts w:ascii="Times New Roman" w:hAnsi="Times New Roman" w:cs="Times New Roman"/>
          <w:sz w:val="24"/>
          <w:szCs w:val="24"/>
        </w:rPr>
        <w:t xml:space="preserve"> 202</w:t>
      </w:r>
      <w:r>
        <w:rPr>
          <w:rFonts w:ascii="Times New Roman" w:hAnsi="Times New Roman" w:cs="Times New Roman"/>
          <w:sz w:val="24"/>
          <w:szCs w:val="24"/>
        </w:rPr>
        <w:t>2</w:t>
      </w:r>
      <w:proofErr w:type="gramEnd"/>
      <w:r w:rsidRPr="00966EF8">
        <w:rPr>
          <w:rFonts w:ascii="Times New Roman" w:hAnsi="Times New Roman" w:cs="Times New Roman"/>
          <w:sz w:val="24"/>
          <w:szCs w:val="24"/>
        </w:rPr>
        <w:t xml:space="preserve"> PS, CP, EW with Emily </w:t>
      </w:r>
      <w:proofErr w:type="spellStart"/>
      <w:r w:rsidRPr="00966EF8">
        <w:rPr>
          <w:rFonts w:ascii="Times New Roman" w:hAnsi="Times New Roman" w:cs="Times New Roman"/>
          <w:sz w:val="24"/>
          <w:szCs w:val="24"/>
        </w:rPr>
        <w:t>Hamerton</w:t>
      </w:r>
      <w:proofErr w:type="spellEnd"/>
      <w:r w:rsidRPr="00966EF8">
        <w:rPr>
          <w:rFonts w:ascii="Times New Roman" w:hAnsi="Times New Roman" w:cs="Times New Roman"/>
          <w:sz w:val="24"/>
          <w:szCs w:val="24"/>
        </w:rPr>
        <w:t xml:space="preserve"> Vale and South Development Manager Planning, to </w:t>
      </w:r>
      <w:r>
        <w:rPr>
          <w:rFonts w:ascii="Times New Roman" w:hAnsi="Times New Roman" w:cs="Times New Roman"/>
          <w:sz w:val="24"/>
          <w:szCs w:val="24"/>
        </w:rPr>
        <w:t xml:space="preserve">continue discussions re issues and concerns and mistakes raised in meeting 1. The intention of NPG input to register the issues for </w:t>
      </w:r>
      <w:r w:rsidRPr="00966EF8">
        <w:rPr>
          <w:rFonts w:ascii="Times New Roman" w:hAnsi="Times New Roman" w:cs="Times New Roman"/>
          <w:sz w:val="24"/>
          <w:szCs w:val="24"/>
        </w:rPr>
        <w:t>best use of ANP/NP’s in and for the planning application process</w:t>
      </w:r>
      <w:r>
        <w:rPr>
          <w:rFonts w:ascii="Times New Roman" w:hAnsi="Times New Roman" w:cs="Times New Roman"/>
          <w:sz w:val="24"/>
          <w:szCs w:val="24"/>
        </w:rPr>
        <w:t xml:space="preserve">. However </w:t>
      </w:r>
      <w:proofErr w:type="spellStart"/>
      <w:r>
        <w:rPr>
          <w:rFonts w:ascii="Times New Roman" w:hAnsi="Times New Roman" w:cs="Times New Roman"/>
          <w:sz w:val="24"/>
          <w:szCs w:val="24"/>
        </w:rPr>
        <w:t>organisational</w:t>
      </w:r>
      <w:proofErr w:type="spellEnd"/>
      <w:r>
        <w:rPr>
          <w:rFonts w:ascii="Times New Roman" w:hAnsi="Times New Roman" w:cs="Times New Roman"/>
          <w:sz w:val="24"/>
          <w:szCs w:val="24"/>
        </w:rPr>
        <w:t xml:space="preserve"> culture, practice, workload, </w:t>
      </w:r>
      <w:proofErr w:type="gramStart"/>
      <w:r>
        <w:rPr>
          <w:rFonts w:ascii="Times New Roman" w:hAnsi="Times New Roman" w:cs="Times New Roman"/>
          <w:sz w:val="24"/>
          <w:szCs w:val="24"/>
        </w:rPr>
        <w:t>workforce</w:t>
      </w:r>
      <w:proofErr w:type="gramEnd"/>
      <w:r>
        <w:rPr>
          <w:rFonts w:ascii="Times New Roman" w:hAnsi="Times New Roman" w:cs="Times New Roman"/>
          <w:sz w:val="24"/>
          <w:szCs w:val="24"/>
        </w:rPr>
        <w:t xml:space="preserve"> and reduced capacity to address demand, lead us to conclude core change at VWHDC unlikely.     </w:t>
      </w:r>
    </w:p>
    <w:p w14:paraId="0255889A" w14:textId="77777777" w:rsidR="00A2434F" w:rsidRPr="0039491B" w:rsidRDefault="00A2434F" w:rsidP="00A2434F">
      <w:pPr>
        <w:rPr>
          <w:b/>
          <w:bCs/>
          <w:i/>
          <w:iCs/>
          <w:u w:val="single"/>
        </w:rPr>
      </w:pPr>
      <w:r w:rsidRPr="0039491B">
        <w:rPr>
          <w:b/>
          <w:bCs/>
          <w:i/>
          <w:iCs/>
          <w:u w:val="single"/>
        </w:rPr>
        <w:t>ONPA</w:t>
      </w:r>
    </w:p>
    <w:p w14:paraId="26662CE0" w14:textId="77777777" w:rsidR="00A2434F" w:rsidRPr="0039491B" w:rsidRDefault="00A2434F" w:rsidP="00A2434F">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sz w:val="24"/>
          <w:szCs w:val="24"/>
        </w:rPr>
      </w:pPr>
      <w:r w:rsidRPr="0039491B">
        <w:rPr>
          <w:rFonts w:ascii="Times New Roman" w:hAnsi="Times New Roman" w:cs="Times New Roman"/>
          <w:sz w:val="24"/>
          <w:szCs w:val="24"/>
        </w:rPr>
        <w:t>meeting 9</w:t>
      </w:r>
      <w:r w:rsidRPr="0039491B">
        <w:rPr>
          <w:rFonts w:ascii="Times New Roman" w:hAnsi="Times New Roman" w:cs="Times New Roman"/>
          <w:sz w:val="24"/>
          <w:szCs w:val="24"/>
          <w:vertAlign w:val="superscript"/>
        </w:rPr>
        <w:t>th</w:t>
      </w:r>
      <w:r w:rsidRPr="0039491B">
        <w:rPr>
          <w:rFonts w:ascii="Times New Roman" w:hAnsi="Times New Roman" w:cs="Times New Roman"/>
          <w:sz w:val="24"/>
          <w:szCs w:val="24"/>
        </w:rPr>
        <w:t xml:space="preserve"> April 2022</w:t>
      </w:r>
    </w:p>
    <w:p w14:paraId="38D4584E" w14:textId="77777777" w:rsidR="00A2434F" w:rsidRPr="00445E31" w:rsidRDefault="00A2434F" w:rsidP="00A2434F">
      <w:r>
        <w:t xml:space="preserve">31 members from Parish Councils/NPG attended including PS. Some very interesting, disturbing, problematic shared concerns </w:t>
      </w:r>
      <w:proofErr w:type="gramStart"/>
      <w:r>
        <w:t>discussed</w:t>
      </w:r>
      <w:proofErr w:type="gramEnd"/>
      <w:r>
        <w:t xml:space="preserve"> and ways forward outlined.   </w:t>
      </w:r>
    </w:p>
    <w:p w14:paraId="454C8B64" w14:textId="77777777" w:rsidR="00A2434F" w:rsidRDefault="00A2434F" w:rsidP="00A2434F">
      <w:pPr>
        <w:rPr>
          <w:b/>
          <w:bCs/>
        </w:rPr>
      </w:pPr>
    </w:p>
    <w:p w14:paraId="248C5A1D" w14:textId="77777777" w:rsidR="00A2434F" w:rsidRPr="002E3BB4" w:rsidRDefault="00A2434F" w:rsidP="00A2434F">
      <w:pPr>
        <w:rPr>
          <w:b/>
          <w:bCs/>
        </w:rPr>
      </w:pPr>
    </w:p>
    <w:p w14:paraId="3769DBC2" w14:textId="77777777" w:rsidR="00A2434F" w:rsidRDefault="00A2434F" w:rsidP="00A2434F"/>
    <w:p w14:paraId="7320776B" w14:textId="77777777" w:rsidR="00A2434F" w:rsidRDefault="00A2434F" w:rsidP="00A2434F"/>
    <w:p w14:paraId="3F922AD3" w14:textId="77777777" w:rsidR="00A2434F" w:rsidRPr="00B04994" w:rsidRDefault="00A2434F" w:rsidP="00A2434F">
      <w:r>
        <w:t xml:space="preserve">Pauline Smith as Chair Ashbury </w:t>
      </w:r>
      <w:proofErr w:type="spellStart"/>
      <w:r>
        <w:t>Neighbourhood</w:t>
      </w:r>
      <w:proofErr w:type="spellEnd"/>
      <w:r>
        <w:t xml:space="preserve"> Plan Group   May 2022   </w:t>
      </w:r>
      <w:r w:rsidRPr="00B04994">
        <w:t xml:space="preserve">  </w:t>
      </w:r>
    </w:p>
    <w:p w14:paraId="72F9FB2A" w14:textId="5B470122" w:rsidR="00E415D7" w:rsidRDefault="00E415D7" w:rsidP="005E0AF7">
      <w:pPr>
        <w:tabs>
          <w:tab w:val="left" w:pos="3096"/>
        </w:tabs>
        <w:rPr>
          <w:rFonts w:ascii="Calibri" w:hAnsi="Calibri" w:cs="Calibri"/>
          <w:b/>
          <w:bCs/>
          <w:sz w:val="22"/>
          <w:szCs w:val="22"/>
          <w:lang w:eastAsia="en-GB"/>
        </w:rPr>
      </w:pPr>
    </w:p>
    <w:p w14:paraId="4E035F26" w14:textId="77777777" w:rsidR="00E415D7" w:rsidRDefault="00E415D7">
      <w:pPr>
        <w:rPr>
          <w:rFonts w:ascii="Calibri" w:hAnsi="Calibri" w:cs="Calibri"/>
          <w:b/>
          <w:bCs/>
          <w:sz w:val="22"/>
          <w:szCs w:val="22"/>
          <w:lang w:eastAsia="en-GB"/>
        </w:rPr>
      </w:pPr>
      <w:r>
        <w:rPr>
          <w:rFonts w:ascii="Calibri" w:hAnsi="Calibri" w:cs="Calibri"/>
          <w:b/>
          <w:bCs/>
          <w:sz w:val="22"/>
          <w:szCs w:val="22"/>
          <w:lang w:eastAsia="en-GB"/>
        </w:rPr>
        <w:br w:type="page"/>
      </w:r>
    </w:p>
    <w:p w14:paraId="14F377C8" w14:textId="5B088C9B" w:rsidR="00A2434F" w:rsidRDefault="00E415D7" w:rsidP="005E0AF7">
      <w:pPr>
        <w:tabs>
          <w:tab w:val="left" w:pos="3096"/>
        </w:tabs>
        <w:rPr>
          <w:rFonts w:ascii="Calibri" w:hAnsi="Calibri" w:cs="Calibri"/>
          <w:b/>
          <w:bCs/>
          <w:sz w:val="22"/>
          <w:szCs w:val="22"/>
          <w:lang w:eastAsia="en-GB"/>
        </w:rPr>
      </w:pPr>
      <w:r>
        <w:rPr>
          <w:rFonts w:ascii="Calibri" w:hAnsi="Calibri" w:cs="Calibri"/>
          <w:b/>
          <w:bCs/>
          <w:sz w:val="22"/>
          <w:szCs w:val="22"/>
          <w:lang w:eastAsia="en-GB"/>
        </w:rPr>
        <w:t>Appendix 2</w:t>
      </w:r>
    </w:p>
    <w:p w14:paraId="4869228D" w14:textId="77777777" w:rsidR="009F7591" w:rsidRDefault="009F7591" w:rsidP="009F7591">
      <w:pPr>
        <w:rPr>
          <w:rFonts w:ascii="DejaVu Sans" w:hAnsi="DejaVu Sans" w:hint="eastAsia"/>
          <w:b/>
          <w:bCs/>
        </w:rPr>
      </w:pPr>
      <w:r>
        <w:rPr>
          <w:rFonts w:ascii="DejaVu Sans" w:hAnsi="DejaVu Sans"/>
          <w:b/>
          <w:bCs/>
        </w:rPr>
        <w:t>ASHBURY PARISH COUNCIL</w:t>
      </w:r>
    </w:p>
    <w:p w14:paraId="045F5F1B" w14:textId="77777777" w:rsidR="009F7591" w:rsidRDefault="009F7591" w:rsidP="009F7591">
      <w:pPr>
        <w:rPr>
          <w:rFonts w:ascii="DejaVu Sans" w:hAnsi="DejaVu Sans" w:hint="eastAsia"/>
          <w:b/>
          <w:bCs/>
        </w:rPr>
      </w:pPr>
    </w:p>
    <w:p w14:paraId="59D04727" w14:textId="77777777" w:rsidR="009F7591" w:rsidRDefault="009F7591" w:rsidP="009F7591">
      <w:r>
        <w:rPr>
          <w:rFonts w:ascii="DejaVu Sans" w:hAnsi="DejaVu Sans"/>
          <w:b/>
          <w:bCs/>
        </w:rPr>
        <w:t>FINANCE REPORT TO 30 APRIL 2022</w:t>
      </w:r>
    </w:p>
    <w:p w14:paraId="264693C9" w14:textId="77777777" w:rsidR="009F7591" w:rsidRDefault="009F7591" w:rsidP="009F7591">
      <w:pPr>
        <w:rPr>
          <w:rFonts w:ascii="DejaVu Sans" w:hAnsi="DejaVu Sans" w:hint="eastAsia"/>
          <w:b/>
          <w:bCs/>
        </w:rPr>
      </w:pPr>
    </w:p>
    <w:p w14:paraId="7CA06014" w14:textId="77777777" w:rsidR="009F7591" w:rsidRDefault="009F7591" w:rsidP="009F7591">
      <w:pPr>
        <w:rPr>
          <w:rFonts w:ascii="DejaVu Sans" w:hAnsi="DejaVu Sans" w:hint="eastAsia"/>
        </w:rPr>
      </w:pPr>
    </w:p>
    <w:p w14:paraId="2F92EC35" w14:textId="77777777" w:rsidR="009F7591" w:rsidRDefault="009F7591" w:rsidP="009F7591">
      <w:pPr>
        <w:rPr>
          <w:rFonts w:ascii="DejaVu Sans" w:hAnsi="DejaVu Sans" w:hint="eastAsia"/>
        </w:rPr>
      </w:pPr>
      <w:r>
        <w:rPr>
          <w:rFonts w:ascii="DejaVu Sans" w:hAnsi="DejaVu Sans"/>
        </w:rPr>
        <w:t>1. The Parish precept for 2022/2023 is £14,536.</w:t>
      </w:r>
    </w:p>
    <w:p w14:paraId="327C7A5B" w14:textId="77777777" w:rsidR="009F7591" w:rsidRDefault="009F7591" w:rsidP="009F7591">
      <w:pPr>
        <w:rPr>
          <w:rFonts w:ascii="DejaVu Sans" w:hAnsi="DejaVu Sans" w:hint="eastAsia"/>
        </w:rPr>
      </w:pPr>
    </w:p>
    <w:p w14:paraId="6C6ECB60" w14:textId="77777777" w:rsidR="009F7591" w:rsidRDefault="009F7591" w:rsidP="009F7591">
      <w:pPr>
        <w:rPr>
          <w:rFonts w:ascii="DejaVu Sans" w:hAnsi="DejaVu Sans" w:hint="eastAsia"/>
        </w:rPr>
      </w:pPr>
      <w:r>
        <w:rPr>
          <w:rFonts w:ascii="DejaVu Sans" w:hAnsi="DejaVu Sans"/>
        </w:rPr>
        <w:t>2. The first tranche of the precept (£7,268) was received during April.</w:t>
      </w:r>
    </w:p>
    <w:p w14:paraId="717D054D" w14:textId="77777777" w:rsidR="009F7591" w:rsidRDefault="009F7591" w:rsidP="009F7591">
      <w:pPr>
        <w:rPr>
          <w:rFonts w:ascii="DejaVu Sans" w:hAnsi="DejaVu Sans" w:hint="eastAsia"/>
        </w:rPr>
      </w:pPr>
    </w:p>
    <w:p w14:paraId="64415CAC" w14:textId="77777777" w:rsidR="009F7591" w:rsidRDefault="009F7591" w:rsidP="009F7591">
      <w:r>
        <w:rPr>
          <w:rFonts w:ascii="DejaVu Sans" w:hAnsi="DejaVu Sans"/>
        </w:rPr>
        <w:t>3. The other main areas of financial activity during April were the receipt of the Community Infrastructure Levy (£1,365) and the receipt of reclaimed VAT from HMRC. The details can be found in the attached report.</w:t>
      </w:r>
    </w:p>
    <w:p w14:paraId="3A8D1C82" w14:textId="77777777" w:rsidR="009F7591" w:rsidRDefault="009F7591" w:rsidP="009F7591">
      <w:pPr>
        <w:rPr>
          <w:rFonts w:ascii="DejaVu Sans" w:hAnsi="DejaVu Sans" w:hint="eastAsia"/>
        </w:rPr>
      </w:pPr>
    </w:p>
    <w:p w14:paraId="528B81E4" w14:textId="77777777" w:rsidR="009F7591" w:rsidRDefault="009F7591" w:rsidP="009F7591">
      <w:r>
        <w:rPr>
          <w:rFonts w:ascii="DejaVu Sans" w:hAnsi="DejaVu Sans"/>
        </w:rPr>
        <w:t xml:space="preserve">4. </w:t>
      </w:r>
      <w:proofErr w:type="gramStart"/>
      <w:r>
        <w:rPr>
          <w:rFonts w:ascii="DejaVu Sans" w:hAnsi="DejaVu Sans"/>
        </w:rPr>
        <w:t>At</w:t>
      </w:r>
      <w:proofErr w:type="gramEnd"/>
      <w:r>
        <w:rPr>
          <w:rFonts w:ascii="DejaVu Sans" w:hAnsi="DejaVu Sans"/>
        </w:rPr>
        <w:t xml:space="preserve"> 30 April 2022, total reserves stood at £55,488 (compared to £46,840 at 31 March 2022) of which £36,130 related to earmarked reserves. Again, the details can be found in the attached report.</w:t>
      </w:r>
    </w:p>
    <w:p w14:paraId="7206FA8F" w14:textId="77777777" w:rsidR="00E415D7" w:rsidRPr="00D01906" w:rsidRDefault="00E415D7" w:rsidP="005E0AF7">
      <w:pPr>
        <w:tabs>
          <w:tab w:val="left" w:pos="3096"/>
        </w:tabs>
        <w:rPr>
          <w:rFonts w:ascii="Calibri" w:hAnsi="Calibri" w:cs="Calibri"/>
          <w:b/>
          <w:bCs/>
          <w:sz w:val="22"/>
          <w:szCs w:val="22"/>
          <w:lang w:eastAsia="en-GB"/>
        </w:rPr>
      </w:pPr>
    </w:p>
    <w:sectPr w:rsidR="00E415D7" w:rsidRPr="00D01906">
      <w:headerReference w:type="even" r:id="rId8"/>
      <w:headerReference w:type="default" r:id="rId9"/>
      <w:footerReference w:type="even" r:id="rId10"/>
      <w:footerReference w:type="default" r:id="rId11"/>
      <w:headerReference w:type="first" r:id="rId12"/>
      <w:footerReference w:type="first" r:id="rId13"/>
      <w:pgSz w:w="11900" w:h="16840"/>
      <w:pgMar w:top="284" w:right="720" w:bottom="568" w:left="720" w:header="708"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8F6E" w14:textId="77777777" w:rsidR="006B53BF" w:rsidRDefault="006B53BF">
      <w:r>
        <w:separator/>
      </w:r>
    </w:p>
  </w:endnote>
  <w:endnote w:type="continuationSeparator" w:id="0">
    <w:p w14:paraId="3F4AD967" w14:textId="77777777" w:rsidR="006B53BF" w:rsidRDefault="006B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DejaVu Sans">
    <w:altName w:val="Verdana"/>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2C22" w14:textId="77777777" w:rsidR="003727FA" w:rsidRDefault="0037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68A3" w14:textId="77777777" w:rsidR="003727FA" w:rsidRDefault="00372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AE97" w14:textId="77777777" w:rsidR="003727FA" w:rsidRDefault="00372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2FC2" w14:textId="77777777" w:rsidR="006B53BF" w:rsidRDefault="006B53BF">
      <w:r>
        <w:separator/>
      </w:r>
    </w:p>
  </w:footnote>
  <w:footnote w:type="continuationSeparator" w:id="0">
    <w:p w14:paraId="3DBB4A38" w14:textId="77777777" w:rsidR="006B53BF" w:rsidRDefault="006B5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109D" w14:textId="1BB22B6E" w:rsidR="003727FA" w:rsidRDefault="00F957BA">
    <w:pPr>
      <w:pStyle w:val="Header"/>
    </w:pPr>
    <w:r>
      <w:rPr>
        <w:noProof/>
      </w:rPr>
      <w:pict w14:anchorId="4E047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421204" o:spid="_x0000_s1026" type="#_x0000_t136" style="position:absolute;margin-left:0;margin-top:0;width:603.3pt;height:134.05pt;rotation:315;z-index:-251655168;mso-position-horizontal:center;mso-position-horizontal-relative:margin;mso-position-vertical:center;mso-position-vertical-relative:margin" o:allowincell="f" fillcolor="silver" stroked="f">
          <v:fill opacity=".5"/>
          <v:textpath style="font-family:&quot;Times New Roman&quot;;font-size:1pt" string="APC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05CA" w14:textId="5C48ADD3" w:rsidR="00D308F8" w:rsidRDefault="00F957BA">
    <w:pPr>
      <w:pStyle w:val="NoSpacing"/>
      <w:jc w:val="center"/>
      <w:rPr>
        <w:b/>
        <w:bCs/>
        <w:sz w:val="28"/>
        <w:szCs w:val="28"/>
      </w:rPr>
    </w:pPr>
    <w:r>
      <w:rPr>
        <w:noProof/>
      </w:rPr>
      <w:pict w14:anchorId="7D87C2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421205" o:spid="_x0000_s1027" type="#_x0000_t136" style="position:absolute;left:0;text-align:left;margin-left:0;margin-top:0;width:603.3pt;height:134.05pt;rotation:315;z-index:-251653120;mso-position-horizontal:center;mso-position-horizontal-relative:margin;mso-position-vertical:center;mso-position-vertical-relative:margin" o:allowincell="f" fillcolor="silver" stroked="f">
          <v:fill opacity=".5"/>
          <v:textpath style="font-family:&quot;Times New Roman&quot;;font-size:1pt" string="APC Draft"/>
          <w10:wrap anchorx="margin" anchory="margin"/>
        </v:shape>
      </w:pict>
    </w:r>
    <w:r w:rsidR="00E050A9">
      <w:rPr>
        <w:b/>
        <w:bCs/>
        <w:sz w:val="28"/>
        <w:szCs w:val="28"/>
      </w:rPr>
      <w:t>Meeting of Ashbury Parish Council</w:t>
    </w:r>
  </w:p>
  <w:p w14:paraId="642BFC0F" w14:textId="7DAB34CD" w:rsidR="00D308F8" w:rsidRDefault="00F41C5D" w:rsidP="00F41C5D">
    <w:pPr>
      <w:pStyle w:val="NoSpacing"/>
    </w:pPr>
    <w:r>
      <w:rPr>
        <w:b/>
        <w:bCs/>
        <w:sz w:val="28"/>
        <w:szCs w:val="28"/>
      </w:rPr>
      <w:tab/>
    </w:r>
    <w:r>
      <w:rPr>
        <w:b/>
        <w:bCs/>
        <w:sz w:val="28"/>
        <w:szCs w:val="28"/>
      </w:rPr>
      <w:tab/>
    </w:r>
    <w:r>
      <w:rPr>
        <w:b/>
        <w:bCs/>
        <w:sz w:val="28"/>
        <w:szCs w:val="28"/>
      </w:rPr>
      <w:tab/>
    </w:r>
    <w:r>
      <w:rPr>
        <w:b/>
        <w:bCs/>
        <w:sz w:val="28"/>
        <w:szCs w:val="28"/>
      </w:rPr>
      <w:tab/>
    </w:r>
    <w:r>
      <w:rPr>
        <w:b/>
        <w:bCs/>
        <w:sz w:val="28"/>
        <w:szCs w:val="28"/>
      </w:rPr>
      <w:tab/>
    </w:r>
    <w:r w:rsidR="007B53C5">
      <w:rPr>
        <w:b/>
        <w:bCs/>
        <w:sz w:val="28"/>
        <w:szCs w:val="28"/>
      </w:rPr>
      <w:tab/>
    </w:r>
    <w:r>
      <w:rPr>
        <w:b/>
        <w:bCs/>
        <w:sz w:val="28"/>
        <w:szCs w:val="28"/>
      </w:rPr>
      <w:t>At The Village Hall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009B" w14:textId="340B4699" w:rsidR="003727FA" w:rsidRDefault="00F957BA">
    <w:pPr>
      <w:pStyle w:val="Header"/>
    </w:pPr>
    <w:r>
      <w:rPr>
        <w:noProof/>
      </w:rPr>
      <w:pict w14:anchorId="6068E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421203" o:spid="_x0000_s1025" type="#_x0000_t136" style="position:absolute;margin-left:0;margin-top:0;width:603.3pt;height:134.05pt;rotation:315;z-index:-251657216;mso-position-horizontal:center;mso-position-horizontal-relative:margin;mso-position-vertical:center;mso-position-vertical-relative:margin" o:allowincell="f" fillcolor="silver" stroked="f">
          <v:fill opacity=".5"/>
          <v:textpath style="font-family:&quot;Times New Roman&quot;;font-size:1pt" string="APC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171"/>
    <w:multiLevelType w:val="hybridMultilevel"/>
    <w:tmpl w:val="93688D32"/>
    <w:lvl w:ilvl="0" w:tplc="1ED093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6043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ACD5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C45A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8010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96D7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7E75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0204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1CD4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7A3F96"/>
    <w:multiLevelType w:val="hybridMultilevel"/>
    <w:tmpl w:val="4234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9369C"/>
    <w:multiLevelType w:val="hybridMultilevel"/>
    <w:tmpl w:val="4554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F2540"/>
    <w:multiLevelType w:val="hybridMultilevel"/>
    <w:tmpl w:val="6BE0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13154"/>
    <w:multiLevelType w:val="hybridMultilevel"/>
    <w:tmpl w:val="240C38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7E1C85"/>
    <w:multiLevelType w:val="hybridMultilevel"/>
    <w:tmpl w:val="B52C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D21E9"/>
    <w:multiLevelType w:val="hybridMultilevel"/>
    <w:tmpl w:val="38EE8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EA060D"/>
    <w:multiLevelType w:val="hybridMultilevel"/>
    <w:tmpl w:val="9A76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4590A"/>
    <w:multiLevelType w:val="hybridMultilevel"/>
    <w:tmpl w:val="FBFC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73BAE"/>
    <w:multiLevelType w:val="hybridMultilevel"/>
    <w:tmpl w:val="4A2A84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84E22"/>
    <w:multiLevelType w:val="hybridMultilevel"/>
    <w:tmpl w:val="CA28D5AA"/>
    <w:lvl w:ilvl="0" w:tplc="1DD827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390C21"/>
    <w:multiLevelType w:val="hybridMultilevel"/>
    <w:tmpl w:val="6DDC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248EB"/>
    <w:multiLevelType w:val="hybridMultilevel"/>
    <w:tmpl w:val="25081490"/>
    <w:lvl w:ilvl="0" w:tplc="501E0B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4CE5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6647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1C39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34C6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805B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9CDD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0824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8A3D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35C2CA0"/>
    <w:multiLevelType w:val="hybridMultilevel"/>
    <w:tmpl w:val="67080B6E"/>
    <w:lvl w:ilvl="0" w:tplc="C57CB7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AE45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346B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7C02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1697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5CCD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6618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10FC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5238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77F69A4"/>
    <w:multiLevelType w:val="hybridMultilevel"/>
    <w:tmpl w:val="0728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63105"/>
    <w:multiLevelType w:val="hybridMultilevel"/>
    <w:tmpl w:val="6DEE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5F66BA"/>
    <w:multiLevelType w:val="hybridMultilevel"/>
    <w:tmpl w:val="C4D6F6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5F1634"/>
    <w:multiLevelType w:val="hybridMultilevel"/>
    <w:tmpl w:val="8A64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54855"/>
    <w:multiLevelType w:val="hybridMultilevel"/>
    <w:tmpl w:val="4776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7B1EB0"/>
    <w:multiLevelType w:val="hybridMultilevel"/>
    <w:tmpl w:val="E1F0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BC765F"/>
    <w:multiLevelType w:val="hybridMultilevel"/>
    <w:tmpl w:val="E8AA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FF00B8"/>
    <w:multiLevelType w:val="hybridMultilevel"/>
    <w:tmpl w:val="349A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DB60F4"/>
    <w:multiLevelType w:val="hybridMultilevel"/>
    <w:tmpl w:val="60F4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C54B14"/>
    <w:multiLevelType w:val="hybridMultilevel"/>
    <w:tmpl w:val="1F9AC682"/>
    <w:lvl w:ilvl="0" w:tplc="E368C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2144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45C7E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480D9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124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443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9EE34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D887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D96A5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47276CD2"/>
    <w:multiLevelType w:val="hybridMultilevel"/>
    <w:tmpl w:val="284E8C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1E1160"/>
    <w:multiLevelType w:val="hybridMultilevel"/>
    <w:tmpl w:val="6588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B05F0D"/>
    <w:multiLevelType w:val="hybridMultilevel"/>
    <w:tmpl w:val="69AEA7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2B647F9"/>
    <w:multiLevelType w:val="hybridMultilevel"/>
    <w:tmpl w:val="A638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BC08CB"/>
    <w:multiLevelType w:val="hybridMultilevel"/>
    <w:tmpl w:val="236A03B0"/>
    <w:lvl w:ilvl="0" w:tplc="F788DE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9C1D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F4A5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E6EE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9682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1277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BA5A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1E60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663C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BD8350E"/>
    <w:multiLevelType w:val="hybridMultilevel"/>
    <w:tmpl w:val="543877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B01E89"/>
    <w:multiLevelType w:val="hybridMultilevel"/>
    <w:tmpl w:val="CBE2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D3F59"/>
    <w:multiLevelType w:val="hybridMultilevel"/>
    <w:tmpl w:val="F29ABB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33365F9"/>
    <w:multiLevelType w:val="hybridMultilevel"/>
    <w:tmpl w:val="BEB0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EB3DBD"/>
    <w:multiLevelType w:val="hybridMultilevel"/>
    <w:tmpl w:val="AD42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5804F3"/>
    <w:multiLevelType w:val="hybridMultilevel"/>
    <w:tmpl w:val="FAFE8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EA03C68"/>
    <w:multiLevelType w:val="hybridMultilevel"/>
    <w:tmpl w:val="697C1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AE2106"/>
    <w:multiLevelType w:val="hybridMultilevel"/>
    <w:tmpl w:val="516A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901688"/>
    <w:multiLevelType w:val="hybridMultilevel"/>
    <w:tmpl w:val="24A6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AF61F3"/>
    <w:multiLevelType w:val="hybridMultilevel"/>
    <w:tmpl w:val="BF94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F51ACB"/>
    <w:multiLevelType w:val="hybridMultilevel"/>
    <w:tmpl w:val="33CA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23"/>
    <w:lvlOverride w:ilvl="0">
      <w:lvl w:ilvl="0" w:tplc="E368C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144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5C7E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80D9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124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443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EE34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D887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96A5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3"/>
  </w:num>
  <w:num w:numId="5">
    <w:abstractNumId w:val="0"/>
  </w:num>
  <w:num w:numId="6">
    <w:abstractNumId w:val="12"/>
  </w:num>
  <w:num w:numId="7">
    <w:abstractNumId w:val="3"/>
  </w:num>
  <w:num w:numId="8">
    <w:abstractNumId w:val="30"/>
  </w:num>
  <w:num w:numId="9">
    <w:abstractNumId w:val="9"/>
  </w:num>
  <w:num w:numId="10">
    <w:abstractNumId w:val="20"/>
  </w:num>
  <w:num w:numId="11">
    <w:abstractNumId w:val="39"/>
  </w:num>
  <w:num w:numId="12">
    <w:abstractNumId w:val="32"/>
  </w:num>
  <w:num w:numId="13">
    <w:abstractNumId w:val="27"/>
  </w:num>
  <w:num w:numId="14">
    <w:abstractNumId w:val="7"/>
  </w:num>
  <w:num w:numId="15">
    <w:abstractNumId w:val="34"/>
  </w:num>
  <w:num w:numId="16">
    <w:abstractNumId w:val="35"/>
  </w:num>
  <w:num w:numId="17">
    <w:abstractNumId w:val="31"/>
  </w:num>
  <w:num w:numId="18">
    <w:abstractNumId w:val="8"/>
  </w:num>
  <w:num w:numId="19">
    <w:abstractNumId w:val="25"/>
  </w:num>
  <w:num w:numId="20">
    <w:abstractNumId w:val="22"/>
  </w:num>
  <w:num w:numId="21">
    <w:abstractNumId w:val="38"/>
  </w:num>
  <w:num w:numId="22">
    <w:abstractNumId w:val="26"/>
  </w:num>
  <w:num w:numId="23">
    <w:abstractNumId w:val="29"/>
  </w:num>
  <w:num w:numId="24">
    <w:abstractNumId w:val="24"/>
  </w:num>
  <w:num w:numId="25">
    <w:abstractNumId w:val="17"/>
  </w:num>
  <w:num w:numId="26">
    <w:abstractNumId w:val="33"/>
  </w:num>
  <w:num w:numId="27">
    <w:abstractNumId w:val="15"/>
  </w:num>
  <w:num w:numId="28">
    <w:abstractNumId w:val="36"/>
  </w:num>
  <w:num w:numId="29">
    <w:abstractNumId w:val="14"/>
  </w:num>
  <w:num w:numId="30">
    <w:abstractNumId w:val="1"/>
  </w:num>
  <w:num w:numId="31">
    <w:abstractNumId w:val="19"/>
  </w:num>
  <w:num w:numId="32">
    <w:abstractNumId w:val="37"/>
  </w:num>
  <w:num w:numId="33">
    <w:abstractNumId w:val="11"/>
  </w:num>
  <w:num w:numId="34">
    <w:abstractNumId w:val="21"/>
  </w:num>
  <w:num w:numId="35">
    <w:abstractNumId w:val="2"/>
  </w:num>
  <w:num w:numId="36">
    <w:abstractNumId w:val="16"/>
  </w:num>
  <w:num w:numId="37">
    <w:abstractNumId w:val="4"/>
  </w:num>
  <w:num w:numId="38">
    <w:abstractNumId w:val="18"/>
  </w:num>
  <w:num w:numId="39">
    <w:abstractNumId w:val="5"/>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F8"/>
    <w:rsid w:val="00030943"/>
    <w:rsid w:val="000355CC"/>
    <w:rsid w:val="00046978"/>
    <w:rsid w:val="00064A49"/>
    <w:rsid w:val="00097F1C"/>
    <w:rsid w:val="000A200B"/>
    <w:rsid w:val="000B2ED7"/>
    <w:rsid w:val="000C61C1"/>
    <w:rsid w:val="000D28F3"/>
    <w:rsid w:val="000D3B12"/>
    <w:rsid w:val="000E538E"/>
    <w:rsid w:val="000E78B8"/>
    <w:rsid w:val="0011298C"/>
    <w:rsid w:val="00114A98"/>
    <w:rsid w:val="00122D76"/>
    <w:rsid w:val="00123A9F"/>
    <w:rsid w:val="001258CE"/>
    <w:rsid w:val="00126355"/>
    <w:rsid w:val="001333B6"/>
    <w:rsid w:val="00167398"/>
    <w:rsid w:val="00171768"/>
    <w:rsid w:val="00176B78"/>
    <w:rsid w:val="0018126D"/>
    <w:rsid w:val="001950FC"/>
    <w:rsid w:val="001A1A1F"/>
    <w:rsid w:val="001C6EF4"/>
    <w:rsid w:val="001D03A4"/>
    <w:rsid w:val="001D10BC"/>
    <w:rsid w:val="001D3101"/>
    <w:rsid w:val="001D6225"/>
    <w:rsid w:val="001E47C5"/>
    <w:rsid w:val="001E5088"/>
    <w:rsid w:val="001F15A9"/>
    <w:rsid w:val="001F255F"/>
    <w:rsid w:val="001F5F54"/>
    <w:rsid w:val="0020043E"/>
    <w:rsid w:val="002133F9"/>
    <w:rsid w:val="00215E08"/>
    <w:rsid w:val="00227D4D"/>
    <w:rsid w:val="00232043"/>
    <w:rsid w:val="00244C76"/>
    <w:rsid w:val="00252781"/>
    <w:rsid w:val="00261398"/>
    <w:rsid w:val="00264AA8"/>
    <w:rsid w:val="00291400"/>
    <w:rsid w:val="002A0B5F"/>
    <w:rsid w:val="002B5BFD"/>
    <w:rsid w:val="002B6F3A"/>
    <w:rsid w:val="002F2B59"/>
    <w:rsid w:val="00304EA6"/>
    <w:rsid w:val="003120F8"/>
    <w:rsid w:val="00312ABE"/>
    <w:rsid w:val="00314384"/>
    <w:rsid w:val="00326CDB"/>
    <w:rsid w:val="00327765"/>
    <w:rsid w:val="00330AB1"/>
    <w:rsid w:val="00354201"/>
    <w:rsid w:val="0035748B"/>
    <w:rsid w:val="003727FA"/>
    <w:rsid w:val="003937A4"/>
    <w:rsid w:val="003C26BF"/>
    <w:rsid w:val="003C4921"/>
    <w:rsid w:val="003C6CB5"/>
    <w:rsid w:val="003C6EF9"/>
    <w:rsid w:val="003C7561"/>
    <w:rsid w:val="003E1A37"/>
    <w:rsid w:val="003F4E79"/>
    <w:rsid w:val="00403123"/>
    <w:rsid w:val="00403F76"/>
    <w:rsid w:val="00415926"/>
    <w:rsid w:val="00415D3F"/>
    <w:rsid w:val="00415EC6"/>
    <w:rsid w:val="004356DA"/>
    <w:rsid w:val="0043631F"/>
    <w:rsid w:val="0046286E"/>
    <w:rsid w:val="00462E30"/>
    <w:rsid w:val="00474AD9"/>
    <w:rsid w:val="00480CA5"/>
    <w:rsid w:val="004834DE"/>
    <w:rsid w:val="004A59B3"/>
    <w:rsid w:val="004A6DEB"/>
    <w:rsid w:val="004B1328"/>
    <w:rsid w:val="004B1CAE"/>
    <w:rsid w:val="004C2DD6"/>
    <w:rsid w:val="004D71E1"/>
    <w:rsid w:val="004F088A"/>
    <w:rsid w:val="004F53C1"/>
    <w:rsid w:val="0050466D"/>
    <w:rsid w:val="00504DE9"/>
    <w:rsid w:val="005129DA"/>
    <w:rsid w:val="00523D9C"/>
    <w:rsid w:val="0052482D"/>
    <w:rsid w:val="00532A31"/>
    <w:rsid w:val="00544C96"/>
    <w:rsid w:val="00546F81"/>
    <w:rsid w:val="005475D7"/>
    <w:rsid w:val="00563AD6"/>
    <w:rsid w:val="00566608"/>
    <w:rsid w:val="0057387C"/>
    <w:rsid w:val="00582596"/>
    <w:rsid w:val="005909A9"/>
    <w:rsid w:val="005A0E9A"/>
    <w:rsid w:val="005A76AD"/>
    <w:rsid w:val="005C03E0"/>
    <w:rsid w:val="005D2B05"/>
    <w:rsid w:val="005D4C03"/>
    <w:rsid w:val="005D4C11"/>
    <w:rsid w:val="005E0AF7"/>
    <w:rsid w:val="005E2B20"/>
    <w:rsid w:val="005E38BD"/>
    <w:rsid w:val="005E4AAE"/>
    <w:rsid w:val="00611173"/>
    <w:rsid w:val="006179BC"/>
    <w:rsid w:val="00621F2A"/>
    <w:rsid w:val="006221BF"/>
    <w:rsid w:val="0063309D"/>
    <w:rsid w:val="006637E3"/>
    <w:rsid w:val="00663924"/>
    <w:rsid w:val="006646F5"/>
    <w:rsid w:val="006726E4"/>
    <w:rsid w:val="00673528"/>
    <w:rsid w:val="006814BF"/>
    <w:rsid w:val="006846A1"/>
    <w:rsid w:val="00695745"/>
    <w:rsid w:val="00695F05"/>
    <w:rsid w:val="006A2531"/>
    <w:rsid w:val="006B53BF"/>
    <w:rsid w:val="006C584C"/>
    <w:rsid w:val="006D2FEA"/>
    <w:rsid w:val="006E0B08"/>
    <w:rsid w:val="006F0850"/>
    <w:rsid w:val="007154A1"/>
    <w:rsid w:val="00742FCA"/>
    <w:rsid w:val="0074579D"/>
    <w:rsid w:val="00752219"/>
    <w:rsid w:val="00752A2D"/>
    <w:rsid w:val="00754A81"/>
    <w:rsid w:val="007660A4"/>
    <w:rsid w:val="007826E0"/>
    <w:rsid w:val="0078622C"/>
    <w:rsid w:val="00787493"/>
    <w:rsid w:val="00796AD7"/>
    <w:rsid w:val="007A2425"/>
    <w:rsid w:val="007B16E1"/>
    <w:rsid w:val="007B26AC"/>
    <w:rsid w:val="007B53C5"/>
    <w:rsid w:val="007D4C9B"/>
    <w:rsid w:val="007F5081"/>
    <w:rsid w:val="008116D9"/>
    <w:rsid w:val="008467AB"/>
    <w:rsid w:val="00850CE5"/>
    <w:rsid w:val="00862313"/>
    <w:rsid w:val="0087515F"/>
    <w:rsid w:val="008A73CC"/>
    <w:rsid w:val="008B2909"/>
    <w:rsid w:val="008B2E87"/>
    <w:rsid w:val="008C197A"/>
    <w:rsid w:val="008C1BC4"/>
    <w:rsid w:val="008C268C"/>
    <w:rsid w:val="008E3F02"/>
    <w:rsid w:val="00904200"/>
    <w:rsid w:val="00906B03"/>
    <w:rsid w:val="00907176"/>
    <w:rsid w:val="00911167"/>
    <w:rsid w:val="00921FA1"/>
    <w:rsid w:val="009556FF"/>
    <w:rsid w:val="00973481"/>
    <w:rsid w:val="0097795A"/>
    <w:rsid w:val="009A168E"/>
    <w:rsid w:val="009D2B3E"/>
    <w:rsid w:val="009E6F29"/>
    <w:rsid w:val="009F7591"/>
    <w:rsid w:val="00A076B1"/>
    <w:rsid w:val="00A100A8"/>
    <w:rsid w:val="00A16317"/>
    <w:rsid w:val="00A2434F"/>
    <w:rsid w:val="00A25B62"/>
    <w:rsid w:val="00A26CF9"/>
    <w:rsid w:val="00A34149"/>
    <w:rsid w:val="00A731C7"/>
    <w:rsid w:val="00A81362"/>
    <w:rsid w:val="00A819A2"/>
    <w:rsid w:val="00A91847"/>
    <w:rsid w:val="00AA0A3E"/>
    <w:rsid w:val="00AA7647"/>
    <w:rsid w:val="00AB5F2B"/>
    <w:rsid w:val="00AB7091"/>
    <w:rsid w:val="00AC1728"/>
    <w:rsid w:val="00AE2F73"/>
    <w:rsid w:val="00AE5672"/>
    <w:rsid w:val="00AE5E24"/>
    <w:rsid w:val="00B26618"/>
    <w:rsid w:val="00B371DA"/>
    <w:rsid w:val="00B4083E"/>
    <w:rsid w:val="00B41309"/>
    <w:rsid w:val="00B41833"/>
    <w:rsid w:val="00B62B73"/>
    <w:rsid w:val="00B6300E"/>
    <w:rsid w:val="00B6347E"/>
    <w:rsid w:val="00B7395C"/>
    <w:rsid w:val="00B75B57"/>
    <w:rsid w:val="00B82205"/>
    <w:rsid w:val="00B82A9A"/>
    <w:rsid w:val="00BA24E1"/>
    <w:rsid w:val="00BA676C"/>
    <w:rsid w:val="00BB27D0"/>
    <w:rsid w:val="00BB7234"/>
    <w:rsid w:val="00BD5CBC"/>
    <w:rsid w:val="00BE65A1"/>
    <w:rsid w:val="00BF1B6D"/>
    <w:rsid w:val="00C17DD0"/>
    <w:rsid w:val="00C32C53"/>
    <w:rsid w:val="00C40497"/>
    <w:rsid w:val="00C439CC"/>
    <w:rsid w:val="00C53B47"/>
    <w:rsid w:val="00C62EDA"/>
    <w:rsid w:val="00C64AD3"/>
    <w:rsid w:val="00C652C1"/>
    <w:rsid w:val="00C820D0"/>
    <w:rsid w:val="00C83507"/>
    <w:rsid w:val="00C85092"/>
    <w:rsid w:val="00CB5CB7"/>
    <w:rsid w:val="00CC4AAF"/>
    <w:rsid w:val="00CE6DD9"/>
    <w:rsid w:val="00CE72DA"/>
    <w:rsid w:val="00D015DA"/>
    <w:rsid w:val="00D01906"/>
    <w:rsid w:val="00D07F23"/>
    <w:rsid w:val="00D308F8"/>
    <w:rsid w:val="00D325DE"/>
    <w:rsid w:val="00D50E93"/>
    <w:rsid w:val="00D523B9"/>
    <w:rsid w:val="00D56B10"/>
    <w:rsid w:val="00D63362"/>
    <w:rsid w:val="00D9152E"/>
    <w:rsid w:val="00D96BC8"/>
    <w:rsid w:val="00DC14B2"/>
    <w:rsid w:val="00DE386D"/>
    <w:rsid w:val="00DE5A60"/>
    <w:rsid w:val="00DF4C97"/>
    <w:rsid w:val="00DF67A9"/>
    <w:rsid w:val="00E050A9"/>
    <w:rsid w:val="00E2002E"/>
    <w:rsid w:val="00E25E71"/>
    <w:rsid w:val="00E40CB0"/>
    <w:rsid w:val="00E415D7"/>
    <w:rsid w:val="00E45E78"/>
    <w:rsid w:val="00E46F51"/>
    <w:rsid w:val="00E702F0"/>
    <w:rsid w:val="00E94013"/>
    <w:rsid w:val="00EA1605"/>
    <w:rsid w:val="00EB3670"/>
    <w:rsid w:val="00EB3D9B"/>
    <w:rsid w:val="00ED6999"/>
    <w:rsid w:val="00F05C2C"/>
    <w:rsid w:val="00F0742D"/>
    <w:rsid w:val="00F16CAF"/>
    <w:rsid w:val="00F33402"/>
    <w:rsid w:val="00F34776"/>
    <w:rsid w:val="00F41C5D"/>
    <w:rsid w:val="00F51466"/>
    <w:rsid w:val="00F52E75"/>
    <w:rsid w:val="00F75563"/>
    <w:rsid w:val="00F957BA"/>
    <w:rsid w:val="00F96027"/>
    <w:rsid w:val="00FA353A"/>
    <w:rsid w:val="00FC10E9"/>
    <w:rsid w:val="00FE78B6"/>
    <w:rsid w:val="00FF74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76637"/>
  <w15:docId w15:val="{81597872-BB2F-4967-A8A4-46844843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F41C5D"/>
    <w:pPr>
      <w:tabs>
        <w:tab w:val="center" w:pos="4513"/>
        <w:tab w:val="right" w:pos="9026"/>
      </w:tabs>
    </w:pPr>
  </w:style>
  <w:style w:type="character" w:customStyle="1" w:styleId="HeaderChar">
    <w:name w:val="Header Char"/>
    <w:basedOn w:val="DefaultParagraphFont"/>
    <w:link w:val="Header"/>
    <w:uiPriority w:val="99"/>
    <w:rsid w:val="00F41C5D"/>
    <w:rPr>
      <w:sz w:val="24"/>
      <w:szCs w:val="24"/>
      <w:lang w:val="en-US" w:eastAsia="en-US"/>
    </w:rPr>
  </w:style>
  <w:style w:type="paragraph" w:styleId="Footer">
    <w:name w:val="footer"/>
    <w:basedOn w:val="Normal"/>
    <w:link w:val="FooterChar"/>
    <w:uiPriority w:val="99"/>
    <w:unhideWhenUsed/>
    <w:rsid w:val="00F41C5D"/>
    <w:pPr>
      <w:tabs>
        <w:tab w:val="center" w:pos="4513"/>
        <w:tab w:val="right" w:pos="9026"/>
      </w:tabs>
    </w:pPr>
  </w:style>
  <w:style w:type="character" w:customStyle="1" w:styleId="FooterChar">
    <w:name w:val="Footer Char"/>
    <w:basedOn w:val="DefaultParagraphFont"/>
    <w:link w:val="Footer"/>
    <w:uiPriority w:val="99"/>
    <w:rsid w:val="00F41C5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0637">
      <w:bodyDiv w:val="1"/>
      <w:marLeft w:val="0"/>
      <w:marRight w:val="0"/>
      <w:marTop w:val="0"/>
      <w:marBottom w:val="0"/>
      <w:divBdr>
        <w:top w:val="none" w:sz="0" w:space="0" w:color="auto"/>
        <w:left w:val="none" w:sz="0" w:space="0" w:color="auto"/>
        <w:bottom w:val="none" w:sz="0" w:space="0" w:color="auto"/>
        <w:right w:val="none" w:sz="0" w:space="0" w:color="auto"/>
      </w:divBdr>
      <w:divsChild>
        <w:div w:id="2053535765">
          <w:marLeft w:val="0"/>
          <w:marRight w:val="0"/>
          <w:marTop w:val="0"/>
          <w:marBottom w:val="0"/>
          <w:divBdr>
            <w:top w:val="none" w:sz="0" w:space="0" w:color="auto"/>
            <w:left w:val="none" w:sz="0" w:space="0" w:color="auto"/>
            <w:bottom w:val="none" w:sz="0" w:space="0" w:color="auto"/>
            <w:right w:val="none" w:sz="0" w:space="0" w:color="auto"/>
          </w:divBdr>
        </w:div>
        <w:div w:id="1669672450">
          <w:marLeft w:val="0"/>
          <w:marRight w:val="0"/>
          <w:marTop w:val="0"/>
          <w:marBottom w:val="0"/>
          <w:divBdr>
            <w:top w:val="none" w:sz="0" w:space="0" w:color="auto"/>
            <w:left w:val="none" w:sz="0" w:space="0" w:color="auto"/>
            <w:bottom w:val="none" w:sz="0" w:space="0" w:color="auto"/>
            <w:right w:val="none" w:sz="0" w:space="0" w:color="auto"/>
          </w:divBdr>
        </w:div>
      </w:divsChild>
    </w:div>
    <w:div w:id="1329098013">
      <w:bodyDiv w:val="1"/>
      <w:marLeft w:val="0"/>
      <w:marRight w:val="0"/>
      <w:marTop w:val="0"/>
      <w:marBottom w:val="0"/>
      <w:divBdr>
        <w:top w:val="none" w:sz="0" w:space="0" w:color="auto"/>
        <w:left w:val="none" w:sz="0" w:space="0" w:color="auto"/>
        <w:bottom w:val="none" w:sz="0" w:space="0" w:color="auto"/>
        <w:right w:val="none" w:sz="0" w:space="0" w:color="auto"/>
      </w:divBdr>
      <w:divsChild>
        <w:div w:id="2016685049">
          <w:marLeft w:val="0"/>
          <w:marRight w:val="0"/>
          <w:marTop w:val="0"/>
          <w:marBottom w:val="0"/>
          <w:divBdr>
            <w:top w:val="none" w:sz="0" w:space="0" w:color="auto"/>
            <w:left w:val="none" w:sz="0" w:space="0" w:color="auto"/>
            <w:bottom w:val="none" w:sz="0" w:space="0" w:color="auto"/>
            <w:right w:val="none" w:sz="0" w:space="0" w:color="auto"/>
          </w:divBdr>
        </w:div>
        <w:div w:id="1918515509">
          <w:marLeft w:val="0"/>
          <w:marRight w:val="0"/>
          <w:marTop w:val="0"/>
          <w:marBottom w:val="0"/>
          <w:divBdr>
            <w:top w:val="none" w:sz="0" w:space="0" w:color="auto"/>
            <w:left w:val="none" w:sz="0" w:space="0" w:color="auto"/>
            <w:bottom w:val="none" w:sz="0" w:space="0" w:color="auto"/>
            <w:right w:val="none" w:sz="0" w:space="0" w:color="auto"/>
          </w:divBdr>
        </w:div>
        <w:div w:id="884951417">
          <w:marLeft w:val="0"/>
          <w:marRight w:val="0"/>
          <w:marTop w:val="0"/>
          <w:marBottom w:val="0"/>
          <w:divBdr>
            <w:top w:val="none" w:sz="0" w:space="0" w:color="auto"/>
            <w:left w:val="none" w:sz="0" w:space="0" w:color="auto"/>
            <w:bottom w:val="none" w:sz="0" w:space="0" w:color="auto"/>
            <w:right w:val="none" w:sz="0" w:space="0" w:color="auto"/>
          </w:divBdr>
        </w:div>
        <w:div w:id="1269313012">
          <w:marLeft w:val="0"/>
          <w:marRight w:val="0"/>
          <w:marTop w:val="0"/>
          <w:marBottom w:val="0"/>
          <w:divBdr>
            <w:top w:val="none" w:sz="0" w:space="0" w:color="auto"/>
            <w:left w:val="none" w:sz="0" w:space="0" w:color="auto"/>
            <w:bottom w:val="none" w:sz="0" w:space="0" w:color="auto"/>
            <w:right w:val="none" w:sz="0" w:space="0" w:color="auto"/>
          </w:divBdr>
        </w:div>
        <w:div w:id="17970432">
          <w:marLeft w:val="0"/>
          <w:marRight w:val="0"/>
          <w:marTop w:val="0"/>
          <w:marBottom w:val="0"/>
          <w:divBdr>
            <w:top w:val="none" w:sz="0" w:space="0" w:color="auto"/>
            <w:left w:val="none" w:sz="0" w:space="0" w:color="auto"/>
            <w:bottom w:val="none" w:sz="0" w:space="0" w:color="auto"/>
            <w:right w:val="none" w:sz="0" w:space="0" w:color="auto"/>
          </w:divBdr>
        </w:div>
        <w:div w:id="1635792170">
          <w:marLeft w:val="0"/>
          <w:marRight w:val="0"/>
          <w:marTop w:val="0"/>
          <w:marBottom w:val="0"/>
          <w:divBdr>
            <w:top w:val="none" w:sz="0" w:space="0" w:color="auto"/>
            <w:left w:val="none" w:sz="0" w:space="0" w:color="auto"/>
            <w:bottom w:val="none" w:sz="0" w:space="0" w:color="auto"/>
            <w:right w:val="none" w:sz="0" w:space="0" w:color="auto"/>
          </w:divBdr>
        </w:div>
        <w:div w:id="368070949">
          <w:marLeft w:val="0"/>
          <w:marRight w:val="0"/>
          <w:marTop w:val="0"/>
          <w:marBottom w:val="0"/>
          <w:divBdr>
            <w:top w:val="none" w:sz="0" w:space="0" w:color="auto"/>
            <w:left w:val="none" w:sz="0" w:space="0" w:color="auto"/>
            <w:bottom w:val="none" w:sz="0" w:space="0" w:color="auto"/>
            <w:right w:val="none" w:sz="0" w:space="0" w:color="auto"/>
          </w:divBdr>
        </w:div>
        <w:div w:id="258491273">
          <w:marLeft w:val="0"/>
          <w:marRight w:val="0"/>
          <w:marTop w:val="0"/>
          <w:marBottom w:val="0"/>
          <w:divBdr>
            <w:top w:val="none" w:sz="0" w:space="0" w:color="auto"/>
            <w:left w:val="none" w:sz="0" w:space="0" w:color="auto"/>
            <w:bottom w:val="none" w:sz="0" w:space="0" w:color="auto"/>
            <w:right w:val="none" w:sz="0" w:space="0" w:color="auto"/>
          </w:divBdr>
        </w:div>
        <w:div w:id="187570136">
          <w:marLeft w:val="0"/>
          <w:marRight w:val="0"/>
          <w:marTop w:val="0"/>
          <w:marBottom w:val="0"/>
          <w:divBdr>
            <w:top w:val="none" w:sz="0" w:space="0" w:color="auto"/>
            <w:left w:val="none" w:sz="0" w:space="0" w:color="auto"/>
            <w:bottom w:val="none" w:sz="0" w:space="0" w:color="auto"/>
            <w:right w:val="none" w:sz="0" w:space="0" w:color="auto"/>
          </w:divBdr>
        </w:div>
      </w:divsChild>
    </w:div>
    <w:div w:id="1373922765">
      <w:bodyDiv w:val="1"/>
      <w:marLeft w:val="0"/>
      <w:marRight w:val="0"/>
      <w:marTop w:val="0"/>
      <w:marBottom w:val="0"/>
      <w:divBdr>
        <w:top w:val="none" w:sz="0" w:space="0" w:color="auto"/>
        <w:left w:val="none" w:sz="0" w:space="0" w:color="auto"/>
        <w:bottom w:val="none" w:sz="0" w:space="0" w:color="auto"/>
        <w:right w:val="none" w:sz="0" w:space="0" w:color="auto"/>
      </w:divBdr>
    </w:div>
    <w:div w:id="1451051566">
      <w:bodyDiv w:val="1"/>
      <w:marLeft w:val="0"/>
      <w:marRight w:val="0"/>
      <w:marTop w:val="0"/>
      <w:marBottom w:val="0"/>
      <w:divBdr>
        <w:top w:val="none" w:sz="0" w:space="0" w:color="auto"/>
        <w:left w:val="none" w:sz="0" w:space="0" w:color="auto"/>
        <w:bottom w:val="none" w:sz="0" w:space="0" w:color="auto"/>
        <w:right w:val="none" w:sz="0" w:space="0" w:color="auto"/>
      </w:divBdr>
    </w:div>
    <w:div w:id="1597320305">
      <w:bodyDiv w:val="1"/>
      <w:marLeft w:val="0"/>
      <w:marRight w:val="0"/>
      <w:marTop w:val="0"/>
      <w:marBottom w:val="0"/>
      <w:divBdr>
        <w:top w:val="none" w:sz="0" w:space="0" w:color="auto"/>
        <w:left w:val="none" w:sz="0" w:space="0" w:color="auto"/>
        <w:bottom w:val="none" w:sz="0" w:space="0" w:color="auto"/>
        <w:right w:val="none" w:sz="0" w:space="0" w:color="auto"/>
      </w:divBdr>
    </w:div>
    <w:div w:id="1755127834">
      <w:bodyDiv w:val="1"/>
      <w:marLeft w:val="0"/>
      <w:marRight w:val="0"/>
      <w:marTop w:val="0"/>
      <w:marBottom w:val="0"/>
      <w:divBdr>
        <w:top w:val="none" w:sz="0" w:space="0" w:color="auto"/>
        <w:left w:val="none" w:sz="0" w:space="0" w:color="auto"/>
        <w:bottom w:val="none" w:sz="0" w:space="0" w:color="auto"/>
        <w:right w:val="none" w:sz="0" w:space="0" w:color="auto"/>
      </w:divBdr>
    </w:div>
    <w:div w:id="1758864062">
      <w:bodyDiv w:val="1"/>
      <w:marLeft w:val="0"/>
      <w:marRight w:val="0"/>
      <w:marTop w:val="0"/>
      <w:marBottom w:val="0"/>
      <w:divBdr>
        <w:top w:val="none" w:sz="0" w:space="0" w:color="auto"/>
        <w:left w:val="none" w:sz="0" w:space="0" w:color="auto"/>
        <w:bottom w:val="none" w:sz="0" w:space="0" w:color="auto"/>
        <w:right w:val="none" w:sz="0" w:space="0" w:color="auto"/>
      </w:divBdr>
    </w:div>
    <w:div w:id="1981574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7DD9B-F7E5-4392-8BD4-07C173E8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2956</Words>
  <Characters>15668</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Ashbury</dc:creator>
  <cp:lastModifiedBy>COWX Peter (EXT)</cp:lastModifiedBy>
  <cp:revision>2</cp:revision>
  <cp:lastPrinted>2022-05-30T08:34:00Z</cp:lastPrinted>
  <dcterms:created xsi:type="dcterms:W3CDTF">2022-06-23T17:35:00Z</dcterms:created>
  <dcterms:modified xsi:type="dcterms:W3CDTF">2022-06-23T17:35:00Z</dcterms:modified>
</cp:coreProperties>
</file>