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E868" w14:textId="77777777" w:rsidR="003043DF" w:rsidRPr="003043DF" w:rsidRDefault="003043DF" w:rsidP="003043DF">
      <w:pPr>
        <w:shd w:val="clear" w:color="auto" w:fill="FFFFFF"/>
        <w:spacing w:after="300" w:line="240" w:lineRule="auto"/>
        <w:rPr>
          <w:rFonts w:ascii="Calibri" w:eastAsia="Times New Roman" w:hAnsi="Calibri" w:cs="Calibri"/>
          <w:color w:val="000000"/>
          <w:lang w:val="en-US" w:eastAsia="nb-NO"/>
        </w:rPr>
      </w:pPr>
      <w:r w:rsidRPr="003043DF">
        <w:rPr>
          <w:rFonts w:ascii="Arial" w:eastAsia="Times New Roman" w:hAnsi="Arial" w:cs="Arial"/>
          <w:color w:val="000000"/>
          <w:lang w:val="en-US" w:eastAsia="nb-NO"/>
        </w:rPr>
        <w:t xml:space="preserve">More help is on the way for people who are struggling to pay their food, </w:t>
      </w:r>
      <w:proofErr w:type="gramStart"/>
      <w:r w:rsidRPr="003043DF">
        <w:rPr>
          <w:rFonts w:ascii="Arial" w:eastAsia="Times New Roman" w:hAnsi="Arial" w:cs="Arial"/>
          <w:color w:val="000000"/>
          <w:lang w:val="en-US" w:eastAsia="nb-NO"/>
        </w:rPr>
        <w:t>energy</w:t>
      </w:r>
      <w:proofErr w:type="gramEnd"/>
      <w:r w:rsidRPr="003043DF">
        <w:rPr>
          <w:rFonts w:ascii="Arial" w:eastAsia="Times New Roman" w:hAnsi="Arial" w:cs="Arial"/>
          <w:color w:val="000000"/>
          <w:lang w:val="en-US" w:eastAsia="nb-NO"/>
        </w:rPr>
        <w:t xml:space="preserve"> and other related bills. </w:t>
      </w:r>
    </w:p>
    <w:p w14:paraId="47DAD119" w14:textId="77777777" w:rsidR="003043DF" w:rsidRPr="003043DF" w:rsidRDefault="003043DF" w:rsidP="003043DF">
      <w:pPr>
        <w:shd w:val="clear" w:color="auto" w:fill="FFFFFF"/>
        <w:spacing w:after="300" w:line="240" w:lineRule="auto"/>
        <w:rPr>
          <w:rFonts w:ascii="Calibri" w:eastAsia="Times New Roman" w:hAnsi="Calibri" w:cs="Calibri"/>
          <w:color w:val="000000"/>
          <w:lang w:val="en-US" w:eastAsia="nb-NO"/>
        </w:rPr>
      </w:pPr>
      <w:r w:rsidRPr="003043DF">
        <w:rPr>
          <w:rFonts w:ascii="Arial" w:eastAsia="Times New Roman" w:hAnsi="Arial" w:cs="Arial"/>
          <w:color w:val="000000"/>
          <w:lang w:val="en-US" w:eastAsia="nb-NO"/>
        </w:rPr>
        <w:t xml:space="preserve">Vale of White Horse and South </w:t>
      </w:r>
      <w:proofErr w:type="spellStart"/>
      <w:r w:rsidRPr="003043DF">
        <w:rPr>
          <w:rFonts w:ascii="Arial" w:eastAsia="Times New Roman" w:hAnsi="Arial" w:cs="Arial"/>
          <w:color w:val="000000"/>
          <w:lang w:val="en-US" w:eastAsia="nb-NO"/>
        </w:rPr>
        <w:t>Oxfordshire</w:t>
      </w:r>
      <w:proofErr w:type="spellEnd"/>
      <w:r w:rsidRPr="003043DF">
        <w:rPr>
          <w:rFonts w:ascii="Arial" w:eastAsia="Times New Roman" w:hAnsi="Arial" w:cs="Arial"/>
          <w:color w:val="000000"/>
          <w:lang w:val="en-US" w:eastAsia="nb-NO"/>
        </w:rPr>
        <w:t xml:space="preserve"> district councils have opened a voucher scheme to support households who can’t afford to pay for life’s essentials. </w:t>
      </w:r>
    </w:p>
    <w:p w14:paraId="30947477" w14:textId="77777777" w:rsidR="003043DF" w:rsidRPr="003043DF" w:rsidRDefault="003043DF" w:rsidP="003043DF">
      <w:pPr>
        <w:shd w:val="clear" w:color="auto" w:fill="FFFFFF"/>
        <w:spacing w:after="300" w:line="240" w:lineRule="auto"/>
        <w:rPr>
          <w:rFonts w:ascii="Calibri" w:eastAsia="Times New Roman" w:hAnsi="Calibri" w:cs="Calibri"/>
          <w:color w:val="000000"/>
          <w:lang w:val="en-US" w:eastAsia="nb-NO"/>
        </w:rPr>
      </w:pPr>
      <w:r w:rsidRPr="003043DF">
        <w:rPr>
          <w:rFonts w:ascii="Arial" w:eastAsia="Times New Roman" w:hAnsi="Arial" w:cs="Arial"/>
          <w:color w:val="000000"/>
          <w:lang w:val="en-US" w:eastAsia="nb-NO"/>
        </w:rPr>
        <w:t xml:space="preserve">The scheme is part of the Government’s Household Support Fund (HSF) which was extended by the chancellor in the recent budget. A portion of funds allocated to </w:t>
      </w:r>
      <w:proofErr w:type="spellStart"/>
      <w:r w:rsidRPr="003043DF">
        <w:rPr>
          <w:rFonts w:ascii="Arial" w:eastAsia="Times New Roman" w:hAnsi="Arial" w:cs="Arial"/>
          <w:color w:val="000000"/>
          <w:lang w:val="en-US" w:eastAsia="nb-NO"/>
        </w:rPr>
        <w:t>Oxfordshire</w:t>
      </w:r>
      <w:proofErr w:type="spellEnd"/>
      <w:r w:rsidRPr="003043DF">
        <w:rPr>
          <w:rFonts w:ascii="Arial" w:eastAsia="Times New Roman" w:hAnsi="Arial" w:cs="Arial"/>
          <w:color w:val="000000"/>
          <w:lang w:val="en-US" w:eastAsia="nb-NO"/>
        </w:rPr>
        <w:t xml:space="preserve"> County Council have been allocated to Vale of White Horse and South </w:t>
      </w:r>
      <w:proofErr w:type="spellStart"/>
      <w:r w:rsidRPr="003043DF">
        <w:rPr>
          <w:rFonts w:ascii="Arial" w:eastAsia="Times New Roman" w:hAnsi="Arial" w:cs="Arial"/>
          <w:color w:val="000000"/>
          <w:lang w:val="en-US" w:eastAsia="nb-NO"/>
        </w:rPr>
        <w:t>Oxfordshire</w:t>
      </w:r>
      <w:proofErr w:type="spellEnd"/>
      <w:r w:rsidRPr="003043DF">
        <w:rPr>
          <w:rFonts w:ascii="Arial" w:eastAsia="Times New Roman" w:hAnsi="Arial" w:cs="Arial"/>
          <w:color w:val="000000"/>
          <w:lang w:val="en-US" w:eastAsia="nb-NO"/>
        </w:rPr>
        <w:t xml:space="preserve"> district councils as part of a wider support package across the county, which includes help for children eligible for free school meals through the holidays. </w:t>
      </w:r>
    </w:p>
    <w:p w14:paraId="4A44BE8A" w14:textId="77777777" w:rsidR="003043DF" w:rsidRPr="003043DF" w:rsidRDefault="003043DF" w:rsidP="003043DF">
      <w:pPr>
        <w:shd w:val="clear" w:color="auto" w:fill="FFFFFF"/>
        <w:spacing w:after="300" w:line="240" w:lineRule="auto"/>
        <w:rPr>
          <w:rFonts w:ascii="Calibri" w:eastAsia="Times New Roman" w:hAnsi="Calibri" w:cs="Calibri"/>
          <w:color w:val="000000"/>
          <w:lang w:val="en-US" w:eastAsia="nb-NO"/>
        </w:rPr>
      </w:pPr>
      <w:r w:rsidRPr="003043DF">
        <w:rPr>
          <w:rFonts w:ascii="Arial" w:eastAsia="Times New Roman" w:hAnsi="Arial" w:cs="Arial"/>
          <w:color w:val="000000"/>
          <w:lang w:val="en-US" w:eastAsia="nb-NO"/>
        </w:rPr>
        <w:t>Funding is limited and the scheme is open initially to people who have not had support from it before. However, the councils will open it to second applications if funds remain. </w:t>
      </w:r>
    </w:p>
    <w:p w14:paraId="4A4E8EA5" w14:textId="77777777" w:rsidR="003043DF" w:rsidRPr="003043DF" w:rsidRDefault="003043DF" w:rsidP="003043DF">
      <w:pPr>
        <w:shd w:val="clear" w:color="auto" w:fill="FFFFFF"/>
        <w:spacing w:after="300" w:line="240" w:lineRule="auto"/>
        <w:rPr>
          <w:rFonts w:ascii="Calibri" w:eastAsia="Times New Roman" w:hAnsi="Calibri" w:cs="Calibri"/>
          <w:color w:val="000000"/>
          <w:lang w:val="en-US" w:eastAsia="nb-NO"/>
        </w:rPr>
      </w:pPr>
      <w:r w:rsidRPr="003043DF">
        <w:rPr>
          <w:rFonts w:ascii="Arial" w:eastAsia="Times New Roman" w:hAnsi="Arial" w:cs="Arial"/>
          <w:color w:val="000000"/>
          <w:lang w:val="en-US" w:eastAsia="nb-NO"/>
        </w:rPr>
        <w:t xml:space="preserve">Cllr Helen </w:t>
      </w:r>
      <w:proofErr w:type="spellStart"/>
      <w:r w:rsidRPr="003043DF">
        <w:rPr>
          <w:rFonts w:ascii="Arial" w:eastAsia="Times New Roman" w:hAnsi="Arial" w:cs="Arial"/>
          <w:color w:val="000000"/>
          <w:lang w:val="en-US" w:eastAsia="nb-NO"/>
        </w:rPr>
        <w:t>Pighills</w:t>
      </w:r>
      <w:proofErr w:type="spellEnd"/>
      <w:r w:rsidRPr="003043DF">
        <w:rPr>
          <w:rFonts w:ascii="Arial" w:eastAsia="Times New Roman" w:hAnsi="Arial" w:cs="Arial"/>
          <w:color w:val="000000"/>
          <w:lang w:val="en-US" w:eastAsia="nb-NO"/>
        </w:rPr>
        <w:t>, Cabinet Member for Healthy Communities at Vale of White Horse District Council said: “Whether it’s a change in circumstances or the rise in the cost of living that’s causing pressure - we urge people in financial difficulty who have not already received assistance from this fund to apply for the help that’s now available.”  </w:t>
      </w:r>
    </w:p>
    <w:p w14:paraId="42C339F7" w14:textId="77777777" w:rsidR="003043DF" w:rsidRPr="003043DF" w:rsidRDefault="003043DF" w:rsidP="003043DF">
      <w:pPr>
        <w:shd w:val="clear" w:color="auto" w:fill="FFFFFF"/>
        <w:spacing w:after="300" w:line="240" w:lineRule="auto"/>
        <w:rPr>
          <w:rFonts w:ascii="Calibri" w:eastAsia="Times New Roman" w:hAnsi="Calibri" w:cs="Calibri"/>
          <w:color w:val="000000"/>
          <w:lang w:val="en-US" w:eastAsia="nb-NO"/>
        </w:rPr>
      </w:pPr>
      <w:r w:rsidRPr="003043DF">
        <w:rPr>
          <w:rFonts w:ascii="Arial" w:eastAsia="Times New Roman" w:hAnsi="Arial" w:cs="Arial"/>
          <w:color w:val="000000"/>
          <w:lang w:val="en-US" w:eastAsia="nb-NO"/>
        </w:rPr>
        <w:t xml:space="preserve">Cllr Maggie </w:t>
      </w:r>
      <w:proofErr w:type="spellStart"/>
      <w:r w:rsidRPr="003043DF">
        <w:rPr>
          <w:rFonts w:ascii="Arial" w:eastAsia="Times New Roman" w:hAnsi="Arial" w:cs="Arial"/>
          <w:color w:val="000000"/>
          <w:lang w:val="en-US" w:eastAsia="nb-NO"/>
        </w:rPr>
        <w:t>Filipova</w:t>
      </w:r>
      <w:proofErr w:type="spellEnd"/>
      <w:r w:rsidRPr="003043DF">
        <w:rPr>
          <w:rFonts w:ascii="Arial" w:eastAsia="Times New Roman" w:hAnsi="Arial" w:cs="Arial"/>
          <w:color w:val="000000"/>
          <w:lang w:val="en-US" w:eastAsia="nb-NO"/>
        </w:rPr>
        <w:t xml:space="preserve">-Rivers, Cabinet Member for Community Wellbeing at South </w:t>
      </w:r>
      <w:proofErr w:type="spellStart"/>
      <w:r w:rsidRPr="003043DF">
        <w:rPr>
          <w:rFonts w:ascii="Arial" w:eastAsia="Times New Roman" w:hAnsi="Arial" w:cs="Arial"/>
          <w:color w:val="000000"/>
          <w:lang w:val="en-US" w:eastAsia="nb-NO"/>
        </w:rPr>
        <w:t>Oxfordshire</w:t>
      </w:r>
      <w:proofErr w:type="spellEnd"/>
      <w:r w:rsidRPr="003043DF">
        <w:rPr>
          <w:rFonts w:ascii="Arial" w:eastAsia="Times New Roman" w:hAnsi="Arial" w:cs="Arial"/>
          <w:color w:val="000000"/>
          <w:lang w:val="en-US" w:eastAsia="nb-NO"/>
        </w:rPr>
        <w:t xml:space="preserve"> District Council said: “Financial issues can affect us at very different times in life. Struggling to afford to pay the bills is a reality for many, and we want residents to access this help for that very reason.”  </w:t>
      </w:r>
    </w:p>
    <w:p w14:paraId="56939365" w14:textId="77777777" w:rsidR="003043DF" w:rsidRPr="003043DF" w:rsidRDefault="003043DF" w:rsidP="003043DF">
      <w:pPr>
        <w:shd w:val="clear" w:color="auto" w:fill="FFFFFF"/>
        <w:spacing w:after="0" w:line="240" w:lineRule="auto"/>
        <w:rPr>
          <w:rFonts w:ascii="Calibri" w:eastAsia="Times New Roman" w:hAnsi="Calibri" w:cs="Calibri"/>
          <w:color w:val="000000"/>
          <w:lang w:val="en-US" w:eastAsia="nb-NO"/>
        </w:rPr>
      </w:pPr>
      <w:r w:rsidRPr="003043DF">
        <w:rPr>
          <w:rFonts w:ascii="Arial" w:eastAsia="Times New Roman" w:hAnsi="Arial" w:cs="Arial"/>
          <w:color w:val="000000"/>
          <w:lang w:val="en-US" w:eastAsia="nb-NO"/>
        </w:rPr>
        <w:t>The funds are not restricted to people in receipt of benefits and there is no requirement that residents must be employed or must be unemployed. In contrast to previous schemes, a portion of the funds will be allocated specifically to support pensioner households.  </w:t>
      </w:r>
    </w:p>
    <w:p w14:paraId="768A5B49" w14:textId="77777777" w:rsidR="003043DF" w:rsidRPr="003043DF" w:rsidRDefault="003043DF" w:rsidP="003043DF">
      <w:pPr>
        <w:shd w:val="clear" w:color="auto" w:fill="FFFFFF"/>
        <w:spacing w:after="0" w:line="240" w:lineRule="auto"/>
        <w:rPr>
          <w:rFonts w:ascii="Calibri" w:eastAsia="Times New Roman" w:hAnsi="Calibri" w:cs="Calibri"/>
          <w:color w:val="000000"/>
          <w:lang w:val="en-US" w:eastAsia="nb-NO"/>
        </w:rPr>
      </w:pPr>
      <w:r w:rsidRPr="003043DF">
        <w:rPr>
          <w:rFonts w:ascii="Arial" w:eastAsia="Times New Roman" w:hAnsi="Arial" w:cs="Arial"/>
          <w:color w:val="000000"/>
          <w:lang w:val="en-US" w:eastAsia="nb-NO"/>
        </w:rPr>
        <w:t> </w:t>
      </w:r>
    </w:p>
    <w:p w14:paraId="34DCF84E" w14:textId="77777777" w:rsidR="003043DF" w:rsidRPr="003043DF" w:rsidRDefault="003043DF" w:rsidP="003043DF">
      <w:pPr>
        <w:shd w:val="clear" w:color="auto" w:fill="FFFFFF"/>
        <w:spacing w:after="300" w:line="240" w:lineRule="auto"/>
        <w:rPr>
          <w:rFonts w:ascii="Calibri" w:eastAsia="Times New Roman" w:hAnsi="Calibri" w:cs="Calibri"/>
          <w:color w:val="000000"/>
          <w:lang w:val="en-US" w:eastAsia="nb-NO"/>
        </w:rPr>
      </w:pPr>
      <w:r w:rsidRPr="003043DF">
        <w:rPr>
          <w:rFonts w:ascii="Arial" w:eastAsia="Times New Roman" w:hAnsi="Arial" w:cs="Arial"/>
          <w:color w:val="000000"/>
          <w:lang w:val="en-US" w:eastAsia="nb-NO"/>
        </w:rPr>
        <w:t>To find out about the scheme and to complete an application form please visit the councils’ webpages:  </w:t>
      </w:r>
    </w:p>
    <w:p w14:paraId="1C2E9AAF" w14:textId="77777777" w:rsidR="003043DF" w:rsidRPr="003043DF" w:rsidRDefault="003043DF" w:rsidP="003043DF">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val="en-US" w:eastAsia="nb-NO"/>
        </w:rPr>
      </w:pPr>
      <w:r w:rsidRPr="003043DF">
        <w:rPr>
          <w:rFonts w:ascii="Arial" w:eastAsia="Times New Roman" w:hAnsi="Arial" w:cs="Arial"/>
          <w:color w:val="000000"/>
          <w:sz w:val="24"/>
          <w:szCs w:val="24"/>
          <w:lang w:val="en-US" w:eastAsia="nb-NO"/>
        </w:rPr>
        <w:t>whitehorsedc.gov.uk/household-support-fund </w:t>
      </w:r>
    </w:p>
    <w:p w14:paraId="42F0F6F4" w14:textId="77777777" w:rsidR="003043DF" w:rsidRPr="003043DF" w:rsidRDefault="003043DF" w:rsidP="003043DF">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val="en-US" w:eastAsia="nb-NO"/>
        </w:rPr>
      </w:pPr>
      <w:r w:rsidRPr="003043DF">
        <w:rPr>
          <w:rFonts w:ascii="Arial" w:eastAsia="Times New Roman" w:hAnsi="Arial" w:cs="Arial"/>
          <w:color w:val="000000"/>
          <w:sz w:val="24"/>
          <w:szCs w:val="24"/>
          <w:lang w:val="en-US" w:eastAsia="nb-NO"/>
        </w:rPr>
        <w:t>southoxon.gov.uk/household-support-fund </w:t>
      </w:r>
    </w:p>
    <w:p w14:paraId="313EBE24" w14:textId="77777777" w:rsidR="003043DF" w:rsidRPr="003043DF" w:rsidRDefault="003043DF" w:rsidP="003043DF">
      <w:pPr>
        <w:shd w:val="clear" w:color="auto" w:fill="FFFFFF"/>
        <w:spacing w:after="0" w:line="240" w:lineRule="auto"/>
        <w:rPr>
          <w:rFonts w:ascii="Calibri" w:eastAsia="Times New Roman" w:hAnsi="Calibri" w:cs="Calibri"/>
          <w:color w:val="000000"/>
          <w:lang w:val="en-US" w:eastAsia="nb-NO"/>
        </w:rPr>
      </w:pPr>
      <w:r w:rsidRPr="003043DF">
        <w:rPr>
          <w:rFonts w:ascii="Arial" w:eastAsia="Times New Roman" w:hAnsi="Arial" w:cs="Arial"/>
          <w:color w:val="000000"/>
          <w:lang w:val="en-US" w:eastAsia="nb-NO"/>
        </w:rPr>
        <w:t> </w:t>
      </w:r>
    </w:p>
    <w:p w14:paraId="4F113A34" w14:textId="77777777" w:rsidR="003043DF" w:rsidRPr="003043DF" w:rsidRDefault="003043DF" w:rsidP="003043DF">
      <w:pPr>
        <w:shd w:val="clear" w:color="auto" w:fill="FFFFFF"/>
        <w:spacing w:after="300" w:line="240" w:lineRule="auto"/>
        <w:rPr>
          <w:rFonts w:ascii="Calibri" w:eastAsia="Times New Roman" w:hAnsi="Calibri" w:cs="Calibri"/>
          <w:color w:val="000000"/>
          <w:lang w:val="en-US" w:eastAsia="nb-NO"/>
        </w:rPr>
      </w:pPr>
      <w:r w:rsidRPr="003043DF">
        <w:rPr>
          <w:rFonts w:ascii="Arial" w:eastAsia="Times New Roman" w:hAnsi="Arial" w:cs="Arial"/>
          <w:color w:val="000000"/>
          <w:lang w:val="en-US" w:eastAsia="nb-NO"/>
        </w:rPr>
        <w:t>The scheme will end in September 2022, unless funds are spent sooner.  </w:t>
      </w:r>
    </w:p>
    <w:p w14:paraId="62F2AF89" w14:textId="77777777" w:rsidR="003043DF" w:rsidRPr="003043DF" w:rsidRDefault="003043DF" w:rsidP="003043DF">
      <w:pPr>
        <w:shd w:val="clear" w:color="auto" w:fill="FFFFFF"/>
        <w:spacing w:after="300" w:line="240" w:lineRule="auto"/>
        <w:rPr>
          <w:rFonts w:ascii="Calibri" w:eastAsia="Times New Roman" w:hAnsi="Calibri" w:cs="Calibri"/>
          <w:color w:val="000000"/>
          <w:lang w:val="en-US" w:eastAsia="nb-NO"/>
        </w:rPr>
      </w:pPr>
      <w:r w:rsidRPr="003043DF">
        <w:rPr>
          <w:rFonts w:ascii="Arial" w:eastAsia="Times New Roman" w:hAnsi="Arial" w:cs="Arial"/>
          <w:color w:val="000000"/>
          <w:lang w:val="en-US" w:eastAsia="nb-NO"/>
        </w:rPr>
        <w:t>[Ends] </w:t>
      </w:r>
    </w:p>
    <w:p w14:paraId="13450206" w14:textId="77777777" w:rsidR="003043DF" w:rsidRPr="003043DF" w:rsidRDefault="003043DF" w:rsidP="003043DF">
      <w:pPr>
        <w:shd w:val="clear" w:color="auto" w:fill="FFFFFF"/>
        <w:spacing w:after="0" w:line="240" w:lineRule="auto"/>
        <w:rPr>
          <w:rFonts w:ascii="Calibri" w:eastAsia="Times New Roman" w:hAnsi="Calibri" w:cs="Calibri"/>
          <w:color w:val="000000"/>
          <w:lang w:val="en-US" w:eastAsia="nb-NO"/>
        </w:rPr>
      </w:pPr>
      <w:r w:rsidRPr="003043DF">
        <w:rPr>
          <w:rFonts w:ascii="Arial" w:eastAsia="Times New Roman" w:hAnsi="Arial" w:cs="Arial"/>
          <w:b/>
          <w:bCs/>
          <w:color w:val="000000"/>
          <w:lang w:val="en-US" w:eastAsia="nb-NO"/>
        </w:rPr>
        <w:t>Notes to editors: </w:t>
      </w:r>
    </w:p>
    <w:p w14:paraId="596B5F31" w14:textId="77777777" w:rsidR="003043DF" w:rsidRPr="003043DF" w:rsidRDefault="003043DF" w:rsidP="003043DF">
      <w:pPr>
        <w:shd w:val="clear" w:color="auto" w:fill="FFFFFF"/>
        <w:spacing w:after="300" w:line="240" w:lineRule="auto"/>
        <w:rPr>
          <w:rFonts w:ascii="Calibri" w:eastAsia="Times New Roman" w:hAnsi="Calibri" w:cs="Calibri"/>
          <w:color w:val="000000"/>
          <w:lang w:val="en-US" w:eastAsia="nb-NO"/>
        </w:rPr>
      </w:pPr>
      <w:r w:rsidRPr="003043DF">
        <w:rPr>
          <w:rFonts w:ascii="Calibri" w:eastAsia="Times New Roman" w:hAnsi="Calibri" w:cs="Calibri"/>
          <w:color w:val="000000"/>
          <w:lang w:val="en-US" w:eastAsia="nb-NO"/>
        </w:rPr>
        <w:t> </w:t>
      </w:r>
    </w:p>
    <w:p w14:paraId="072FD1CA" w14:textId="77777777" w:rsidR="003043DF" w:rsidRPr="003043DF" w:rsidRDefault="003043DF" w:rsidP="003043DF">
      <w:pPr>
        <w:shd w:val="clear" w:color="auto" w:fill="FFFFFF"/>
        <w:spacing w:after="300" w:line="240" w:lineRule="auto"/>
        <w:rPr>
          <w:rFonts w:ascii="Calibri" w:eastAsia="Times New Roman" w:hAnsi="Calibri" w:cs="Calibri"/>
          <w:color w:val="000000"/>
          <w:lang w:val="en-US" w:eastAsia="nb-NO"/>
        </w:rPr>
      </w:pPr>
      <w:r w:rsidRPr="003043DF">
        <w:rPr>
          <w:rFonts w:ascii="Arial" w:eastAsia="Times New Roman" w:hAnsi="Arial" w:cs="Arial"/>
          <w:b/>
          <w:bCs/>
          <w:color w:val="000000"/>
          <w:lang w:val="en-US" w:eastAsia="nb-NO"/>
        </w:rPr>
        <w:t>About the Household Support Fund </w:t>
      </w:r>
    </w:p>
    <w:p w14:paraId="508FF6F1" w14:textId="77777777" w:rsidR="003043DF" w:rsidRPr="003043DF" w:rsidRDefault="003043DF" w:rsidP="003043DF">
      <w:pPr>
        <w:shd w:val="clear" w:color="auto" w:fill="FFFFFF"/>
        <w:spacing w:after="300" w:line="240" w:lineRule="auto"/>
        <w:rPr>
          <w:rFonts w:ascii="Calibri" w:eastAsia="Times New Roman" w:hAnsi="Calibri" w:cs="Calibri"/>
          <w:color w:val="000000"/>
          <w:lang w:val="en-US" w:eastAsia="nb-NO"/>
        </w:rPr>
      </w:pPr>
      <w:r w:rsidRPr="003043DF">
        <w:rPr>
          <w:rFonts w:ascii="Arial" w:eastAsia="Times New Roman" w:hAnsi="Arial" w:cs="Arial"/>
          <w:color w:val="000000"/>
          <w:lang w:val="en-US" w:eastAsia="nb-NO"/>
        </w:rPr>
        <w:t>The Government launched the £421 million Household Support Fund (HSF) on 6 October 2021 to support households struggling to afford essentials over the winter months as the country continued its recovery from the COVID-19 pandemic.  In the March 2022 budget, the Government announced a Household Support Fund extension to make a further £421 million available for Local Authorities in England to support those most in need to help with significantly rising living costs. This Household Support Fund Extension covers the period 1 April 2022 to 30 September 2022.</w:t>
      </w:r>
      <w:r w:rsidRPr="003043DF">
        <w:rPr>
          <w:rFonts w:ascii="Arial" w:eastAsia="Times New Roman" w:hAnsi="Arial" w:cs="Arial"/>
          <w:color w:val="000000"/>
          <w:lang w:val="en-US" w:eastAsia="nb-NO"/>
        </w:rPr>
        <w:br/>
      </w:r>
      <w:r w:rsidRPr="003043DF">
        <w:rPr>
          <w:rFonts w:ascii="Arial" w:eastAsia="Times New Roman" w:hAnsi="Arial" w:cs="Arial"/>
          <w:color w:val="000000"/>
          <w:lang w:val="en-US" w:eastAsia="nb-NO"/>
        </w:rPr>
        <w:lastRenderedPageBreak/>
        <w:t>More details are on the Government website:  </w:t>
      </w:r>
      <w:hyperlink r:id="rId5" w:tgtFrame="_blank" w:history="1">
        <w:r w:rsidRPr="003043DF">
          <w:rPr>
            <w:rFonts w:ascii="Calibri" w:eastAsia="Times New Roman" w:hAnsi="Calibri" w:cs="Calibri"/>
            <w:color w:val="0000FF"/>
            <w:u w:val="single"/>
            <w:lang w:val="en-US" w:eastAsia="nb-NO"/>
          </w:rPr>
          <w:t>https://www.gov.uk/government/publications/household-support-fund-guidance-for-local-councils</w:t>
        </w:r>
      </w:hyperlink>
      <w:r w:rsidRPr="003043DF">
        <w:rPr>
          <w:rFonts w:ascii="Arial" w:eastAsia="Times New Roman" w:hAnsi="Arial" w:cs="Arial"/>
          <w:color w:val="000000"/>
          <w:lang w:val="en-US" w:eastAsia="nb-NO"/>
        </w:rPr>
        <w:t>  </w:t>
      </w:r>
    </w:p>
    <w:p w14:paraId="3E015D1C" w14:textId="77777777" w:rsidR="003043DF" w:rsidRPr="003043DF" w:rsidRDefault="003043DF" w:rsidP="003043DF">
      <w:pPr>
        <w:shd w:val="clear" w:color="auto" w:fill="FFFFFF"/>
        <w:spacing w:after="0" w:line="240" w:lineRule="auto"/>
        <w:rPr>
          <w:rFonts w:ascii="Calibri" w:eastAsia="Times New Roman" w:hAnsi="Calibri" w:cs="Calibri"/>
          <w:color w:val="000000"/>
          <w:sz w:val="24"/>
          <w:szCs w:val="24"/>
          <w:lang w:val="en-US" w:eastAsia="nb-NO"/>
        </w:rPr>
      </w:pPr>
    </w:p>
    <w:p w14:paraId="555DC1AE" w14:textId="77777777" w:rsidR="003043DF" w:rsidRPr="003043DF" w:rsidRDefault="003043DF" w:rsidP="003043DF">
      <w:pPr>
        <w:shd w:val="clear" w:color="auto" w:fill="FFFFFF"/>
        <w:spacing w:after="0" w:line="240" w:lineRule="auto"/>
        <w:rPr>
          <w:rFonts w:ascii="Calibri" w:eastAsia="Times New Roman" w:hAnsi="Calibri" w:cs="Calibri"/>
          <w:color w:val="000000"/>
          <w:sz w:val="24"/>
          <w:szCs w:val="24"/>
          <w:lang w:val="en-US" w:eastAsia="nb-NO"/>
        </w:rPr>
      </w:pPr>
    </w:p>
    <w:p w14:paraId="08DC0722" w14:textId="77777777" w:rsidR="003043DF" w:rsidRPr="003043DF" w:rsidRDefault="003043DF" w:rsidP="003043DF">
      <w:pPr>
        <w:shd w:val="clear" w:color="auto" w:fill="FFFFFF"/>
        <w:spacing w:after="0" w:line="240" w:lineRule="auto"/>
        <w:rPr>
          <w:rFonts w:ascii="Calibri" w:eastAsia="Times New Roman" w:hAnsi="Calibri" w:cs="Calibri"/>
          <w:color w:val="000000"/>
          <w:sz w:val="24"/>
          <w:szCs w:val="24"/>
          <w:lang w:val="en-US" w:eastAsia="nb-NO"/>
        </w:rPr>
      </w:pPr>
      <w:r w:rsidRPr="003043DF">
        <w:rPr>
          <w:rFonts w:ascii="Arial" w:eastAsia="Times New Roman" w:hAnsi="Arial" w:cs="Arial"/>
          <w:color w:val="000000"/>
          <w:sz w:val="24"/>
          <w:szCs w:val="24"/>
          <w:lang w:val="en-US" w:eastAsia="nb-NO"/>
        </w:rPr>
        <w:t>Communications</w:t>
      </w:r>
    </w:p>
    <w:p w14:paraId="7C0A4B6F" w14:textId="77777777" w:rsidR="003043DF" w:rsidRPr="003043DF" w:rsidRDefault="003043DF" w:rsidP="003043DF">
      <w:pPr>
        <w:shd w:val="clear" w:color="auto" w:fill="FFFFFF"/>
        <w:spacing w:after="0" w:line="240" w:lineRule="auto"/>
        <w:rPr>
          <w:rFonts w:ascii="Calibri" w:eastAsia="Times New Roman" w:hAnsi="Calibri" w:cs="Calibri"/>
          <w:color w:val="000000"/>
          <w:sz w:val="24"/>
          <w:szCs w:val="24"/>
          <w:lang w:val="en-US" w:eastAsia="nb-NO"/>
        </w:rPr>
      </w:pPr>
      <w:r w:rsidRPr="003043DF">
        <w:rPr>
          <w:rFonts w:ascii="Arial" w:eastAsia="Times New Roman" w:hAnsi="Arial" w:cs="Arial"/>
          <w:color w:val="000000"/>
          <w:sz w:val="24"/>
          <w:szCs w:val="24"/>
          <w:lang w:val="en-US" w:eastAsia="nb-NO"/>
        </w:rPr>
        <w:t>South Oxfordshire and Vale of White Horse District Councils</w:t>
      </w:r>
    </w:p>
    <w:p w14:paraId="31FCE859" w14:textId="77777777" w:rsidR="003043DF" w:rsidRPr="003043DF" w:rsidRDefault="003043DF" w:rsidP="003043DF">
      <w:pPr>
        <w:shd w:val="clear" w:color="auto" w:fill="FFFFFF"/>
        <w:spacing w:after="0" w:line="240" w:lineRule="auto"/>
        <w:rPr>
          <w:rFonts w:ascii="Calibri" w:eastAsia="Times New Roman" w:hAnsi="Calibri" w:cs="Calibri"/>
          <w:color w:val="000000"/>
          <w:sz w:val="24"/>
          <w:szCs w:val="24"/>
          <w:lang w:val="en-US" w:eastAsia="nb-NO"/>
        </w:rPr>
      </w:pPr>
      <w:r w:rsidRPr="003043DF">
        <w:rPr>
          <w:rFonts w:ascii="Arial" w:eastAsia="Times New Roman" w:hAnsi="Arial" w:cs="Arial"/>
          <w:color w:val="000000"/>
          <w:sz w:val="24"/>
          <w:szCs w:val="24"/>
          <w:lang w:val="en-US" w:eastAsia="nb-NO"/>
        </w:rPr>
        <w:t>01235 422400</w:t>
      </w:r>
    </w:p>
    <w:p w14:paraId="4E6A5E18" w14:textId="77777777" w:rsidR="003043DF" w:rsidRPr="003043DF" w:rsidRDefault="003043DF" w:rsidP="003043DF">
      <w:pPr>
        <w:shd w:val="clear" w:color="auto" w:fill="FFFFFF"/>
        <w:spacing w:after="0" w:line="240" w:lineRule="auto"/>
        <w:rPr>
          <w:rFonts w:ascii="Calibri" w:eastAsia="Times New Roman" w:hAnsi="Calibri" w:cs="Calibri"/>
          <w:color w:val="000000"/>
          <w:sz w:val="24"/>
          <w:szCs w:val="24"/>
          <w:lang w:val="en-US" w:eastAsia="nb-NO"/>
        </w:rPr>
      </w:pPr>
      <w:hyperlink r:id="rId6" w:tgtFrame="_blank" w:history="1">
        <w:r w:rsidRPr="003043DF">
          <w:rPr>
            <w:rFonts w:ascii="Calibri" w:eastAsia="Times New Roman" w:hAnsi="Calibri" w:cs="Calibri"/>
            <w:color w:val="0000FF"/>
            <w:sz w:val="24"/>
            <w:szCs w:val="24"/>
            <w:u w:val="single"/>
            <w:lang w:val="en-US" w:eastAsia="nb-NO"/>
          </w:rPr>
          <w:t>www.southoxon.gov.uk</w:t>
        </w:r>
      </w:hyperlink>
      <w:r w:rsidRPr="003043DF">
        <w:rPr>
          <w:rFonts w:ascii="Arial" w:eastAsia="Times New Roman" w:hAnsi="Arial" w:cs="Arial"/>
          <w:color w:val="000000"/>
          <w:sz w:val="24"/>
          <w:szCs w:val="24"/>
          <w:lang w:val="en-US" w:eastAsia="nb-NO"/>
        </w:rPr>
        <w:t> | </w:t>
      </w:r>
      <w:hyperlink r:id="rId7" w:tgtFrame="_blank" w:history="1">
        <w:r w:rsidRPr="003043DF">
          <w:rPr>
            <w:rFonts w:ascii="Arial" w:eastAsia="Times New Roman" w:hAnsi="Arial" w:cs="Arial"/>
            <w:color w:val="0000FF"/>
            <w:sz w:val="24"/>
            <w:szCs w:val="24"/>
            <w:u w:val="single"/>
            <w:lang w:val="en-US" w:eastAsia="nb-NO"/>
          </w:rPr>
          <w:t>@southoxon</w:t>
        </w:r>
      </w:hyperlink>
      <w:r w:rsidRPr="003043DF">
        <w:rPr>
          <w:rFonts w:ascii="Arial" w:eastAsia="Times New Roman" w:hAnsi="Arial" w:cs="Arial"/>
          <w:color w:val="000000"/>
          <w:sz w:val="24"/>
          <w:szCs w:val="24"/>
          <w:lang w:val="en-US" w:eastAsia="nb-NO"/>
        </w:rPr>
        <w:t> </w:t>
      </w:r>
    </w:p>
    <w:p w14:paraId="61A8AEA9" w14:textId="77777777" w:rsidR="003043DF" w:rsidRPr="003043DF" w:rsidRDefault="003043DF" w:rsidP="003043DF">
      <w:pPr>
        <w:shd w:val="clear" w:color="auto" w:fill="FFFFFF"/>
        <w:spacing w:after="0" w:line="240" w:lineRule="auto"/>
        <w:rPr>
          <w:rFonts w:ascii="Calibri" w:eastAsia="Times New Roman" w:hAnsi="Calibri" w:cs="Calibri"/>
          <w:color w:val="000000"/>
          <w:sz w:val="24"/>
          <w:szCs w:val="24"/>
          <w:lang w:val="en-US" w:eastAsia="nb-NO"/>
        </w:rPr>
      </w:pPr>
      <w:hyperlink r:id="rId8" w:tgtFrame="_blank" w:history="1">
        <w:r w:rsidRPr="003043DF">
          <w:rPr>
            <w:rFonts w:ascii="Calibri" w:eastAsia="Times New Roman" w:hAnsi="Calibri" w:cs="Calibri"/>
            <w:color w:val="0000FF"/>
            <w:sz w:val="24"/>
            <w:szCs w:val="24"/>
            <w:u w:val="single"/>
            <w:lang w:val="en-US" w:eastAsia="nb-NO"/>
          </w:rPr>
          <w:t>www.whitehorsedc.gov.uk</w:t>
        </w:r>
      </w:hyperlink>
      <w:r w:rsidRPr="003043DF">
        <w:rPr>
          <w:rFonts w:ascii="Arial" w:eastAsia="Times New Roman" w:hAnsi="Arial" w:cs="Arial"/>
          <w:color w:val="000000"/>
          <w:sz w:val="24"/>
          <w:szCs w:val="24"/>
          <w:lang w:val="en-US" w:eastAsia="nb-NO"/>
        </w:rPr>
        <w:t> | </w:t>
      </w:r>
      <w:hyperlink r:id="rId9" w:tgtFrame="_blank" w:history="1">
        <w:r w:rsidRPr="003043DF">
          <w:rPr>
            <w:rFonts w:ascii="Arial" w:eastAsia="Times New Roman" w:hAnsi="Arial" w:cs="Arial"/>
            <w:color w:val="0000FF"/>
            <w:sz w:val="24"/>
            <w:szCs w:val="24"/>
            <w:u w:val="single"/>
            <w:lang w:val="en-US" w:eastAsia="nb-NO"/>
          </w:rPr>
          <w:t>@whitehorsedc</w:t>
        </w:r>
      </w:hyperlink>
      <w:r w:rsidRPr="003043DF">
        <w:rPr>
          <w:rFonts w:ascii="Arial" w:eastAsia="Times New Roman" w:hAnsi="Arial" w:cs="Arial"/>
          <w:color w:val="000000"/>
          <w:sz w:val="24"/>
          <w:szCs w:val="24"/>
          <w:lang w:val="en-US" w:eastAsia="nb-NO"/>
        </w:rPr>
        <w:t> </w:t>
      </w:r>
    </w:p>
    <w:p w14:paraId="5B6A24E3" w14:textId="77777777" w:rsidR="008033E0" w:rsidRPr="003043DF" w:rsidRDefault="008033E0">
      <w:pPr>
        <w:rPr>
          <w:lang w:val="en-US"/>
        </w:rPr>
      </w:pPr>
    </w:p>
    <w:sectPr w:rsidR="008033E0" w:rsidRPr="00304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71B32"/>
    <w:multiLevelType w:val="multilevel"/>
    <w:tmpl w:val="F99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DF"/>
    <w:rsid w:val="003043DF"/>
    <w:rsid w:val="008033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7889"/>
  <w15:chartTrackingRefBased/>
  <w15:docId w15:val="{E0234B3D-5376-44C0-85EE-43DE978A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776164">
      <w:bodyDiv w:val="1"/>
      <w:marLeft w:val="0"/>
      <w:marRight w:val="0"/>
      <w:marTop w:val="0"/>
      <w:marBottom w:val="0"/>
      <w:divBdr>
        <w:top w:val="none" w:sz="0" w:space="0" w:color="auto"/>
        <w:left w:val="none" w:sz="0" w:space="0" w:color="auto"/>
        <w:bottom w:val="none" w:sz="0" w:space="0" w:color="auto"/>
        <w:right w:val="none" w:sz="0" w:space="0" w:color="auto"/>
      </w:divBdr>
      <w:divsChild>
        <w:div w:id="264271087">
          <w:marLeft w:val="0"/>
          <w:marRight w:val="0"/>
          <w:marTop w:val="0"/>
          <w:marBottom w:val="0"/>
          <w:divBdr>
            <w:top w:val="none" w:sz="0" w:space="0" w:color="auto"/>
            <w:left w:val="none" w:sz="0" w:space="0" w:color="auto"/>
            <w:bottom w:val="none" w:sz="0" w:space="0" w:color="auto"/>
            <w:right w:val="none" w:sz="0" w:space="0" w:color="auto"/>
          </w:divBdr>
        </w:div>
        <w:div w:id="518276500">
          <w:marLeft w:val="0"/>
          <w:marRight w:val="0"/>
          <w:marTop w:val="0"/>
          <w:marBottom w:val="0"/>
          <w:divBdr>
            <w:top w:val="none" w:sz="0" w:space="0" w:color="auto"/>
            <w:left w:val="none" w:sz="0" w:space="0" w:color="auto"/>
            <w:bottom w:val="none" w:sz="0" w:space="0" w:color="auto"/>
            <w:right w:val="none" w:sz="0" w:space="0" w:color="auto"/>
          </w:divBdr>
        </w:div>
        <w:div w:id="1845627643">
          <w:marLeft w:val="0"/>
          <w:marRight w:val="0"/>
          <w:marTop w:val="0"/>
          <w:marBottom w:val="0"/>
          <w:divBdr>
            <w:top w:val="none" w:sz="0" w:space="0" w:color="auto"/>
            <w:left w:val="none" w:sz="0" w:space="0" w:color="auto"/>
            <w:bottom w:val="none" w:sz="0" w:space="0" w:color="auto"/>
            <w:right w:val="none" w:sz="0" w:space="0" w:color="auto"/>
          </w:divBdr>
          <w:divsChild>
            <w:div w:id="1816296606">
              <w:marLeft w:val="0"/>
              <w:marRight w:val="0"/>
              <w:marTop w:val="0"/>
              <w:marBottom w:val="0"/>
              <w:divBdr>
                <w:top w:val="none" w:sz="0" w:space="0" w:color="auto"/>
                <w:left w:val="none" w:sz="0" w:space="0" w:color="auto"/>
                <w:bottom w:val="none" w:sz="0" w:space="0" w:color="auto"/>
                <w:right w:val="none" w:sz="0" w:space="0" w:color="auto"/>
              </w:divBdr>
            </w:div>
            <w:div w:id="1958830253">
              <w:marLeft w:val="0"/>
              <w:marRight w:val="0"/>
              <w:marTop w:val="0"/>
              <w:marBottom w:val="0"/>
              <w:divBdr>
                <w:top w:val="none" w:sz="0" w:space="0" w:color="auto"/>
                <w:left w:val="none" w:sz="0" w:space="0" w:color="auto"/>
                <w:bottom w:val="none" w:sz="0" w:space="0" w:color="auto"/>
                <w:right w:val="none" w:sz="0" w:space="0" w:color="auto"/>
              </w:divBdr>
              <w:divsChild>
                <w:div w:id="1324163434">
                  <w:marLeft w:val="0"/>
                  <w:marRight w:val="0"/>
                  <w:marTop w:val="0"/>
                  <w:marBottom w:val="0"/>
                  <w:divBdr>
                    <w:top w:val="none" w:sz="0" w:space="0" w:color="auto"/>
                    <w:left w:val="none" w:sz="0" w:space="0" w:color="auto"/>
                    <w:bottom w:val="none" w:sz="0" w:space="0" w:color="auto"/>
                    <w:right w:val="none" w:sz="0" w:space="0" w:color="auto"/>
                  </w:divBdr>
                  <w:divsChild>
                    <w:div w:id="978807857">
                      <w:marLeft w:val="0"/>
                      <w:marRight w:val="0"/>
                      <w:marTop w:val="0"/>
                      <w:marBottom w:val="0"/>
                      <w:divBdr>
                        <w:top w:val="none" w:sz="0" w:space="0" w:color="auto"/>
                        <w:left w:val="none" w:sz="0" w:space="0" w:color="auto"/>
                        <w:bottom w:val="none" w:sz="0" w:space="0" w:color="auto"/>
                        <w:right w:val="none" w:sz="0" w:space="0" w:color="auto"/>
                      </w:divBdr>
                      <w:divsChild>
                        <w:div w:id="1489517292">
                          <w:marLeft w:val="0"/>
                          <w:marRight w:val="0"/>
                          <w:marTop w:val="0"/>
                          <w:marBottom w:val="0"/>
                          <w:divBdr>
                            <w:top w:val="none" w:sz="0" w:space="0" w:color="auto"/>
                            <w:left w:val="none" w:sz="0" w:space="0" w:color="auto"/>
                            <w:bottom w:val="none" w:sz="0" w:space="0" w:color="auto"/>
                            <w:right w:val="none" w:sz="0" w:space="0" w:color="auto"/>
                          </w:divBdr>
                        </w:div>
                        <w:div w:id="90902951">
                          <w:marLeft w:val="0"/>
                          <w:marRight w:val="0"/>
                          <w:marTop w:val="0"/>
                          <w:marBottom w:val="0"/>
                          <w:divBdr>
                            <w:top w:val="none" w:sz="0" w:space="0" w:color="auto"/>
                            <w:left w:val="none" w:sz="0" w:space="0" w:color="auto"/>
                            <w:bottom w:val="none" w:sz="0" w:space="0" w:color="auto"/>
                            <w:right w:val="none" w:sz="0" w:space="0" w:color="auto"/>
                          </w:divBdr>
                        </w:div>
                        <w:div w:id="974986339">
                          <w:marLeft w:val="0"/>
                          <w:marRight w:val="0"/>
                          <w:marTop w:val="0"/>
                          <w:marBottom w:val="0"/>
                          <w:divBdr>
                            <w:top w:val="none" w:sz="0" w:space="0" w:color="auto"/>
                            <w:left w:val="none" w:sz="0" w:space="0" w:color="auto"/>
                            <w:bottom w:val="none" w:sz="0" w:space="0" w:color="auto"/>
                            <w:right w:val="none" w:sz="0" w:space="0" w:color="auto"/>
                          </w:divBdr>
                        </w:div>
                        <w:div w:id="221252811">
                          <w:marLeft w:val="0"/>
                          <w:marRight w:val="0"/>
                          <w:marTop w:val="0"/>
                          <w:marBottom w:val="0"/>
                          <w:divBdr>
                            <w:top w:val="none" w:sz="0" w:space="0" w:color="auto"/>
                            <w:left w:val="none" w:sz="0" w:space="0" w:color="auto"/>
                            <w:bottom w:val="none" w:sz="0" w:space="0" w:color="auto"/>
                            <w:right w:val="none" w:sz="0" w:space="0" w:color="auto"/>
                          </w:divBdr>
                        </w:div>
                        <w:div w:id="1105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rsedc.gov.uk/" TargetMode="External"/><Relationship Id="rId3" Type="http://schemas.openxmlformats.org/officeDocument/2006/relationships/settings" Target="settings.xml"/><Relationship Id="rId7" Type="http://schemas.openxmlformats.org/officeDocument/2006/relationships/hyperlink" Target="http://twitter.com/southox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oxon.gov.uk/" TargetMode="External"/><Relationship Id="rId11" Type="http://schemas.openxmlformats.org/officeDocument/2006/relationships/theme" Target="theme/theme1.xml"/><Relationship Id="rId5" Type="http://schemas.openxmlformats.org/officeDocument/2006/relationships/hyperlink" Target="https://www.gov.uk/government/publications/household-support-fund-guidance-for-local-counci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witter.com/whitehors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2801</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COWX Peter (EXT)</dc:creator>
  <cp:keywords/>
  <dc:description/>
  <cp:lastModifiedBy>COWX Peter (EXT)</cp:lastModifiedBy>
  <cp:revision>1</cp:revision>
  <dcterms:created xsi:type="dcterms:W3CDTF">2022-08-02T15:20:00Z</dcterms:created>
  <dcterms:modified xsi:type="dcterms:W3CDTF">2022-08-02T15:23:00Z</dcterms:modified>
</cp:coreProperties>
</file>