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E859" w14:textId="45C9F952" w:rsidR="00D308F8" w:rsidRPr="00004196" w:rsidRDefault="00D37A8D">
      <w:pPr>
        <w:pStyle w:val="NoSpacing"/>
        <w:jc w:val="center"/>
        <w:rPr>
          <w:b/>
          <w:bCs/>
          <w:color w:val="000000" w:themeColor="text1"/>
          <w:sz w:val="28"/>
          <w:szCs w:val="28"/>
        </w:rPr>
      </w:pPr>
      <w:r w:rsidRPr="00004196">
        <w:rPr>
          <w:b/>
          <w:bCs/>
          <w:color w:val="000000" w:themeColor="text1"/>
          <w:sz w:val="28"/>
          <w:szCs w:val="28"/>
        </w:rPr>
        <w:t xml:space="preserve">Monday </w:t>
      </w:r>
      <w:r w:rsidR="007903B7" w:rsidRPr="00004196">
        <w:rPr>
          <w:b/>
          <w:bCs/>
          <w:color w:val="000000" w:themeColor="text1"/>
          <w:sz w:val="28"/>
          <w:szCs w:val="28"/>
        </w:rPr>
        <w:t>13</w:t>
      </w:r>
      <w:r w:rsidR="007903B7" w:rsidRPr="00004196">
        <w:rPr>
          <w:b/>
          <w:bCs/>
          <w:color w:val="000000" w:themeColor="text1"/>
          <w:sz w:val="28"/>
          <w:szCs w:val="28"/>
          <w:vertAlign w:val="superscript"/>
        </w:rPr>
        <w:t>th</w:t>
      </w:r>
      <w:r w:rsidR="007903B7" w:rsidRPr="00004196">
        <w:rPr>
          <w:b/>
          <w:bCs/>
          <w:color w:val="000000" w:themeColor="text1"/>
          <w:sz w:val="28"/>
          <w:szCs w:val="28"/>
        </w:rPr>
        <w:t xml:space="preserve"> March</w:t>
      </w:r>
      <w:r w:rsidR="006C5A4D" w:rsidRPr="00004196">
        <w:rPr>
          <w:b/>
          <w:bCs/>
          <w:color w:val="000000" w:themeColor="text1"/>
          <w:sz w:val="28"/>
          <w:szCs w:val="28"/>
        </w:rPr>
        <w:t xml:space="preserve"> 2023</w:t>
      </w:r>
      <w:r w:rsidR="00E050A9" w:rsidRPr="00004196">
        <w:rPr>
          <w:b/>
          <w:bCs/>
          <w:color w:val="000000" w:themeColor="text1"/>
          <w:sz w:val="28"/>
          <w:szCs w:val="28"/>
        </w:rPr>
        <w:t xml:space="preserve"> at </w:t>
      </w:r>
      <w:r w:rsidR="00A1559B" w:rsidRPr="00004196">
        <w:rPr>
          <w:b/>
          <w:bCs/>
          <w:color w:val="000000" w:themeColor="text1"/>
          <w:sz w:val="28"/>
          <w:szCs w:val="28"/>
        </w:rPr>
        <w:t>6</w:t>
      </w:r>
      <w:r w:rsidR="00E050A9" w:rsidRPr="00004196">
        <w:rPr>
          <w:b/>
          <w:bCs/>
          <w:color w:val="000000" w:themeColor="text1"/>
          <w:sz w:val="28"/>
          <w:szCs w:val="28"/>
        </w:rPr>
        <w:t>.00pm</w:t>
      </w:r>
    </w:p>
    <w:p w14:paraId="285143B7" w14:textId="62D95FF4" w:rsidR="0000546E" w:rsidRPr="00004196" w:rsidRDefault="00086A04" w:rsidP="002E6AA7">
      <w:pPr>
        <w:pStyle w:val="NoSpacing"/>
        <w:jc w:val="center"/>
        <w:rPr>
          <w:b/>
          <w:bCs/>
          <w:color w:val="000000" w:themeColor="text1"/>
          <w:sz w:val="28"/>
          <w:szCs w:val="28"/>
        </w:rPr>
      </w:pPr>
      <w:r w:rsidRPr="00004196">
        <w:rPr>
          <w:b/>
          <w:bCs/>
          <w:color w:val="000000" w:themeColor="text1"/>
          <w:sz w:val="28"/>
          <w:szCs w:val="28"/>
        </w:rPr>
        <w:t>Minutes</w:t>
      </w:r>
    </w:p>
    <w:p w14:paraId="48430ED3" w14:textId="77777777" w:rsidR="00141F49" w:rsidRPr="00004196" w:rsidRDefault="00141F49" w:rsidP="002E6AA7">
      <w:pPr>
        <w:pStyle w:val="NoSpacing"/>
        <w:jc w:val="center"/>
        <w:rPr>
          <w:b/>
          <w:bCs/>
          <w:color w:val="000000" w:themeColor="text1"/>
          <w:sz w:val="28"/>
          <w:szCs w:val="28"/>
        </w:rPr>
      </w:pPr>
    </w:p>
    <w:p w14:paraId="7E29ACFB" w14:textId="173CF14B" w:rsidR="00141F49" w:rsidRPr="00004196" w:rsidRDefault="00141F49" w:rsidP="00141F49">
      <w:pPr>
        <w:pStyle w:val="NoSpacing"/>
        <w:rPr>
          <w:color w:val="000000" w:themeColor="text1"/>
        </w:rPr>
      </w:pPr>
      <w:r w:rsidRPr="00004196">
        <w:rPr>
          <w:b/>
          <w:bCs/>
          <w:color w:val="000000" w:themeColor="text1"/>
        </w:rPr>
        <w:t xml:space="preserve">Present: </w:t>
      </w:r>
      <w:r w:rsidRPr="00004196">
        <w:rPr>
          <w:color w:val="000000" w:themeColor="text1"/>
        </w:rPr>
        <w:t xml:space="preserve">Cllr C Prentice (Chair), N Morgan, J Greenham, P Cowx, A Reynolds, </w:t>
      </w:r>
      <w:r w:rsidR="007903B7" w:rsidRPr="00004196">
        <w:rPr>
          <w:color w:val="000000" w:themeColor="text1"/>
        </w:rPr>
        <w:t xml:space="preserve">District Cllr E Ware, </w:t>
      </w:r>
      <w:r w:rsidRPr="00004196">
        <w:rPr>
          <w:color w:val="000000" w:themeColor="text1"/>
        </w:rPr>
        <w:t xml:space="preserve">P Smith (Chair of NPG), </w:t>
      </w:r>
      <w:r w:rsidR="007903B7" w:rsidRPr="00004196">
        <w:rPr>
          <w:color w:val="000000" w:themeColor="text1"/>
        </w:rPr>
        <w:t>one member</w:t>
      </w:r>
      <w:r w:rsidRPr="00004196">
        <w:rPr>
          <w:color w:val="000000" w:themeColor="text1"/>
        </w:rPr>
        <w:t xml:space="preserve"> of the public.</w:t>
      </w:r>
    </w:p>
    <w:p w14:paraId="00897941" w14:textId="1982F149" w:rsidR="00523D9C" w:rsidRPr="00004196" w:rsidRDefault="00523D9C" w:rsidP="00523D9C">
      <w:pPr>
        <w:pStyle w:val="NoSpacing"/>
        <w:rPr>
          <w:color w:val="000000" w:themeColor="text1"/>
        </w:rPr>
      </w:pPr>
    </w:p>
    <w:tbl>
      <w:tblPr>
        <w:tblW w:w="106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9072"/>
        <w:gridCol w:w="700"/>
      </w:tblGrid>
      <w:tr w:rsidR="00004196" w:rsidRPr="00004196" w14:paraId="205F7D94"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14F1041" w14:textId="77777777" w:rsidR="00D308F8" w:rsidRPr="00004196" w:rsidRDefault="00E050A9">
            <w:pPr>
              <w:pStyle w:val="NoSpacing"/>
              <w:rPr>
                <w:color w:val="000000" w:themeColor="text1"/>
              </w:rPr>
            </w:pPr>
            <w:r w:rsidRPr="00004196">
              <w:rPr>
                <w:b/>
                <w:bCs/>
                <w:color w:val="000000" w:themeColor="text1"/>
              </w:rPr>
              <w:t>ITEM</w:t>
            </w:r>
          </w:p>
        </w:tc>
        <w:tc>
          <w:tcPr>
            <w:tcW w:w="9072" w:type="dxa"/>
            <w:tcBorders>
              <w:top w:val="nil"/>
              <w:left w:val="nil"/>
              <w:bottom w:val="nil"/>
              <w:right w:val="nil"/>
            </w:tcBorders>
            <w:shd w:val="clear" w:color="auto" w:fill="auto"/>
            <w:tcMar>
              <w:top w:w="80" w:type="dxa"/>
              <w:left w:w="80" w:type="dxa"/>
              <w:bottom w:w="80" w:type="dxa"/>
              <w:right w:w="80" w:type="dxa"/>
            </w:tcMar>
          </w:tcPr>
          <w:p w14:paraId="412F65A7" w14:textId="77777777" w:rsidR="00D308F8" w:rsidRPr="00004196" w:rsidRDefault="00D308F8">
            <w:pPr>
              <w:rPr>
                <w:color w:val="000000" w:themeColor="text1"/>
              </w:rPr>
            </w:pPr>
          </w:p>
        </w:tc>
        <w:tc>
          <w:tcPr>
            <w:tcW w:w="700" w:type="dxa"/>
            <w:tcBorders>
              <w:top w:val="nil"/>
              <w:left w:val="nil"/>
              <w:bottom w:val="nil"/>
              <w:right w:val="nil"/>
            </w:tcBorders>
            <w:shd w:val="clear" w:color="auto" w:fill="auto"/>
            <w:tcMar>
              <w:top w:w="80" w:type="dxa"/>
              <w:left w:w="80" w:type="dxa"/>
              <w:bottom w:w="80" w:type="dxa"/>
              <w:right w:w="80" w:type="dxa"/>
            </w:tcMar>
          </w:tcPr>
          <w:p w14:paraId="525BA1EA" w14:textId="77777777" w:rsidR="00D308F8" w:rsidRPr="00004196" w:rsidRDefault="00D308F8">
            <w:pPr>
              <w:rPr>
                <w:color w:val="000000" w:themeColor="text1"/>
              </w:rPr>
            </w:pPr>
          </w:p>
        </w:tc>
      </w:tr>
      <w:tr w:rsidR="00004196" w:rsidRPr="00004196" w14:paraId="32D45EDE"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0A615C01" w14:textId="77777777" w:rsidR="00D308F8" w:rsidRPr="00004196" w:rsidRDefault="00E050A9">
            <w:pPr>
              <w:pStyle w:val="NoSpacing"/>
              <w:rPr>
                <w:color w:val="000000" w:themeColor="text1"/>
              </w:rPr>
            </w:pPr>
            <w:r w:rsidRPr="00004196">
              <w:rPr>
                <w:b/>
                <w:bCs/>
                <w:color w:val="000000" w:themeColor="text1"/>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41DFE2CB" w14:textId="77777777" w:rsidR="0000546E" w:rsidRPr="00004196" w:rsidRDefault="00E050A9">
            <w:pPr>
              <w:pStyle w:val="NoSpacing"/>
              <w:rPr>
                <w:b/>
                <w:bCs/>
                <w:color w:val="000000" w:themeColor="text1"/>
              </w:rPr>
            </w:pPr>
            <w:r w:rsidRPr="00004196">
              <w:rPr>
                <w:b/>
                <w:bCs/>
                <w:color w:val="000000" w:themeColor="text1"/>
              </w:rPr>
              <w:t>To receive apologies for absence</w:t>
            </w:r>
          </w:p>
          <w:p w14:paraId="54133F8B" w14:textId="43017692" w:rsidR="00141F49" w:rsidRPr="00004196" w:rsidRDefault="007903B7">
            <w:pPr>
              <w:pStyle w:val="NoSpacing"/>
              <w:rPr>
                <w:color w:val="000000" w:themeColor="text1"/>
              </w:rPr>
            </w:pPr>
            <w:r w:rsidRPr="00004196">
              <w:rPr>
                <w:color w:val="000000" w:themeColor="text1"/>
              </w:rPr>
              <w:t>County Cllr Y Constance,</w:t>
            </w:r>
            <w:r w:rsidR="00141F49" w:rsidRPr="00004196">
              <w:rPr>
                <w:color w:val="000000" w:themeColor="text1"/>
              </w:rPr>
              <w:t xml:space="preserve"> District Cllr S Howell</w:t>
            </w:r>
            <w:r w:rsidRPr="00004196">
              <w:rPr>
                <w:color w:val="000000" w:themeColor="text1"/>
              </w:rPr>
              <w:t>, J Ruggiero and L Evans (Clerk),</w:t>
            </w:r>
          </w:p>
        </w:tc>
        <w:tc>
          <w:tcPr>
            <w:tcW w:w="700" w:type="dxa"/>
            <w:tcBorders>
              <w:top w:val="nil"/>
              <w:left w:val="nil"/>
              <w:bottom w:val="nil"/>
              <w:right w:val="nil"/>
            </w:tcBorders>
            <w:shd w:val="clear" w:color="auto" w:fill="auto"/>
            <w:tcMar>
              <w:top w:w="80" w:type="dxa"/>
              <w:left w:w="80" w:type="dxa"/>
              <w:bottom w:w="80" w:type="dxa"/>
              <w:right w:w="80" w:type="dxa"/>
            </w:tcMar>
          </w:tcPr>
          <w:p w14:paraId="0179A5A5" w14:textId="77777777" w:rsidR="00D308F8" w:rsidRPr="00004196" w:rsidRDefault="00D308F8">
            <w:pPr>
              <w:rPr>
                <w:color w:val="000000" w:themeColor="text1"/>
              </w:rPr>
            </w:pPr>
          </w:p>
        </w:tc>
      </w:tr>
      <w:tr w:rsidR="00004196" w:rsidRPr="00004196" w14:paraId="638FFB7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18483FC5" w14:textId="77777777" w:rsidR="00D308F8" w:rsidRPr="00004196" w:rsidRDefault="00E050A9">
            <w:pPr>
              <w:pStyle w:val="NoSpacing"/>
              <w:rPr>
                <w:color w:val="000000" w:themeColor="text1"/>
              </w:rPr>
            </w:pPr>
            <w:r w:rsidRPr="00004196">
              <w:rPr>
                <w:b/>
                <w:bCs/>
                <w:color w:val="000000" w:themeColor="text1"/>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26C334BC" w14:textId="06C4BA35" w:rsidR="00D308F8" w:rsidRPr="00004196" w:rsidRDefault="00E050A9">
            <w:pPr>
              <w:pStyle w:val="NoSpacing"/>
              <w:rPr>
                <w:color w:val="000000" w:themeColor="text1"/>
              </w:rPr>
            </w:pPr>
            <w:r w:rsidRPr="00004196">
              <w:rPr>
                <w:b/>
                <w:bCs/>
                <w:color w:val="000000" w:themeColor="text1"/>
              </w:rPr>
              <w:t>To receive any declarations of personal and/or prejudicial interest in respect of items on the agenda for this meeting</w:t>
            </w:r>
            <w:r w:rsidR="0000546E" w:rsidRPr="00004196">
              <w:rPr>
                <w:b/>
                <w:bCs/>
                <w:color w:val="000000" w:themeColor="text1"/>
              </w:rPr>
              <w:t xml:space="preserve"> </w:t>
            </w:r>
            <w:r w:rsidR="0000546E" w:rsidRPr="00004196">
              <w:rPr>
                <w:color w:val="000000" w:themeColor="text1"/>
              </w:rPr>
              <w:t xml:space="preserve">- </w:t>
            </w:r>
            <w:r w:rsidR="00141F49" w:rsidRPr="00004196">
              <w:rPr>
                <w:color w:val="000000" w:themeColor="text1"/>
              </w:rPr>
              <w:t>None</w:t>
            </w:r>
          </w:p>
        </w:tc>
        <w:tc>
          <w:tcPr>
            <w:tcW w:w="700" w:type="dxa"/>
            <w:tcBorders>
              <w:top w:val="nil"/>
              <w:left w:val="nil"/>
              <w:bottom w:val="nil"/>
              <w:right w:val="nil"/>
            </w:tcBorders>
            <w:shd w:val="clear" w:color="auto" w:fill="auto"/>
            <w:tcMar>
              <w:top w:w="80" w:type="dxa"/>
              <w:left w:w="80" w:type="dxa"/>
              <w:bottom w:w="80" w:type="dxa"/>
              <w:right w:w="80" w:type="dxa"/>
            </w:tcMar>
          </w:tcPr>
          <w:p w14:paraId="29CAC90F" w14:textId="77777777" w:rsidR="00D308F8" w:rsidRPr="00004196" w:rsidRDefault="00D308F8">
            <w:pPr>
              <w:rPr>
                <w:color w:val="000000" w:themeColor="text1"/>
              </w:rPr>
            </w:pPr>
          </w:p>
        </w:tc>
      </w:tr>
      <w:tr w:rsidR="00004196" w:rsidRPr="00004196" w14:paraId="0572D346"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5AF9AA1" w14:textId="77777777" w:rsidR="00D308F8" w:rsidRPr="00004196" w:rsidRDefault="00E050A9">
            <w:pPr>
              <w:pStyle w:val="NoSpacing"/>
              <w:rPr>
                <w:color w:val="000000" w:themeColor="text1"/>
              </w:rPr>
            </w:pPr>
            <w:r w:rsidRPr="00004196">
              <w:rPr>
                <w:b/>
                <w:bCs/>
                <w:color w:val="000000" w:themeColor="text1"/>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55E8142F" w14:textId="092DF333" w:rsidR="0000546E" w:rsidRPr="00004196" w:rsidRDefault="00E050A9">
            <w:pPr>
              <w:pStyle w:val="NoSpacing"/>
              <w:rPr>
                <w:b/>
                <w:bCs/>
                <w:color w:val="000000" w:themeColor="text1"/>
              </w:rPr>
            </w:pPr>
            <w:r w:rsidRPr="00004196">
              <w:rPr>
                <w:b/>
                <w:bCs/>
                <w:color w:val="000000" w:themeColor="text1"/>
              </w:rPr>
              <w:t>To approve the minutes of the Ordinary Meeting on</w:t>
            </w:r>
            <w:r w:rsidR="00F41C5D" w:rsidRPr="00004196">
              <w:rPr>
                <w:b/>
                <w:bCs/>
                <w:color w:val="000000" w:themeColor="text1"/>
              </w:rPr>
              <w:t xml:space="preserve"> </w:t>
            </w:r>
            <w:r w:rsidR="007A2425" w:rsidRPr="00004196">
              <w:rPr>
                <w:b/>
                <w:bCs/>
                <w:color w:val="000000" w:themeColor="text1"/>
              </w:rPr>
              <w:t xml:space="preserve">Monday </w:t>
            </w:r>
            <w:r w:rsidR="006C5A4D" w:rsidRPr="00004196">
              <w:rPr>
                <w:b/>
                <w:bCs/>
                <w:color w:val="000000" w:themeColor="text1"/>
              </w:rPr>
              <w:t>1</w:t>
            </w:r>
            <w:r w:rsidR="007F526D" w:rsidRPr="00004196">
              <w:rPr>
                <w:b/>
                <w:bCs/>
                <w:color w:val="000000" w:themeColor="text1"/>
              </w:rPr>
              <w:t>6</w:t>
            </w:r>
            <w:r w:rsidR="007F526D" w:rsidRPr="00004196">
              <w:rPr>
                <w:b/>
                <w:bCs/>
                <w:color w:val="000000" w:themeColor="text1"/>
                <w:vertAlign w:val="superscript"/>
              </w:rPr>
              <w:t>th</w:t>
            </w:r>
            <w:r w:rsidR="007F526D" w:rsidRPr="00004196">
              <w:rPr>
                <w:b/>
                <w:bCs/>
                <w:color w:val="000000" w:themeColor="text1"/>
              </w:rPr>
              <w:t xml:space="preserve"> January 2023</w:t>
            </w:r>
          </w:p>
          <w:p w14:paraId="43F0829A" w14:textId="2ED0536E" w:rsidR="00A8044F" w:rsidRPr="00A8044F" w:rsidRDefault="00A8044F">
            <w:pPr>
              <w:pStyle w:val="NoSpacing"/>
              <w:rPr>
                <w:rFonts w:cs="Calibri"/>
                <w:color w:val="auto"/>
              </w:rPr>
            </w:pPr>
            <w:r w:rsidRPr="00346BCB">
              <w:rPr>
                <w:rFonts w:cs="Calibri"/>
                <w:color w:val="auto"/>
              </w:rPr>
              <w:t>Following a request from P Smith the minutes of the Jan 2023 APC meeting regarding hedge trimming were slightly amended by Cllr Prentice</w:t>
            </w:r>
            <w:r>
              <w:rPr>
                <w:rFonts w:cs="Calibri"/>
                <w:color w:val="auto"/>
              </w:rPr>
              <w:t>.</w:t>
            </w:r>
          </w:p>
          <w:p w14:paraId="5CCBD4B9" w14:textId="77C622F9" w:rsidR="00141F49" w:rsidRPr="00004196" w:rsidRDefault="008D719A">
            <w:pPr>
              <w:pStyle w:val="NoSpacing"/>
              <w:rPr>
                <w:color w:val="000000" w:themeColor="text1"/>
              </w:rPr>
            </w:pPr>
            <w:r w:rsidRPr="00004196">
              <w:rPr>
                <w:color w:val="000000" w:themeColor="text1"/>
              </w:rPr>
              <w:t xml:space="preserve">With </w:t>
            </w:r>
            <w:r w:rsidR="00A8044F">
              <w:rPr>
                <w:color w:val="000000" w:themeColor="text1"/>
              </w:rPr>
              <w:t xml:space="preserve">the </w:t>
            </w:r>
            <w:r w:rsidRPr="00004196">
              <w:rPr>
                <w:color w:val="000000" w:themeColor="text1"/>
              </w:rPr>
              <w:t xml:space="preserve">one change to the draft proposed by Cllr. C. Prentice, </w:t>
            </w:r>
            <w:r w:rsidR="00141F49" w:rsidRPr="00004196">
              <w:rPr>
                <w:color w:val="000000" w:themeColor="text1"/>
              </w:rPr>
              <w:t xml:space="preserve">Minutes of the meeting held on </w:t>
            </w:r>
            <w:r w:rsidR="007F526D" w:rsidRPr="00004196">
              <w:rPr>
                <w:color w:val="000000" w:themeColor="text1"/>
              </w:rPr>
              <w:t>16</w:t>
            </w:r>
            <w:r w:rsidR="007F526D" w:rsidRPr="00004196">
              <w:rPr>
                <w:color w:val="000000" w:themeColor="text1"/>
                <w:vertAlign w:val="superscript"/>
              </w:rPr>
              <w:t>th</w:t>
            </w:r>
            <w:r w:rsidR="007F526D" w:rsidRPr="00004196">
              <w:rPr>
                <w:color w:val="000000" w:themeColor="text1"/>
              </w:rPr>
              <w:t xml:space="preserve"> January 2023</w:t>
            </w:r>
            <w:r w:rsidR="00141F49" w:rsidRPr="00004196">
              <w:rPr>
                <w:color w:val="000000" w:themeColor="text1"/>
              </w:rPr>
              <w:t xml:space="preserve"> were approved and signed as a true record.</w:t>
            </w:r>
          </w:p>
        </w:tc>
        <w:tc>
          <w:tcPr>
            <w:tcW w:w="700" w:type="dxa"/>
            <w:tcBorders>
              <w:top w:val="nil"/>
              <w:left w:val="nil"/>
              <w:bottom w:val="nil"/>
              <w:right w:val="nil"/>
            </w:tcBorders>
            <w:shd w:val="clear" w:color="auto" w:fill="auto"/>
            <w:tcMar>
              <w:top w:w="80" w:type="dxa"/>
              <w:left w:w="80" w:type="dxa"/>
              <w:bottom w:w="80" w:type="dxa"/>
              <w:right w:w="80" w:type="dxa"/>
            </w:tcMar>
          </w:tcPr>
          <w:p w14:paraId="12ACACEE" w14:textId="77777777" w:rsidR="00D308F8" w:rsidRPr="00004196" w:rsidRDefault="00D308F8">
            <w:pPr>
              <w:rPr>
                <w:color w:val="000000" w:themeColor="text1"/>
              </w:rPr>
            </w:pPr>
          </w:p>
        </w:tc>
      </w:tr>
      <w:tr w:rsidR="00004196" w:rsidRPr="00004196" w14:paraId="30DCEBCC"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11FC95F" w14:textId="77777777" w:rsidR="00D308F8" w:rsidRPr="00004196" w:rsidRDefault="00E050A9">
            <w:pPr>
              <w:pStyle w:val="NoSpacing"/>
              <w:rPr>
                <w:color w:val="000000" w:themeColor="text1"/>
              </w:rPr>
            </w:pPr>
            <w:r w:rsidRPr="00004196">
              <w:rPr>
                <w:b/>
                <w:bCs/>
                <w:color w:val="000000" w:themeColor="text1"/>
              </w:rPr>
              <w:t>4</w:t>
            </w:r>
          </w:p>
        </w:tc>
        <w:tc>
          <w:tcPr>
            <w:tcW w:w="9072" w:type="dxa"/>
            <w:tcBorders>
              <w:top w:val="nil"/>
              <w:left w:val="nil"/>
              <w:bottom w:val="nil"/>
              <w:right w:val="nil"/>
            </w:tcBorders>
            <w:shd w:val="clear" w:color="auto" w:fill="auto"/>
            <w:tcMar>
              <w:top w:w="80" w:type="dxa"/>
              <w:left w:w="80" w:type="dxa"/>
              <w:bottom w:w="80" w:type="dxa"/>
              <w:right w:w="80" w:type="dxa"/>
            </w:tcMar>
          </w:tcPr>
          <w:p w14:paraId="7BCD6302" w14:textId="39C89ACE" w:rsidR="00335D6D" w:rsidRPr="00004196" w:rsidRDefault="00E050A9" w:rsidP="002E6AA7">
            <w:pPr>
              <w:pStyle w:val="NoSpacing"/>
              <w:rPr>
                <w:b/>
                <w:bCs/>
                <w:color w:val="000000" w:themeColor="text1"/>
              </w:rPr>
            </w:pPr>
            <w:r w:rsidRPr="00004196">
              <w:rPr>
                <w:b/>
                <w:bCs/>
                <w:color w:val="000000" w:themeColor="text1"/>
              </w:rPr>
              <w:t>To address matters arising from the previous meeting</w:t>
            </w:r>
            <w:r w:rsidR="007903B7" w:rsidRPr="00004196">
              <w:rPr>
                <w:b/>
                <w:bCs/>
                <w:color w:val="000000" w:themeColor="text1"/>
              </w:rPr>
              <w:t xml:space="preserve">  (items in blue remain from January meeting)</w:t>
            </w:r>
          </w:p>
          <w:p w14:paraId="3FD7D74F" w14:textId="77777777" w:rsidR="00804E77" w:rsidRPr="00004196" w:rsidRDefault="00804E77" w:rsidP="002E6AA7">
            <w:pPr>
              <w:pStyle w:val="NoSpacing"/>
              <w:rPr>
                <w:color w:val="000000" w:themeColor="text1"/>
              </w:rPr>
            </w:pPr>
          </w:p>
          <w:p w14:paraId="2FC75B12" w14:textId="77777777" w:rsidR="005F4AEF" w:rsidRPr="00004196" w:rsidRDefault="00141F49" w:rsidP="002E6AA7">
            <w:pPr>
              <w:pStyle w:val="NoSpacing"/>
              <w:rPr>
                <w:b/>
                <w:bCs/>
                <w:color w:val="000000" w:themeColor="text1"/>
              </w:rPr>
            </w:pPr>
            <w:r w:rsidRPr="00004196">
              <w:rPr>
                <w:b/>
                <w:bCs/>
                <w:color w:val="000000" w:themeColor="text1"/>
              </w:rPr>
              <w:t>Footpath by Pond</w:t>
            </w:r>
            <w:r w:rsidRPr="00004196">
              <w:rPr>
                <w:color w:val="000000" w:themeColor="text1"/>
              </w:rPr>
              <w:t xml:space="preserve">- Cllr C Prentice </w:t>
            </w:r>
            <w:r w:rsidR="00267EF3" w:rsidRPr="00004196">
              <w:rPr>
                <w:color w:val="000000" w:themeColor="text1"/>
              </w:rPr>
              <w:t xml:space="preserve">had </w:t>
            </w:r>
            <w:r w:rsidRPr="00004196">
              <w:rPr>
                <w:color w:val="000000" w:themeColor="text1"/>
              </w:rPr>
              <w:t xml:space="preserve">consulted the owners </w:t>
            </w:r>
            <w:r w:rsidR="00267EF3" w:rsidRPr="00004196">
              <w:rPr>
                <w:color w:val="000000" w:themeColor="text1"/>
              </w:rPr>
              <w:t xml:space="preserve">of Upper Mill Pond , who were now </w:t>
            </w:r>
            <w:r w:rsidRPr="00004196">
              <w:rPr>
                <w:color w:val="000000" w:themeColor="text1"/>
              </w:rPr>
              <w:t xml:space="preserve">considering </w:t>
            </w:r>
            <w:r w:rsidR="00267EF3" w:rsidRPr="00004196">
              <w:rPr>
                <w:color w:val="000000" w:themeColor="text1"/>
              </w:rPr>
              <w:t>whether they would support</w:t>
            </w:r>
            <w:r w:rsidRPr="00004196">
              <w:rPr>
                <w:color w:val="000000" w:themeColor="text1"/>
              </w:rPr>
              <w:t xml:space="preserve"> </w:t>
            </w:r>
            <w:r w:rsidR="00267EF3" w:rsidRPr="00004196">
              <w:rPr>
                <w:color w:val="000000" w:themeColor="text1"/>
              </w:rPr>
              <w:t>such a</w:t>
            </w:r>
            <w:r w:rsidRPr="00004196">
              <w:rPr>
                <w:color w:val="000000" w:themeColor="text1"/>
              </w:rPr>
              <w:t xml:space="preserve"> path </w:t>
            </w:r>
            <w:r w:rsidR="00267EF3" w:rsidRPr="00004196">
              <w:rPr>
                <w:color w:val="000000" w:themeColor="text1"/>
              </w:rPr>
              <w:t>and whether it was  practicable</w:t>
            </w:r>
            <w:r w:rsidRPr="00004196">
              <w:rPr>
                <w:b/>
                <w:bCs/>
                <w:color w:val="000000" w:themeColor="text1"/>
              </w:rPr>
              <w:t xml:space="preserve">. </w:t>
            </w:r>
          </w:p>
          <w:p w14:paraId="020D0C0E" w14:textId="3CA562AD" w:rsidR="00141F49" w:rsidRPr="00004196" w:rsidRDefault="00141F49" w:rsidP="002E6AA7">
            <w:pPr>
              <w:pStyle w:val="NoSpacing"/>
              <w:rPr>
                <w:color w:val="000000" w:themeColor="text1"/>
              </w:rPr>
            </w:pPr>
            <w:r w:rsidRPr="00004196">
              <w:rPr>
                <w:b/>
                <w:bCs/>
                <w:color w:val="000000" w:themeColor="text1"/>
              </w:rPr>
              <w:t xml:space="preserve">Action: Cllr C Prentice to follow up with Upper Mill Pond </w:t>
            </w:r>
            <w:r w:rsidR="00267EF3" w:rsidRPr="00004196">
              <w:rPr>
                <w:b/>
                <w:bCs/>
                <w:color w:val="000000" w:themeColor="text1"/>
              </w:rPr>
              <w:t>with a view to a joint</w:t>
            </w:r>
            <w:r w:rsidR="00804E77" w:rsidRPr="00004196">
              <w:rPr>
                <w:b/>
                <w:bCs/>
                <w:color w:val="000000" w:themeColor="text1"/>
              </w:rPr>
              <w:t xml:space="preserve"> approach </w:t>
            </w:r>
            <w:r w:rsidR="00267EF3" w:rsidRPr="00004196">
              <w:rPr>
                <w:b/>
                <w:bCs/>
                <w:color w:val="000000" w:themeColor="text1"/>
              </w:rPr>
              <w:t xml:space="preserve">to </w:t>
            </w:r>
            <w:r w:rsidR="00804E77" w:rsidRPr="00004196">
              <w:rPr>
                <w:b/>
                <w:bCs/>
                <w:color w:val="000000" w:themeColor="text1"/>
              </w:rPr>
              <w:t xml:space="preserve">Compton Beauchamp </w:t>
            </w:r>
            <w:r w:rsidR="00267EF3" w:rsidRPr="00004196">
              <w:rPr>
                <w:b/>
                <w:bCs/>
                <w:color w:val="000000" w:themeColor="text1"/>
              </w:rPr>
              <w:t>Estates, the landowners, if a path around the pond seems practicable and desirable.</w:t>
            </w:r>
          </w:p>
          <w:p w14:paraId="564372B3" w14:textId="77777777" w:rsidR="00804E77" w:rsidRPr="00004196" w:rsidRDefault="00804E77" w:rsidP="002E6AA7">
            <w:pPr>
              <w:pStyle w:val="NoSpacing"/>
              <w:rPr>
                <w:color w:val="000000" w:themeColor="text1"/>
              </w:rPr>
            </w:pPr>
          </w:p>
          <w:p w14:paraId="216AE7D1" w14:textId="0CA05817" w:rsidR="00804E77" w:rsidRPr="00004196" w:rsidRDefault="00804E77" w:rsidP="002E6AA7">
            <w:pPr>
              <w:pStyle w:val="NoSpacing"/>
              <w:rPr>
                <w:color w:val="000000" w:themeColor="text1"/>
              </w:rPr>
            </w:pPr>
            <w:r w:rsidRPr="00004196">
              <w:rPr>
                <w:b/>
                <w:bCs/>
                <w:color w:val="000000" w:themeColor="text1"/>
              </w:rPr>
              <w:t>Invoice for Legal Fees</w:t>
            </w:r>
            <w:r w:rsidRPr="00004196">
              <w:rPr>
                <w:color w:val="000000" w:themeColor="text1"/>
              </w:rPr>
              <w:t xml:space="preserve">- </w:t>
            </w:r>
            <w:r w:rsidR="007903B7" w:rsidRPr="00004196">
              <w:rPr>
                <w:color w:val="000000" w:themeColor="text1"/>
              </w:rPr>
              <w:t xml:space="preserve">Letters have been sent to the solicitor stating that if </w:t>
            </w:r>
            <w:r w:rsidRPr="00004196">
              <w:rPr>
                <w:color w:val="000000" w:themeColor="text1"/>
              </w:rPr>
              <w:t>no invoice is received by 31</w:t>
            </w:r>
            <w:r w:rsidRPr="00004196">
              <w:rPr>
                <w:color w:val="000000" w:themeColor="text1"/>
                <w:vertAlign w:val="superscript"/>
              </w:rPr>
              <w:t>st</w:t>
            </w:r>
            <w:r w:rsidRPr="00004196">
              <w:rPr>
                <w:color w:val="000000" w:themeColor="text1"/>
              </w:rPr>
              <w:t xml:space="preserve"> March</w:t>
            </w:r>
            <w:r w:rsidR="003137CE" w:rsidRPr="00004196">
              <w:rPr>
                <w:color w:val="000000" w:themeColor="text1"/>
              </w:rPr>
              <w:t>,</w:t>
            </w:r>
            <w:r w:rsidRPr="00004196">
              <w:rPr>
                <w:color w:val="000000" w:themeColor="text1"/>
              </w:rPr>
              <w:t xml:space="preserve"> then APC shall assume there is no fee to pay.</w:t>
            </w:r>
            <w:r w:rsidR="007903B7" w:rsidRPr="00004196">
              <w:rPr>
                <w:color w:val="000000" w:themeColor="text1"/>
              </w:rPr>
              <w:t xml:space="preserve">  APC to carry as a reserve in the accounts during 2023-2024.</w:t>
            </w:r>
          </w:p>
          <w:p w14:paraId="41AC74CA" w14:textId="65412529" w:rsidR="003137CE" w:rsidRPr="00004196" w:rsidRDefault="00830486" w:rsidP="002E6AA7">
            <w:pPr>
              <w:pStyle w:val="NoSpacing"/>
              <w:rPr>
                <w:b/>
                <w:bCs/>
                <w:color w:val="000000" w:themeColor="text1"/>
              </w:rPr>
            </w:pPr>
            <w:r w:rsidRPr="00004196">
              <w:rPr>
                <w:b/>
                <w:bCs/>
                <w:color w:val="000000" w:themeColor="text1"/>
              </w:rPr>
              <w:t xml:space="preserve">Action: </w:t>
            </w:r>
            <w:r w:rsidR="007903B7" w:rsidRPr="00004196">
              <w:rPr>
                <w:b/>
                <w:bCs/>
                <w:color w:val="000000" w:themeColor="text1"/>
              </w:rPr>
              <w:t>Cllr Reynolds</w:t>
            </w:r>
            <w:r w:rsidR="00525E1F" w:rsidRPr="00004196">
              <w:rPr>
                <w:b/>
                <w:bCs/>
                <w:color w:val="000000" w:themeColor="text1"/>
              </w:rPr>
              <w:t xml:space="preserve"> to make a reserve in the accounts</w:t>
            </w:r>
            <w:r w:rsidRPr="00004196">
              <w:rPr>
                <w:b/>
                <w:bCs/>
                <w:color w:val="000000" w:themeColor="text1"/>
              </w:rPr>
              <w:t>.</w:t>
            </w:r>
          </w:p>
          <w:p w14:paraId="098B4078" w14:textId="77777777" w:rsidR="00804E77" w:rsidRPr="00004196" w:rsidRDefault="00804E77" w:rsidP="002E6AA7">
            <w:pPr>
              <w:pStyle w:val="NoSpacing"/>
              <w:rPr>
                <w:color w:val="000000" w:themeColor="text1"/>
              </w:rPr>
            </w:pPr>
          </w:p>
          <w:p w14:paraId="1A580A63" w14:textId="75C43AE9" w:rsidR="00804E77" w:rsidRPr="00004196" w:rsidRDefault="00804E77" w:rsidP="002E6AA7">
            <w:pPr>
              <w:pStyle w:val="NoSpacing"/>
              <w:rPr>
                <w:color w:val="000000" w:themeColor="text1"/>
              </w:rPr>
            </w:pPr>
            <w:r w:rsidRPr="00004196">
              <w:rPr>
                <w:b/>
                <w:bCs/>
                <w:color w:val="000000" w:themeColor="text1"/>
              </w:rPr>
              <w:t>Resilience Plan</w:t>
            </w:r>
            <w:r w:rsidRPr="00004196">
              <w:rPr>
                <w:color w:val="000000" w:themeColor="text1"/>
              </w:rPr>
              <w:t xml:space="preserve"> – Cllr J Greenham ha</w:t>
            </w:r>
            <w:r w:rsidR="003137CE" w:rsidRPr="00004196">
              <w:rPr>
                <w:color w:val="000000" w:themeColor="text1"/>
              </w:rPr>
              <w:t>d</w:t>
            </w:r>
            <w:r w:rsidRPr="00004196">
              <w:rPr>
                <w:color w:val="000000" w:themeColor="text1"/>
              </w:rPr>
              <w:t xml:space="preserve"> updated the Resilience Plan </w:t>
            </w:r>
            <w:r w:rsidR="00525E1F" w:rsidRPr="00004196">
              <w:rPr>
                <w:color w:val="000000" w:themeColor="text1"/>
              </w:rPr>
              <w:t>and distributed to council</w:t>
            </w:r>
            <w:r w:rsidR="008D719A" w:rsidRPr="00004196">
              <w:rPr>
                <w:color w:val="000000" w:themeColor="text1"/>
              </w:rPr>
              <w:t>l</w:t>
            </w:r>
            <w:r w:rsidR="00525E1F" w:rsidRPr="00004196">
              <w:rPr>
                <w:color w:val="000000" w:themeColor="text1"/>
              </w:rPr>
              <w:t xml:space="preserve">ors and no further action is required this year.  </w:t>
            </w:r>
          </w:p>
          <w:p w14:paraId="33ADA968" w14:textId="77777777" w:rsidR="00804E77" w:rsidRPr="00004196" w:rsidRDefault="00804E77" w:rsidP="002E6AA7">
            <w:pPr>
              <w:pStyle w:val="NoSpacing"/>
              <w:rPr>
                <w:color w:val="000000" w:themeColor="text1"/>
              </w:rPr>
            </w:pPr>
          </w:p>
          <w:p w14:paraId="26C3B28C" w14:textId="77777777" w:rsidR="005F4AEF" w:rsidRPr="00004196" w:rsidRDefault="00804E77" w:rsidP="005F4AEF">
            <w:pPr>
              <w:pStyle w:val="NoSpacing"/>
              <w:rPr>
                <w:color w:val="000000" w:themeColor="text1"/>
              </w:rPr>
            </w:pPr>
            <w:r w:rsidRPr="00004196">
              <w:rPr>
                <w:b/>
                <w:bCs/>
                <w:color w:val="000000" w:themeColor="text1"/>
              </w:rPr>
              <w:t xml:space="preserve">Dog Waste Bins- </w:t>
            </w:r>
            <w:r w:rsidRPr="00004196">
              <w:rPr>
                <w:color w:val="000000" w:themeColor="text1"/>
              </w:rPr>
              <w:t xml:space="preserve">Cllr Ruggiero </w:t>
            </w:r>
            <w:r w:rsidR="005F4AEF" w:rsidRPr="00004196">
              <w:rPr>
                <w:color w:val="000000" w:themeColor="text1"/>
              </w:rPr>
              <w:t xml:space="preserve">had confirmed with </w:t>
            </w:r>
            <w:r w:rsidRPr="00004196">
              <w:rPr>
                <w:color w:val="000000" w:themeColor="text1"/>
              </w:rPr>
              <w:t xml:space="preserve">the planning department </w:t>
            </w:r>
            <w:r w:rsidR="005F4AEF" w:rsidRPr="00004196">
              <w:rPr>
                <w:color w:val="000000" w:themeColor="text1"/>
              </w:rPr>
              <w:t>that no</w:t>
            </w:r>
            <w:r w:rsidRPr="00004196">
              <w:rPr>
                <w:color w:val="000000" w:themeColor="text1"/>
              </w:rPr>
              <w:t xml:space="preserve"> planning permission was required for erecting t</w:t>
            </w:r>
            <w:r w:rsidR="007169FD" w:rsidRPr="00004196">
              <w:rPr>
                <w:color w:val="000000" w:themeColor="text1"/>
              </w:rPr>
              <w:t>wo</w:t>
            </w:r>
            <w:r w:rsidRPr="00004196">
              <w:rPr>
                <w:color w:val="000000" w:themeColor="text1"/>
              </w:rPr>
              <w:t xml:space="preserve"> dog waste bins. Cllr J Ruggiero </w:t>
            </w:r>
            <w:r w:rsidR="005F4AEF" w:rsidRPr="00004196">
              <w:rPr>
                <w:color w:val="000000" w:themeColor="text1"/>
              </w:rPr>
              <w:t>had been informed</w:t>
            </w:r>
            <w:r w:rsidRPr="00004196">
              <w:rPr>
                <w:color w:val="000000" w:themeColor="text1"/>
              </w:rPr>
              <w:t xml:space="preserve"> </w:t>
            </w:r>
            <w:r w:rsidR="005F4AEF" w:rsidRPr="00004196">
              <w:rPr>
                <w:color w:val="000000" w:themeColor="text1"/>
              </w:rPr>
              <w:t xml:space="preserve">by </w:t>
            </w:r>
            <w:r w:rsidRPr="00004196">
              <w:rPr>
                <w:color w:val="000000" w:themeColor="text1"/>
              </w:rPr>
              <w:t>the Clerk at Bourton that OCC empty the Parish</w:t>
            </w:r>
            <w:r w:rsidR="005F4AEF" w:rsidRPr="00004196">
              <w:rPr>
                <w:color w:val="000000" w:themeColor="text1"/>
              </w:rPr>
              <w:t>’</w:t>
            </w:r>
            <w:r w:rsidRPr="00004196">
              <w:rPr>
                <w:color w:val="000000" w:themeColor="text1"/>
              </w:rPr>
              <w:t xml:space="preserve">s dog waste bins at no cost. The meeting agreed the two locations for the bins; one on the Village Green and one by the Church. </w:t>
            </w:r>
          </w:p>
          <w:p w14:paraId="7F0BDBD3" w14:textId="28575891" w:rsidR="00804E77" w:rsidRPr="00004196" w:rsidRDefault="00804E77" w:rsidP="005F4AEF">
            <w:pPr>
              <w:pStyle w:val="NoSpacing"/>
              <w:rPr>
                <w:b/>
                <w:bCs/>
                <w:color w:val="000000" w:themeColor="text1"/>
              </w:rPr>
            </w:pPr>
            <w:r w:rsidRPr="00004196">
              <w:rPr>
                <w:b/>
                <w:bCs/>
                <w:color w:val="000000" w:themeColor="text1"/>
              </w:rPr>
              <w:t>Action: Cllr Ruggiero to source a quote for 2 dog waste bins and to formally request OCC t</w:t>
            </w:r>
            <w:r w:rsidR="005F4AEF" w:rsidRPr="00004196">
              <w:rPr>
                <w:b/>
                <w:bCs/>
                <w:color w:val="000000" w:themeColor="text1"/>
              </w:rPr>
              <w:t>o empty</w:t>
            </w:r>
            <w:r w:rsidR="007E5010" w:rsidRPr="00004196">
              <w:rPr>
                <w:b/>
                <w:bCs/>
                <w:color w:val="000000" w:themeColor="text1"/>
              </w:rPr>
              <w:t xml:space="preserve"> these bins</w:t>
            </w:r>
            <w:r w:rsidR="005F4AEF" w:rsidRPr="00004196">
              <w:rPr>
                <w:b/>
                <w:bCs/>
                <w:color w:val="000000" w:themeColor="text1"/>
              </w:rPr>
              <w:t>, as they do at Bourton.</w:t>
            </w:r>
          </w:p>
          <w:p w14:paraId="39ED85CF" w14:textId="68333133" w:rsidR="0000696D" w:rsidRPr="00004196" w:rsidRDefault="0000696D" w:rsidP="005F4AEF">
            <w:pPr>
              <w:pStyle w:val="NoSpacing"/>
              <w:rPr>
                <w:b/>
                <w:bCs/>
                <w:color w:val="000000" w:themeColor="text1"/>
              </w:rPr>
            </w:pPr>
          </w:p>
          <w:p w14:paraId="27377FF8" w14:textId="46C890EB" w:rsidR="0000696D" w:rsidRPr="00004196" w:rsidRDefault="0000696D" w:rsidP="0000696D">
            <w:pPr>
              <w:pStyle w:val="NoSpacing"/>
              <w:rPr>
                <w:color w:val="000000" w:themeColor="text1"/>
              </w:rPr>
            </w:pPr>
            <w:r w:rsidRPr="00004196">
              <w:rPr>
                <w:b/>
                <w:bCs/>
                <w:color w:val="000000" w:themeColor="text1"/>
              </w:rPr>
              <w:t>Ashbury Hill speed warning indicator</w:t>
            </w:r>
            <w:r w:rsidRPr="00004196">
              <w:rPr>
                <w:color w:val="000000" w:themeColor="text1"/>
              </w:rPr>
              <w:t xml:space="preserve">.  An email had been received by the Clerk from a resident reporting that the flashing sign on the descent of Ashbury Hill was not working. </w:t>
            </w:r>
          </w:p>
          <w:p w14:paraId="0EF34F57" w14:textId="17350BE3" w:rsidR="0000696D" w:rsidRPr="00004196" w:rsidRDefault="0000696D" w:rsidP="0000696D">
            <w:pPr>
              <w:pStyle w:val="NoSpacing"/>
              <w:rPr>
                <w:b/>
                <w:bCs/>
                <w:color w:val="000000" w:themeColor="text1"/>
              </w:rPr>
            </w:pPr>
            <w:r w:rsidRPr="00004196">
              <w:rPr>
                <w:b/>
                <w:bCs/>
                <w:color w:val="000000" w:themeColor="text1"/>
              </w:rPr>
              <w:t>Action: Cllr Ruggiero to find out who installed the sign (probably OCC Highways) and report to them that it is not working.</w:t>
            </w:r>
          </w:p>
          <w:p w14:paraId="0105AE9A" w14:textId="77777777" w:rsidR="007E5010" w:rsidRPr="00004196" w:rsidRDefault="007E5010" w:rsidP="002E6AA7">
            <w:pPr>
              <w:pStyle w:val="NoSpacing"/>
              <w:rPr>
                <w:b/>
                <w:bCs/>
                <w:color w:val="000000" w:themeColor="text1"/>
              </w:rPr>
            </w:pPr>
          </w:p>
          <w:p w14:paraId="50F74E1B" w14:textId="77777777" w:rsidR="001306E0" w:rsidRPr="00004196" w:rsidRDefault="007E5010" w:rsidP="002E6AA7">
            <w:pPr>
              <w:pStyle w:val="NoSpacing"/>
              <w:rPr>
                <w:color w:val="000000" w:themeColor="text1"/>
              </w:rPr>
            </w:pPr>
            <w:r w:rsidRPr="00004196">
              <w:rPr>
                <w:b/>
                <w:bCs/>
                <w:color w:val="000000" w:themeColor="text1"/>
              </w:rPr>
              <w:t xml:space="preserve">Climate Fund- </w:t>
            </w:r>
            <w:r w:rsidRPr="00004196">
              <w:rPr>
                <w:color w:val="000000" w:themeColor="text1"/>
              </w:rPr>
              <w:t xml:space="preserve">Still ongoing. </w:t>
            </w:r>
          </w:p>
          <w:p w14:paraId="1221A684" w14:textId="2DFEDD59" w:rsidR="007E5010" w:rsidRPr="00004196" w:rsidRDefault="007E5010" w:rsidP="002E6AA7">
            <w:pPr>
              <w:pStyle w:val="NoSpacing"/>
              <w:rPr>
                <w:b/>
                <w:bCs/>
                <w:color w:val="000000" w:themeColor="text1"/>
              </w:rPr>
            </w:pPr>
            <w:r w:rsidRPr="00004196">
              <w:rPr>
                <w:b/>
                <w:bCs/>
                <w:color w:val="000000" w:themeColor="text1"/>
              </w:rPr>
              <w:t xml:space="preserve">Action: Cllr P Cowx </w:t>
            </w:r>
            <w:r w:rsidR="00525E1F" w:rsidRPr="00004196">
              <w:rPr>
                <w:b/>
                <w:bCs/>
                <w:color w:val="000000" w:themeColor="text1"/>
              </w:rPr>
              <w:t>will investigate to borrow an existing thermal camera to assess insulation of properties if the owner wishes.</w:t>
            </w:r>
          </w:p>
          <w:p w14:paraId="381C5C00" w14:textId="77777777" w:rsidR="006553F5" w:rsidRPr="00004196" w:rsidRDefault="006553F5" w:rsidP="002E6AA7">
            <w:pPr>
              <w:pStyle w:val="NoSpacing"/>
              <w:rPr>
                <w:b/>
                <w:bCs/>
                <w:color w:val="000000" w:themeColor="text1"/>
              </w:rPr>
            </w:pPr>
          </w:p>
          <w:p w14:paraId="4A4E4962" w14:textId="77777777" w:rsidR="001306E0" w:rsidRPr="00004196" w:rsidRDefault="006553F5" w:rsidP="002E6AA7">
            <w:pPr>
              <w:pStyle w:val="NoSpacing"/>
              <w:rPr>
                <w:b/>
                <w:bCs/>
                <w:color w:val="000000" w:themeColor="text1"/>
              </w:rPr>
            </w:pPr>
            <w:r w:rsidRPr="00004196">
              <w:rPr>
                <w:b/>
                <w:bCs/>
                <w:color w:val="000000" w:themeColor="text1"/>
              </w:rPr>
              <w:t>Risk Assessment</w:t>
            </w:r>
            <w:r w:rsidRPr="00004196">
              <w:rPr>
                <w:color w:val="000000" w:themeColor="text1"/>
              </w:rPr>
              <w:t>- continuing action</w:t>
            </w:r>
            <w:r w:rsidRPr="00004196">
              <w:rPr>
                <w:b/>
                <w:bCs/>
                <w:color w:val="000000" w:themeColor="text1"/>
              </w:rPr>
              <w:t xml:space="preserve">- </w:t>
            </w:r>
          </w:p>
          <w:p w14:paraId="5B7D0A0A" w14:textId="51EEC41D" w:rsidR="006553F5" w:rsidRPr="00004196" w:rsidRDefault="006553F5" w:rsidP="002E6AA7">
            <w:pPr>
              <w:pStyle w:val="NoSpacing"/>
              <w:rPr>
                <w:color w:val="000000" w:themeColor="text1"/>
              </w:rPr>
            </w:pPr>
            <w:r w:rsidRPr="00004196">
              <w:rPr>
                <w:b/>
                <w:bCs/>
                <w:color w:val="000000" w:themeColor="text1"/>
              </w:rPr>
              <w:lastRenderedPageBreak/>
              <w:t xml:space="preserve">Action: </w:t>
            </w:r>
            <w:r w:rsidRPr="00004196">
              <w:rPr>
                <w:color w:val="000000" w:themeColor="text1"/>
              </w:rPr>
              <w:t xml:space="preserve">Cllr P Cowx </w:t>
            </w:r>
            <w:r w:rsidR="00525E1F" w:rsidRPr="00004196">
              <w:rPr>
                <w:color w:val="000000" w:themeColor="text1"/>
              </w:rPr>
              <w:t>reported that the clerk generated documents are uploaded to a separate hard drive as back up, to mitigate risk of data loss.</w:t>
            </w:r>
          </w:p>
        </w:tc>
        <w:tc>
          <w:tcPr>
            <w:tcW w:w="700" w:type="dxa"/>
            <w:tcBorders>
              <w:top w:val="nil"/>
              <w:left w:val="nil"/>
              <w:bottom w:val="nil"/>
              <w:right w:val="nil"/>
            </w:tcBorders>
            <w:shd w:val="clear" w:color="auto" w:fill="auto"/>
            <w:tcMar>
              <w:top w:w="80" w:type="dxa"/>
              <w:left w:w="80" w:type="dxa"/>
              <w:bottom w:w="80" w:type="dxa"/>
              <w:right w:w="80" w:type="dxa"/>
            </w:tcMar>
          </w:tcPr>
          <w:p w14:paraId="66F71B3D" w14:textId="77777777" w:rsidR="00D308F8" w:rsidRPr="00004196" w:rsidRDefault="00D308F8">
            <w:pPr>
              <w:rPr>
                <w:color w:val="000000" w:themeColor="text1"/>
              </w:rPr>
            </w:pPr>
          </w:p>
        </w:tc>
      </w:tr>
      <w:tr w:rsidR="00004196" w:rsidRPr="00004196" w14:paraId="1F4C705B"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64EB585" w14:textId="07B87B08" w:rsidR="00D308F8" w:rsidRPr="00004196" w:rsidRDefault="00E050A9">
            <w:pPr>
              <w:pStyle w:val="NoSpacing"/>
              <w:rPr>
                <w:color w:val="000000" w:themeColor="text1"/>
              </w:rPr>
            </w:pPr>
            <w:r w:rsidRPr="00004196">
              <w:rPr>
                <w:b/>
                <w:bCs/>
                <w:color w:val="000000" w:themeColor="text1"/>
              </w:rPr>
              <w:t>5</w:t>
            </w:r>
          </w:p>
        </w:tc>
        <w:tc>
          <w:tcPr>
            <w:tcW w:w="9072" w:type="dxa"/>
            <w:tcBorders>
              <w:top w:val="nil"/>
              <w:left w:val="nil"/>
              <w:bottom w:val="nil"/>
              <w:right w:val="nil"/>
            </w:tcBorders>
            <w:shd w:val="clear" w:color="auto" w:fill="auto"/>
            <w:tcMar>
              <w:top w:w="80" w:type="dxa"/>
              <w:left w:w="80" w:type="dxa"/>
              <w:bottom w:w="80" w:type="dxa"/>
              <w:right w:w="80" w:type="dxa"/>
            </w:tcMar>
          </w:tcPr>
          <w:p w14:paraId="6ECED635" w14:textId="29031187" w:rsidR="00297E26" w:rsidRPr="00004196" w:rsidRDefault="00E050A9">
            <w:pPr>
              <w:pStyle w:val="NoSpacing"/>
              <w:rPr>
                <w:color w:val="000000" w:themeColor="text1"/>
              </w:rPr>
            </w:pPr>
            <w:r w:rsidRPr="00004196">
              <w:rPr>
                <w:b/>
                <w:bCs/>
                <w:color w:val="000000" w:themeColor="text1"/>
              </w:rPr>
              <w:t>County &amp; District Counci</w:t>
            </w:r>
            <w:r w:rsidR="008D719A" w:rsidRPr="00004196">
              <w:rPr>
                <w:b/>
                <w:bCs/>
                <w:color w:val="000000" w:themeColor="text1"/>
              </w:rPr>
              <w:t>l</w:t>
            </w:r>
            <w:r w:rsidRPr="00004196">
              <w:rPr>
                <w:b/>
                <w:bCs/>
                <w:color w:val="000000" w:themeColor="text1"/>
              </w:rPr>
              <w:t xml:space="preserve">lors- </w:t>
            </w:r>
            <w:r w:rsidRPr="00004196">
              <w:rPr>
                <w:color w:val="000000" w:themeColor="text1"/>
              </w:rPr>
              <w:t>To receive reports from County and District Councillors (5 minute time slot)</w:t>
            </w:r>
            <w:r w:rsidR="00297E26" w:rsidRPr="00004196">
              <w:rPr>
                <w:color w:val="000000" w:themeColor="text1"/>
              </w:rPr>
              <w:t xml:space="preserve"> </w:t>
            </w:r>
          </w:p>
          <w:p w14:paraId="49F718E7" w14:textId="791BC1C0" w:rsidR="00AE7B24" w:rsidRPr="00004196" w:rsidRDefault="00525E1F">
            <w:pPr>
              <w:pStyle w:val="NoSpacing"/>
              <w:rPr>
                <w:color w:val="000000" w:themeColor="text1"/>
              </w:rPr>
            </w:pPr>
            <w:r w:rsidRPr="00004196">
              <w:rPr>
                <w:color w:val="000000" w:themeColor="text1"/>
              </w:rPr>
              <w:t xml:space="preserve">There was no </w:t>
            </w:r>
            <w:r w:rsidR="00AE7B24" w:rsidRPr="00004196">
              <w:rPr>
                <w:color w:val="000000" w:themeColor="text1"/>
              </w:rPr>
              <w:t xml:space="preserve">County Councillors’ report </w:t>
            </w:r>
            <w:r w:rsidRPr="00004196">
              <w:rPr>
                <w:color w:val="000000" w:themeColor="text1"/>
              </w:rPr>
              <w:t>due to sick leave absence.</w:t>
            </w:r>
          </w:p>
          <w:p w14:paraId="5583A986" w14:textId="58619B52" w:rsidR="006168E7" w:rsidRDefault="00525E1F" w:rsidP="005370B8">
            <w:pPr>
              <w:pStyle w:val="NoSpacing"/>
              <w:rPr>
                <w:color w:val="000000" w:themeColor="text1"/>
              </w:rPr>
            </w:pPr>
            <w:r w:rsidRPr="00004196">
              <w:rPr>
                <w:color w:val="000000" w:themeColor="text1"/>
              </w:rPr>
              <w:t>District</w:t>
            </w:r>
            <w:r w:rsidR="00161CCB" w:rsidRPr="00004196">
              <w:rPr>
                <w:color w:val="000000" w:themeColor="text1"/>
              </w:rPr>
              <w:t xml:space="preserve"> Cllr </w:t>
            </w:r>
            <w:r w:rsidRPr="00004196">
              <w:rPr>
                <w:color w:val="000000" w:themeColor="text1"/>
              </w:rPr>
              <w:t xml:space="preserve">E Ware </w:t>
            </w:r>
            <w:r w:rsidR="008D719A" w:rsidRPr="00004196">
              <w:rPr>
                <w:color w:val="000000" w:themeColor="text1"/>
              </w:rPr>
              <w:t>asked</w:t>
            </w:r>
            <w:r w:rsidRPr="00004196">
              <w:rPr>
                <w:color w:val="000000" w:themeColor="text1"/>
              </w:rPr>
              <w:t xml:space="preserve"> for voters to be reminded about the new ID requirements to vote.  In addition she reported that Botley Road in Oxford will be closed from April to October during 2023 and 2024 respectively.  Stanford waste depot will be closed on 27-28 March 2023 for maintenance.  </w:t>
            </w:r>
            <w:r w:rsidR="00004196">
              <w:rPr>
                <w:b/>
                <w:bCs/>
                <w:color w:val="000000" w:themeColor="text1"/>
              </w:rPr>
              <w:t xml:space="preserve">Action: Clerk to </w:t>
            </w:r>
            <w:r w:rsidR="007E0070">
              <w:rPr>
                <w:b/>
                <w:bCs/>
                <w:color w:val="000000" w:themeColor="text1"/>
              </w:rPr>
              <w:t>advertise new ID requirements as part of information about the May Local Elections</w:t>
            </w:r>
            <w:r w:rsidR="00161CCB" w:rsidRPr="00004196">
              <w:rPr>
                <w:color w:val="000000" w:themeColor="text1"/>
              </w:rPr>
              <w:t xml:space="preserve"> </w:t>
            </w:r>
          </w:p>
          <w:p w14:paraId="22B6A802" w14:textId="77777777" w:rsidR="00004196" w:rsidRPr="00004196" w:rsidRDefault="00004196" w:rsidP="005370B8">
            <w:pPr>
              <w:pStyle w:val="NoSpacing"/>
              <w:rPr>
                <w:color w:val="000000" w:themeColor="text1"/>
              </w:rPr>
            </w:pPr>
          </w:p>
          <w:p w14:paraId="700A0451" w14:textId="51854383" w:rsidR="006168E7" w:rsidRPr="00004196" w:rsidRDefault="00161CCB" w:rsidP="001306E0">
            <w:pPr>
              <w:pStyle w:val="NoSpacing"/>
              <w:rPr>
                <w:color w:val="000000" w:themeColor="text1"/>
              </w:rPr>
            </w:pPr>
            <w:r w:rsidRPr="00004196">
              <w:rPr>
                <w:color w:val="000000" w:themeColor="text1"/>
              </w:rPr>
              <w:t xml:space="preserve">County Cllr Y Constance </w:t>
            </w:r>
            <w:r w:rsidR="006168E7" w:rsidRPr="00004196">
              <w:rPr>
                <w:color w:val="000000" w:themeColor="text1"/>
              </w:rPr>
              <w:t>agreed to try to get publicity for the major risks currently being ignored from the planned switch-</w:t>
            </w:r>
            <w:r w:rsidR="005A56DF" w:rsidRPr="00004196">
              <w:rPr>
                <w:color w:val="000000" w:themeColor="text1"/>
              </w:rPr>
              <w:t>off of</w:t>
            </w:r>
            <w:r w:rsidRPr="00004196">
              <w:rPr>
                <w:color w:val="000000" w:themeColor="text1"/>
              </w:rPr>
              <w:t xml:space="preserve"> </w:t>
            </w:r>
            <w:r w:rsidR="006168E7" w:rsidRPr="00004196">
              <w:rPr>
                <w:color w:val="000000" w:themeColor="text1"/>
              </w:rPr>
              <w:t>traditional telephone lines. Ofgem should be engaging more forcefully.</w:t>
            </w:r>
          </w:p>
          <w:p w14:paraId="349682F0" w14:textId="56C135E7" w:rsidR="005A56DF" w:rsidRPr="00004196" w:rsidRDefault="005A56DF" w:rsidP="001306E0">
            <w:pPr>
              <w:pStyle w:val="NoSpacing"/>
              <w:rPr>
                <w:b/>
                <w:bCs/>
                <w:color w:val="000000" w:themeColor="text1"/>
              </w:rPr>
            </w:pPr>
            <w:r w:rsidRPr="00004196">
              <w:rPr>
                <w:b/>
                <w:bCs/>
                <w:color w:val="000000" w:themeColor="text1"/>
              </w:rPr>
              <w:t xml:space="preserve">Action: County Cllr Y Constance to </w:t>
            </w:r>
            <w:r w:rsidR="006168E7" w:rsidRPr="00004196">
              <w:rPr>
                <w:b/>
                <w:bCs/>
                <w:color w:val="000000" w:themeColor="text1"/>
              </w:rPr>
              <w:t>lobby at OCC level and with the media on the risks associated with the switch-off of traditional telephone lines</w:t>
            </w:r>
            <w:r w:rsidRPr="00004196">
              <w:rPr>
                <w:b/>
                <w:bCs/>
                <w:color w:val="000000" w:themeColor="text1"/>
              </w:rPr>
              <w:t>.</w:t>
            </w:r>
          </w:p>
        </w:tc>
        <w:tc>
          <w:tcPr>
            <w:tcW w:w="700" w:type="dxa"/>
            <w:tcBorders>
              <w:top w:val="nil"/>
              <w:left w:val="nil"/>
              <w:bottom w:val="nil"/>
              <w:right w:val="nil"/>
            </w:tcBorders>
            <w:shd w:val="clear" w:color="auto" w:fill="auto"/>
            <w:tcMar>
              <w:top w:w="80" w:type="dxa"/>
              <w:left w:w="80" w:type="dxa"/>
              <w:bottom w:w="80" w:type="dxa"/>
              <w:right w:w="80" w:type="dxa"/>
            </w:tcMar>
          </w:tcPr>
          <w:p w14:paraId="0D29FFF1" w14:textId="77777777" w:rsidR="00D308F8" w:rsidRPr="00004196" w:rsidRDefault="00D308F8">
            <w:pPr>
              <w:rPr>
                <w:color w:val="000000" w:themeColor="text1"/>
              </w:rPr>
            </w:pPr>
          </w:p>
        </w:tc>
      </w:tr>
      <w:tr w:rsidR="00004196" w:rsidRPr="00004196" w14:paraId="5804A068"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527F288D" w14:textId="77777777" w:rsidR="00D308F8" w:rsidRPr="00004196" w:rsidRDefault="00E050A9">
            <w:pPr>
              <w:pStyle w:val="NoSpacing"/>
              <w:rPr>
                <w:color w:val="000000" w:themeColor="text1"/>
              </w:rPr>
            </w:pPr>
            <w:r w:rsidRPr="00004196">
              <w:rPr>
                <w:b/>
                <w:bCs/>
                <w:color w:val="000000" w:themeColor="text1"/>
              </w:rPr>
              <w:t xml:space="preserve">6 </w:t>
            </w:r>
          </w:p>
        </w:tc>
        <w:tc>
          <w:tcPr>
            <w:tcW w:w="9072" w:type="dxa"/>
            <w:tcBorders>
              <w:top w:val="nil"/>
              <w:left w:val="nil"/>
              <w:bottom w:val="nil"/>
              <w:right w:val="nil"/>
            </w:tcBorders>
            <w:shd w:val="clear" w:color="auto" w:fill="auto"/>
            <w:tcMar>
              <w:top w:w="80" w:type="dxa"/>
              <w:left w:w="80" w:type="dxa"/>
              <w:bottom w:w="80" w:type="dxa"/>
              <w:right w:w="80" w:type="dxa"/>
            </w:tcMar>
          </w:tcPr>
          <w:p w14:paraId="6CAD40E1" w14:textId="77777777" w:rsidR="00D308F8" w:rsidRPr="00004196" w:rsidRDefault="00E050A9">
            <w:pPr>
              <w:pStyle w:val="NoSpacing"/>
              <w:rPr>
                <w:b/>
                <w:bCs/>
                <w:color w:val="000000" w:themeColor="text1"/>
              </w:rPr>
            </w:pPr>
            <w:r w:rsidRPr="00004196">
              <w:rPr>
                <w:b/>
                <w:bCs/>
                <w:color w:val="000000" w:themeColor="text1"/>
              </w:rPr>
              <w:t>Chairs Verbal Update (3 minute time slot)</w:t>
            </w:r>
          </w:p>
          <w:p w14:paraId="73438CBA" w14:textId="43E98B0D" w:rsidR="00D946EC" w:rsidRPr="00004196" w:rsidRDefault="005370B8">
            <w:pPr>
              <w:pStyle w:val="NoSpacing"/>
              <w:rPr>
                <w:b/>
                <w:bCs/>
                <w:color w:val="000000" w:themeColor="text1"/>
              </w:rPr>
            </w:pPr>
            <w:r w:rsidRPr="00004196">
              <w:rPr>
                <w:color w:val="000000" w:themeColor="text1"/>
              </w:rPr>
              <w:t>There was no verbal update at the meeting.</w:t>
            </w:r>
          </w:p>
        </w:tc>
        <w:tc>
          <w:tcPr>
            <w:tcW w:w="700" w:type="dxa"/>
            <w:tcBorders>
              <w:top w:val="nil"/>
              <w:left w:val="nil"/>
              <w:bottom w:val="nil"/>
              <w:right w:val="nil"/>
            </w:tcBorders>
            <w:shd w:val="clear" w:color="auto" w:fill="auto"/>
            <w:tcMar>
              <w:top w:w="80" w:type="dxa"/>
              <w:left w:w="80" w:type="dxa"/>
              <w:bottom w:w="80" w:type="dxa"/>
              <w:right w:w="80" w:type="dxa"/>
            </w:tcMar>
          </w:tcPr>
          <w:p w14:paraId="017A9DCE" w14:textId="77777777" w:rsidR="00D308F8" w:rsidRPr="00004196" w:rsidRDefault="00D308F8">
            <w:pPr>
              <w:rPr>
                <w:color w:val="000000" w:themeColor="text1"/>
              </w:rPr>
            </w:pPr>
          </w:p>
        </w:tc>
      </w:tr>
      <w:tr w:rsidR="00004196" w:rsidRPr="00004196" w14:paraId="1362C960"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8A94F1" w14:textId="77777777" w:rsidR="00D308F8" w:rsidRPr="00004196" w:rsidRDefault="00E050A9">
            <w:pPr>
              <w:pStyle w:val="NoSpacing"/>
              <w:rPr>
                <w:color w:val="000000" w:themeColor="text1"/>
              </w:rPr>
            </w:pPr>
            <w:r w:rsidRPr="00004196">
              <w:rPr>
                <w:b/>
                <w:bCs/>
                <w:color w:val="000000" w:themeColor="text1"/>
              </w:rPr>
              <w:t>7</w:t>
            </w:r>
          </w:p>
        </w:tc>
        <w:tc>
          <w:tcPr>
            <w:tcW w:w="9072" w:type="dxa"/>
            <w:tcBorders>
              <w:top w:val="nil"/>
              <w:left w:val="nil"/>
              <w:bottom w:val="nil"/>
              <w:right w:val="nil"/>
            </w:tcBorders>
            <w:shd w:val="clear" w:color="auto" w:fill="auto"/>
            <w:tcMar>
              <w:top w:w="80" w:type="dxa"/>
              <w:left w:w="80" w:type="dxa"/>
              <w:bottom w:w="80" w:type="dxa"/>
              <w:right w:w="80" w:type="dxa"/>
            </w:tcMar>
          </w:tcPr>
          <w:p w14:paraId="5C3E9ADC" w14:textId="77777777" w:rsidR="008E3F02" w:rsidRPr="00004196" w:rsidRDefault="00E050A9" w:rsidP="008E3F02">
            <w:pPr>
              <w:pStyle w:val="NoSpacing"/>
              <w:rPr>
                <w:b/>
                <w:bCs/>
                <w:color w:val="000000" w:themeColor="text1"/>
              </w:rPr>
            </w:pPr>
            <w:r w:rsidRPr="00004196">
              <w:rPr>
                <w:b/>
                <w:bCs/>
                <w:color w:val="000000" w:themeColor="text1"/>
              </w:rPr>
              <w:t>Clerks Verbal Update (3 minute time slot)</w:t>
            </w:r>
          </w:p>
          <w:p w14:paraId="1380BAB8" w14:textId="7F85CEAC" w:rsidR="005A56DF" w:rsidRPr="00004196" w:rsidRDefault="005A56DF" w:rsidP="008E3F02">
            <w:pPr>
              <w:pStyle w:val="NoSpacing"/>
              <w:rPr>
                <w:color w:val="000000" w:themeColor="text1"/>
              </w:rPr>
            </w:pPr>
            <w:r w:rsidRPr="00004196">
              <w:rPr>
                <w:color w:val="000000" w:themeColor="text1"/>
              </w:rPr>
              <w:t>Nothing to report.</w:t>
            </w:r>
          </w:p>
        </w:tc>
        <w:tc>
          <w:tcPr>
            <w:tcW w:w="700" w:type="dxa"/>
            <w:tcBorders>
              <w:top w:val="nil"/>
              <w:left w:val="nil"/>
              <w:bottom w:val="nil"/>
              <w:right w:val="nil"/>
            </w:tcBorders>
            <w:shd w:val="clear" w:color="auto" w:fill="auto"/>
            <w:tcMar>
              <w:top w:w="80" w:type="dxa"/>
              <w:left w:w="80" w:type="dxa"/>
              <w:bottom w:w="80" w:type="dxa"/>
              <w:right w:w="80" w:type="dxa"/>
            </w:tcMar>
          </w:tcPr>
          <w:p w14:paraId="4C87DE2A" w14:textId="77777777" w:rsidR="00D308F8" w:rsidRPr="00004196" w:rsidRDefault="00D308F8">
            <w:pPr>
              <w:rPr>
                <w:color w:val="000000" w:themeColor="text1"/>
              </w:rPr>
            </w:pPr>
          </w:p>
        </w:tc>
      </w:tr>
      <w:tr w:rsidR="00004196" w:rsidRPr="00004196" w14:paraId="6CE1F1CB"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FC6544D" w14:textId="5A88BD3C" w:rsidR="00D308F8" w:rsidRPr="00004196" w:rsidRDefault="00B26618">
            <w:pPr>
              <w:pStyle w:val="NoSpacing"/>
              <w:rPr>
                <w:color w:val="000000" w:themeColor="text1"/>
              </w:rPr>
            </w:pPr>
            <w:r w:rsidRPr="00004196">
              <w:rPr>
                <w:b/>
                <w:bCs/>
                <w:color w:val="000000" w:themeColor="text1"/>
              </w:rPr>
              <w:t>8</w:t>
            </w:r>
          </w:p>
        </w:tc>
        <w:tc>
          <w:tcPr>
            <w:tcW w:w="9072" w:type="dxa"/>
            <w:tcBorders>
              <w:top w:val="nil"/>
              <w:left w:val="nil"/>
              <w:bottom w:val="nil"/>
              <w:right w:val="nil"/>
            </w:tcBorders>
            <w:shd w:val="clear" w:color="auto" w:fill="auto"/>
            <w:tcMar>
              <w:top w:w="80" w:type="dxa"/>
              <w:left w:w="80" w:type="dxa"/>
              <w:bottom w:w="80" w:type="dxa"/>
              <w:right w:w="80" w:type="dxa"/>
            </w:tcMar>
          </w:tcPr>
          <w:p w14:paraId="00CFBEEC" w14:textId="77777777" w:rsidR="00546F81" w:rsidRPr="00004196" w:rsidRDefault="00E050A9" w:rsidP="00EB3670">
            <w:pPr>
              <w:pStyle w:val="NoSpacing"/>
              <w:rPr>
                <w:color w:val="000000" w:themeColor="text1"/>
              </w:rPr>
            </w:pPr>
            <w:r w:rsidRPr="00004196">
              <w:rPr>
                <w:b/>
                <w:bCs/>
                <w:color w:val="000000" w:themeColor="text1"/>
              </w:rPr>
              <w:t xml:space="preserve">Sub Committee Reports- </w:t>
            </w:r>
            <w:r w:rsidRPr="00004196">
              <w:rPr>
                <w:color w:val="000000" w:themeColor="text1"/>
              </w:rPr>
              <w:t>To receive reports from Sub-committees (6 minute time slot</w:t>
            </w:r>
            <w:r w:rsidR="00EB3670" w:rsidRPr="00004196">
              <w:rPr>
                <w:color w:val="000000" w:themeColor="text1"/>
              </w:rPr>
              <w:t>)</w:t>
            </w:r>
          </w:p>
          <w:p w14:paraId="59DFA5E4" w14:textId="0D9CD6A7" w:rsidR="008278EB" w:rsidRPr="00004196" w:rsidRDefault="000355CC" w:rsidP="008278EB">
            <w:pPr>
              <w:pStyle w:val="NoSpacing"/>
              <w:numPr>
                <w:ilvl w:val="0"/>
                <w:numId w:val="20"/>
              </w:numPr>
              <w:rPr>
                <w:color w:val="000000" w:themeColor="text1"/>
              </w:rPr>
            </w:pPr>
            <w:r w:rsidRPr="00004196">
              <w:rPr>
                <w:color w:val="000000" w:themeColor="text1"/>
              </w:rPr>
              <w:t>NPG</w:t>
            </w:r>
            <w:r w:rsidR="003477EC" w:rsidRPr="00004196">
              <w:rPr>
                <w:color w:val="000000" w:themeColor="text1"/>
              </w:rPr>
              <w:t xml:space="preserve"> (Neighbourhood Plan Group)</w:t>
            </w:r>
            <w:r w:rsidRPr="00004196">
              <w:rPr>
                <w:color w:val="000000" w:themeColor="text1"/>
              </w:rPr>
              <w:t xml:space="preserve"> Report</w:t>
            </w:r>
            <w:r w:rsidR="005D42A8" w:rsidRPr="00004196">
              <w:rPr>
                <w:color w:val="000000" w:themeColor="text1"/>
              </w:rPr>
              <w:t xml:space="preserve"> attached to minutes in appendix </w:t>
            </w:r>
            <w:r w:rsidR="005370B8" w:rsidRPr="00004196">
              <w:rPr>
                <w:color w:val="000000" w:themeColor="text1"/>
              </w:rPr>
              <w:t>1.</w:t>
            </w:r>
            <w:r w:rsidR="008D719A" w:rsidRPr="00004196">
              <w:rPr>
                <w:color w:val="000000" w:themeColor="text1"/>
              </w:rPr>
              <w:t xml:space="preserve"> </w:t>
            </w:r>
            <w:r w:rsidR="008278EB" w:rsidRPr="00004196">
              <w:rPr>
                <w:b/>
                <w:bCs/>
                <w:color w:val="000000" w:themeColor="text1"/>
              </w:rPr>
              <w:t>In relation to its seven recommendations:</w:t>
            </w:r>
            <w:r w:rsidR="008278EB" w:rsidRPr="00004196">
              <w:rPr>
                <w:color w:val="000000" w:themeColor="text1"/>
              </w:rPr>
              <w:tab/>
            </w:r>
          </w:p>
          <w:p w14:paraId="714FB38F" w14:textId="632E987F" w:rsidR="003B4E86" w:rsidRPr="00004196" w:rsidRDefault="00E44988" w:rsidP="005370B8">
            <w:pPr>
              <w:pStyle w:val="NoSpacing"/>
              <w:numPr>
                <w:ilvl w:val="0"/>
                <w:numId w:val="20"/>
              </w:numPr>
              <w:rPr>
                <w:color w:val="000000" w:themeColor="text1"/>
              </w:rPr>
            </w:pPr>
            <w:r w:rsidRPr="00004196">
              <w:rPr>
                <w:color w:val="000000" w:themeColor="text1"/>
              </w:rPr>
              <w:t xml:space="preserve">Recommendation </w:t>
            </w:r>
            <w:r w:rsidR="008278EB" w:rsidRPr="00004196">
              <w:rPr>
                <w:color w:val="000000" w:themeColor="text1"/>
              </w:rPr>
              <w:t xml:space="preserve">1. </w:t>
            </w:r>
            <w:r w:rsidR="003B4E86" w:rsidRPr="00004196">
              <w:rPr>
                <w:color w:val="000000" w:themeColor="text1"/>
              </w:rPr>
              <w:t xml:space="preserve">It was agreed that P. Smith should update her communication about Change of Use planning applications </w:t>
            </w:r>
            <w:r w:rsidR="00B955A1" w:rsidRPr="007368AA">
              <w:rPr>
                <w:color w:val="auto"/>
              </w:rPr>
              <w:t xml:space="preserve">used for Agricultural buildings and barns </w:t>
            </w:r>
            <w:r w:rsidR="003B4E86" w:rsidRPr="00004196">
              <w:rPr>
                <w:color w:val="000000" w:themeColor="text1"/>
              </w:rPr>
              <w:t>and that it should then be posted by on Ashbury Events and Information.</w:t>
            </w:r>
          </w:p>
          <w:p w14:paraId="708E28D4" w14:textId="18C140A2" w:rsidR="003B4E86" w:rsidRPr="00004196" w:rsidRDefault="003B4E86" w:rsidP="003B4E86">
            <w:pPr>
              <w:pStyle w:val="NoSpacing"/>
              <w:ind w:left="720"/>
              <w:rPr>
                <w:b/>
                <w:bCs/>
                <w:color w:val="000000" w:themeColor="text1"/>
              </w:rPr>
            </w:pPr>
            <w:r w:rsidRPr="00004196">
              <w:rPr>
                <w:b/>
                <w:bCs/>
                <w:color w:val="000000" w:themeColor="text1"/>
              </w:rPr>
              <w:t>Action:  P. Smith to update the document. C.Prentice to approve it and Clerk to post it on Ashbury Events and Information</w:t>
            </w:r>
          </w:p>
          <w:p w14:paraId="24E39C8A" w14:textId="2A4DB68D" w:rsidR="00A8044F" w:rsidRDefault="00E44988" w:rsidP="00A8044F">
            <w:pPr>
              <w:pStyle w:val="NoSpacing"/>
              <w:numPr>
                <w:ilvl w:val="0"/>
                <w:numId w:val="20"/>
              </w:numPr>
              <w:rPr>
                <w:color w:val="000000" w:themeColor="text1"/>
              </w:rPr>
            </w:pPr>
            <w:r w:rsidRPr="00004196">
              <w:rPr>
                <w:color w:val="000000" w:themeColor="text1"/>
              </w:rPr>
              <w:t xml:space="preserve">Recommendation </w:t>
            </w:r>
            <w:r w:rsidR="008278EB" w:rsidRPr="00004196">
              <w:rPr>
                <w:color w:val="000000" w:themeColor="text1"/>
              </w:rPr>
              <w:t>2.</w:t>
            </w:r>
            <w:r w:rsidR="00A8044F" w:rsidRPr="00346BCB">
              <w:rPr>
                <w:color w:val="000000" w:themeColor="text1"/>
              </w:rPr>
              <w:t>Website</w:t>
            </w:r>
            <w:r w:rsidR="00A8044F">
              <w:rPr>
                <w:color w:val="000000" w:themeColor="text1"/>
              </w:rPr>
              <w:t>-</w:t>
            </w:r>
            <w:r w:rsidR="00A8044F" w:rsidRPr="00346BCB">
              <w:rPr>
                <w:color w:val="000000" w:themeColor="text1"/>
              </w:rPr>
              <w:t xml:space="preserve"> It was noted that Cllr Cowx, Website officer and a member of the NPG, w</w:t>
            </w:r>
            <w:r w:rsidR="00A8044F">
              <w:rPr>
                <w:color w:val="000000" w:themeColor="text1"/>
              </w:rPr>
              <w:t>ere</w:t>
            </w:r>
            <w:r w:rsidR="00A8044F" w:rsidRPr="00346BCB">
              <w:rPr>
                <w:color w:val="000000" w:themeColor="text1"/>
              </w:rPr>
              <w:t xml:space="preserve"> not invited to the NPG meeting when the Website was discussed.</w:t>
            </w:r>
            <w:r w:rsidR="00A8044F">
              <w:rPr>
                <w:color w:val="000000" w:themeColor="text1"/>
              </w:rPr>
              <w:t xml:space="preserve"> </w:t>
            </w:r>
          </w:p>
          <w:p w14:paraId="4C923F95" w14:textId="4AF91B78" w:rsidR="00DF67A9" w:rsidRPr="00004196" w:rsidRDefault="008278EB" w:rsidP="00D50E93">
            <w:pPr>
              <w:pStyle w:val="NoSpacing"/>
              <w:numPr>
                <w:ilvl w:val="0"/>
                <w:numId w:val="20"/>
              </w:numPr>
              <w:rPr>
                <w:color w:val="000000" w:themeColor="text1"/>
              </w:rPr>
            </w:pPr>
            <w:r w:rsidRPr="00004196">
              <w:rPr>
                <w:color w:val="000000" w:themeColor="text1"/>
              </w:rPr>
              <w:t xml:space="preserve"> </w:t>
            </w:r>
            <w:r w:rsidR="00DF67A9" w:rsidRPr="00004196">
              <w:rPr>
                <w:color w:val="000000" w:themeColor="text1"/>
              </w:rPr>
              <w:t xml:space="preserve">Website </w:t>
            </w:r>
            <w:r w:rsidR="003477EC" w:rsidRPr="00004196">
              <w:rPr>
                <w:color w:val="000000" w:themeColor="text1"/>
              </w:rPr>
              <w:t xml:space="preserve">- </w:t>
            </w:r>
            <w:r w:rsidR="005370B8" w:rsidRPr="00004196">
              <w:rPr>
                <w:color w:val="000000" w:themeColor="text1"/>
              </w:rPr>
              <w:t xml:space="preserve">Cllr Cowx confirmed the </w:t>
            </w:r>
            <w:r w:rsidR="000275BC" w:rsidRPr="00004196">
              <w:rPr>
                <w:color w:val="000000" w:themeColor="text1"/>
              </w:rPr>
              <w:t>website</w:t>
            </w:r>
            <w:r w:rsidR="005370B8" w:rsidRPr="00004196">
              <w:rPr>
                <w:color w:val="000000" w:themeColor="text1"/>
              </w:rPr>
              <w:t xml:space="preserve"> is in full working order.  There was brief discussion about keeping </w:t>
            </w:r>
            <w:r w:rsidRPr="00004196">
              <w:rPr>
                <w:color w:val="000000" w:themeColor="text1"/>
              </w:rPr>
              <w:t xml:space="preserve">it </w:t>
            </w:r>
            <w:r w:rsidR="005370B8" w:rsidRPr="00004196">
              <w:rPr>
                <w:color w:val="000000" w:themeColor="text1"/>
              </w:rPr>
              <w:t xml:space="preserve">up to date and it was felt the overall purpose </w:t>
            </w:r>
            <w:r w:rsidR="008D719A" w:rsidRPr="00004196">
              <w:rPr>
                <w:color w:val="000000" w:themeColor="text1"/>
              </w:rPr>
              <w:t xml:space="preserve">of the website and the Council’s broader communication strategy </w:t>
            </w:r>
            <w:r w:rsidR="005370B8" w:rsidRPr="00004196">
              <w:rPr>
                <w:color w:val="000000" w:themeColor="text1"/>
              </w:rPr>
              <w:t>should be considered</w:t>
            </w:r>
            <w:r w:rsidR="008D719A" w:rsidRPr="00004196">
              <w:rPr>
                <w:color w:val="000000" w:themeColor="text1"/>
              </w:rPr>
              <w:t xml:space="preserve"> by the next Council</w:t>
            </w:r>
            <w:r w:rsidR="005370B8" w:rsidRPr="00004196">
              <w:rPr>
                <w:color w:val="000000" w:themeColor="text1"/>
              </w:rPr>
              <w:t xml:space="preserve">.  </w:t>
            </w:r>
          </w:p>
          <w:p w14:paraId="18EF8E57" w14:textId="6DD74A15" w:rsidR="008278EB" w:rsidRPr="00004196" w:rsidRDefault="00E44988" w:rsidP="008278EB">
            <w:pPr>
              <w:pStyle w:val="NoSpacing"/>
              <w:numPr>
                <w:ilvl w:val="0"/>
                <w:numId w:val="20"/>
              </w:numPr>
              <w:rPr>
                <w:color w:val="000000" w:themeColor="text1"/>
              </w:rPr>
            </w:pPr>
            <w:r w:rsidRPr="00004196">
              <w:rPr>
                <w:color w:val="000000" w:themeColor="text1"/>
              </w:rPr>
              <w:t xml:space="preserve">Recommendation </w:t>
            </w:r>
            <w:r w:rsidR="008278EB" w:rsidRPr="00004196">
              <w:rPr>
                <w:color w:val="000000" w:themeColor="text1"/>
              </w:rPr>
              <w:t xml:space="preserve">3. </w:t>
            </w:r>
            <w:r w:rsidR="003B4E86" w:rsidRPr="00004196">
              <w:rPr>
                <w:color w:val="000000" w:themeColor="text1"/>
              </w:rPr>
              <w:t xml:space="preserve">It was agreed that G. Turner’s mandate as Connectivity Lead could be broadened to </w:t>
            </w:r>
            <w:r w:rsidR="008278EB" w:rsidRPr="00004196">
              <w:rPr>
                <w:color w:val="000000" w:themeColor="text1"/>
              </w:rPr>
              <w:t>include any emerging technologies.</w:t>
            </w:r>
          </w:p>
          <w:p w14:paraId="13D84EF8" w14:textId="6E3B3528" w:rsidR="008278EB" w:rsidRPr="00004196" w:rsidRDefault="008278EB" w:rsidP="008278EB">
            <w:pPr>
              <w:pStyle w:val="NoSpacing"/>
              <w:ind w:left="720"/>
              <w:rPr>
                <w:b/>
                <w:bCs/>
                <w:color w:val="000000" w:themeColor="text1"/>
              </w:rPr>
            </w:pPr>
            <w:r w:rsidRPr="00004196">
              <w:rPr>
                <w:b/>
                <w:bCs/>
                <w:color w:val="000000" w:themeColor="text1"/>
              </w:rPr>
              <w:t>Action: P. Smith and G. Turner to draft expanded brief.</w:t>
            </w:r>
          </w:p>
          <w:p w14:paraId="106980BC" w14:textId="318C6D8D" w:rsidR="008278EB" w:rsidRPr="00004196" w:rsidRDefault="00E44988" w:rsidP="008278EB">
            <w:pPr>
              <w:pStyle w:val="NoSpacing"/>
              <w:numPr>
                <w:ilvl w:val="0"/>
                <w:numId w:val="20"/>
              </w:numPr>
              <w:rPr>
                <w:b/>
                <w:bCs/>
                <w:color w:val="000000" w:themeColor="text1"/>
              </w:rPr>
            </w:pPr>
            <w:r w:rsidRPr="00004196">
              <w:rPr>
                <w:color w:val="000000" w:themeColor="text1"/>
              </w:rPr>
              <w:t xml:space="preserve">Recommendation </w:t>
            </w:r>
            <w:r w:rsidR="008278EB" w:rsidRPr="00004196">
              <w:rPr>
                <w:color w:val="000000" w:themeColor="text1"/>
              </w:rPr>
              <w:t>4. It was agreed that P. Smith should seek to arrange a meeting with County and District Councillors, with APC Chair and G.Turner</w:t>
            </w:r>
            <w:r w:rsidRPr="00004196">
              <w:rPr>
                <w:color w:val="000000" w:themeColor="text1"/>
              </w:rPr>
              <w:t xml:space="preserve"> to take forward the parish’s engagement on the OCC Digital Infrastructure strategy and potential future funding for FTTP provision in Idstone</w:t>
            </w:r>
            <w:r w:rsidR="00D97063">
              <w:rPr>
                <w:color w:val="000000" w:themeColor="text1"/>
              </w:rPr>
              <w:t xml:space="preserve"> in</w:t>
            </w:r>
            <w:r w:rsidR="00D97063">
              <w:rPr>
                <w:color w:val="FF0000"/>
              </w:rPr>
              <w:t xml:space="preserve"> </w:t>
            </w:r>
            <w:r w:rsidR="00D97063" w:rsidRPr="007368AA">
              <w:rPr>
                <w:color w:val="auto"/>
              </w:rPr>
              <w:t>round 2 of the BDUK process / Project Gigabit.</w:t>
            </w:r>
          </w:p>
          <w:p w14:paraId="5DAF6F60" w14:textId="2F1972BC" w:rsidR="00E44988" w:rsidRPr="00004196" w:rsidRDefault="00E44988" w:rsidP="00E44988">
            <w:pPr>
              <w:pStyle w:val="NoSpacing"/>
              <w:ind w:left="720"/>
              <w:rPr>
                <w:b/>
                <w:bCs/>
                <w:color w:val="000000" w:themeColor="text1"/>
              </w:rPr>
            </w:pPr>
            <w:r w:rsidRPr="00004196">
              <w:rPr>
                <w:b/>
                <w:bCs/>
                <w:color w:val="000000" w:themeColor="text1"/>
              </w:rPr>
              <w:t>Action: P.Smith to seek to arrange the meeting</w:t>
            </w:r>
          </w:p>
          <w:p w14:paraId="42C0E0D1" w14:textId="559A5586" w:rsidR="00E44988" w:rsidRPr="00004196" w:rsidRDefault="00E44988" w:rsidP="00B26618">
            <w:pPr>
              <w:pStyle w:val="NoSpacing"/>
              <w:numPr>
                <w:ilvl w:val="0"/>
                <w:numId w:val="20"/>
              </w:numPr>
              <w:rPr>
                <w:color w:val="000000" w:themeColor="text1"/>
              </w:rPr>
            </w:pPr>
            <w:r w:rsidRPr="00004196">
              <w:rPr>
                <w:color w:val="000000" w:themeColor="text1"/>
              </w:rPr>
              <w:t>Recommendation 5</w:t>
            </w:r>
            <w:r w:rsidR="008278EB" w:rsidRPr="00004196">
              <w:rPr>
                <w:color w:val="000000" w:themeColor="text1"/>
              </w:rPr>
              <w:t xml:space="preserve">. </w:t>
            </w:r>
            <w:r w:rsidRPr="00004196">
              <w:rPr>
                <w:color w:val="000000" w:themeColor="text1"/>
              </w:rPr>
              <w:t>The recommendation (that APC hold regular meetings with NPG to discuss the broad Connectivity Agenda in the months between regular APC meetings) was deferred for consideration by the next Council, after the May elections.</w:t>
            </w:r>
          </w:p>
          <w:p w14:paraId="3CB0C981" w14:textId="479A29D7" w:rsidR="00E44988" w:rsidRPr="00004196" w:rsidRDefault="00E44988" w:rsidP="00B26618">
            <w:pPr>
              <w:pStyle w:val="NoSpacing"/>
              <w:numPr>
                <w:ilvl w:val="0"/>
                <w:numId w:val="20"/>
              </w:numPr>
              <w:rPr>
                <w:color w:val="000000" w:themeColor="text1"/>
              </w:rPr>
            </w:pPr>
            <w:r w:rsidRPr="00004196">
              <w:rPr>
                <w:color w:val="000000" w:themeColor="text1"/>
              </w:rPr>
              <w:t>Recommendation 6. It was agreed that the Highways Officer should activate the CIL fund available from completed build planning application P21/V2915/FUL</w:t>
            </w:r>
          </w:p>
          <w:p w14:paraId="4CC6D82B" w14:textId="6A3902B5" w:rsidR="00E44988" w:rsidRPr="00004196" w:rsidRDefault="00E44988" w:rsidP="00E44988">
            <w:pPr>
              <w:pStyle w:val="NoSpacing"/>
              <w:ind w:left="720"/>
              <w:rPr>
                <w:b/>
                <w:bCs/>
                <w:color w:val="000000" w:themeColor="text1"/>
              </w:rPr>
            </w:pPr>
            <w:r w:rsidRPr="00004196">
              <w:rPr>
                <w:b/>
                <w:bCs/>
                <w:color w:val="000000" w:themeColor="text1"/>
              </w:rPr>
              <w:t>Action: For J. Ruggiero, in consultation with P.Smith, to activate this CIL fund</w:t>
            </w:r>
          </w:p>
          <w:p w14:paraId="74CF2C14" w14:textId="360A6AEA" w:rsidR="00A2053E" w:rsidRPr="007368AA" w:rsidRDefault="00E44988" w:rsidP="00D97063">
            <w:pPr>
              <w:pStyle w:val="NoSpacing"/>
              <w:numPr>
                <w:ilvl w:val="0"/>
                <w:numId w:val="20"/>
              </w:numPr>
              <w:rPr>
                <w:b/>
                <w:bCs/>
                <w:color w:val="auto"/>
              </w:rPr>
            </w:pPr>
            <w:r w:rsidRPr="00004196">
              <w:rPr>
                <w:color w:val="000000" w:themeColor="text1"/>
              </w:rPr>
              <w:t xml:space="preserve">Recommendation 7: </w:t>
            </w:r>
            <w:r w:rsidR="00F9410C" w:rsidRPr="00004196">
              <w:rPr>
                <w:color w:val="000000" w:themeColor="text1"/>
              </w:rPr>
              <w:t xml:space="preserve">The proposed scheme (for monitoring traffic at the junction between the B4507 and the lane to Kingstone Winslow) to be </w:t>
            </w:r>
            <w:r w:rsidR="00D97063">
              <w:rPr>
                <w:color w:val="000000" w:themeColor="text1"/>
              </w:rPr>
              <w:t>discussed again by</w:t>
            </w:r>
            <w:r w:rsidR="00F9410C" w:rsidRPr="00004196">
              <w:rPr>
                <w:color w:val="000000" w:themeColor="text1"/>
              </w:rPr>
              <w:t xml:space="preserve"> the next Council after the May elections.</w:t>
            </w:r>
            <w:r w:rsidR="00D97063">
              <w:rPr>
                <w:color w:val="000000" w:themeColor="text1"/>
              </w:rPr>
              <w:t xml:space="preserve"> Meanwhile, preparatory contact could be made </w:t>
            </w:r>
            <w:r w:rsidR="00D97063" w:rsidRPr="007368AA">
              <w:rPr>
                <w:color w:val="auto"/>
              </w:rPr>
              <w:t xml:space="preserve">by </w:t>
            </w:r>
            <w:r w:rsidR="00A2053E" w:rsidRPr="007368AA">
              <w:rPr>
                <w:color w:val="auto"/>
              </w:rPr>
              <w:t xml:space="preserve">NPG member Dominick Donald with APC Highways </w:t>
            </w:r>
            <w:r w:rsidR="00D97063" w:rsidRPr="007368AA">
              <w:rPr>
                <w:color w:val="auto"/>
              </w:rPr>
              <w:t>to explore</w:t>
            </w:r>
            <w:r w:rsidR="00A2053E" w:rsidRPr="007368AA">
              <w:rPr>
                <w:color w:val="auto"/>
              </w:rPr>
              <w:t xml:space="preserve"> the actions required for traffic monitoring at this triangle area</w:t>
            </w:r>
            <w:r w:rsidR="00D97063" w:rsidRPr="007368AA">
              <w:rPr>
                <w:color w:val="auto"/>
              </w:rPr>
              <w:t>.</w:t>
            </w:r>
          </w:p>
          <w:p w14:paraId="4D418419" w14:textId="77777777" w:rsidR="00A2053E" w:rsidRPr="00004196" w:rsidRDefault="00A2053E" w:rsidP="00A2053E">
            <w:pPr>
              <w:pStyle w:val="NoSpacing"/>
              <w:rPr>
                <w:b/>
                <w:bCs/>
                <w:color w:val="000000" w:themeColor="text1"/>
              </w:rPr>
            </w:pPr>
          </w:p>
          <w:p w14:paraId="23579537" w14:textId="094979BC" w:rsidR="00027784" w:rsidRPr="00D97063" w:rsidRDefault="006F522F" w:rsidP="00D97063">
            <w:pPr>
              <w:pStyle w:val="NoSpacing"/>
              <w:numPr>
                <w:ilvl w:val="0"/>
                <w:numId w:val="20"/>
              </w:numPr>
              <w:rPr>
                <w:color w:val="000000" w:themeColor="text1"/>
              </w:rPr>
            </w:pPr>
            <w:r w:rsidRPr="00D97063">
              <w:rPr>
                <w:color w:val="000000" w:themeColor="text1"/>
              </w:rPr>
              <w:t xml:space="preserve">Connectivity </w:t>
            </w:r>
            <w:r w:rsidR="00F9410C" w:rsidRPr="00D97063">
              <w:rPr>
                <w:color w:val="000000" w:themeColor="text1"/>
              </w:rPr>
              <w:t>Issues:  Under 4 and 5 above, th</w:t>
            </w:r>
            <w:r w:rsidR="005370B8" w:rsidRPr="00D97063">
              <w:rPr>
                <w:color w:val="000000" w:themeColor="text1"/>
              </w:rPr>
              <w:t>ere was discussion about extending Airband</w:t>
            </w:r>
            <w:r w:rsidR="00D97063" w:rsidRPr="00D97063">
              <w:rPr>
                <w:color w:val="000000" w:themeColor="text1"/>
              </w:rPr>
              <w:t>, not only</w:t>
            </w:r>
            <w:r w:rsidR="005370B8" w:rsidRPr="00D97063">
              <w:rPr>
                <w:color w:val="000000" w:themeColor="text1"/>
              </w:rPr>
              <w:t xml:space="preserve"> to Idstone</w:t>
            </w:r>
            <w:r w:rsidR="00D97063">
              <w:rPr>
                <w:color w:val="000000" w:themeColor="text1"/>
              </w:rPr>
              <w:t>,</w:t>
            </w:r>
            <w:r w:rsidR="005370B8" w:rsidRPr="00D97063">
              <w:rPr>
                <w:color w:val="000000" w:themeColor="text1"/>
              </w:rPr>
              <w:t xml:space="preserve"> </w:t>
            </w:r>
            <w:r w:rsidR="00A2053E" w:rsidRPr="00D97063">
              <w:rPr>
                <w:color w:val="000000" w:themeColor="text1"/>
              </w:rPr>
              <w:t xml:space="preserve"> </w:t>
            </w:r>
            <w:r w:rsidR="00D97063" w:rsidRPr="007368AA">
              <w:rPr>
                <w:color w:val="auto"/>
              </w:rPr>
              <w:t xml:space="preserve">but also </w:t>
            </w:r>
            <w:r w:rsidR="00A2053E" w:rsidRPr="007368AA">
              <w:rPr>
                <w:color w:val="auto"/>
              </w:rPr>
              <w:t>to the roads in Ashbury that are not currently covered by the Airband spine on the B4000. P.Smith has identified the roads. If agreement to proceed was reached this would be via a Demand</w:t>
            </w:r>
            <w:r w:rsidR="00D97063" w:rsidRPr="007368AA">
              <w:rPr>
                <w:color w:val="auto"/>
              </w:rPr>
              <w:t xml:space="preserve"> /</w:t>
            </w:r>
            <w:r w:rsidR="00A2053E" w:rsidRPr="007368AA">
              <w:rPr>
                <w:color w:val="auto"/>
              </w:rPr>
              <w:t xml:space="preserve"> Sales</w:t>
            </w:r>
            <w:r w:rsidR="00D97063" w:rsidRPr="007368AA">
              <w:rPr>
                <w:color w:val="auto"/>
              </w:rPr>
              <w:t>-</w:t>
            </w:r>
            <w:r w:rsidR="00A2053E" w:rsidRPr="007368AA">
              <w:rPr>
                <w:color w:val="auto"/>
              </w:rPr>
              <w:t>led piece of activity from Airband</w:t>
            </w:r>
            <w:r w:rsidR="00D97063" w:rsidRPr="007368AA">
              <w:rPr>
                <w:color w:val="auto"/>
              </w:rPr>
              <w:t>.</w:t>
            </w:r>
            <w:r w:rsidR="005370B8" w:rsidRPr="007368AA">
              <w:rPr>
                <w:color w:val="auto"/>
              </w:rPr>
              <w:t xml:space="preserve">  </w:t>
            </w:r>
            <w:r w:rsidR="009B1696" w:rsidRPr="007368AA">
              <w:rPr>
                <w:color w:val="auto"/>
              </w:rPr>
              <w:t>First stage would be to explore with residents in these roads to establish any current or likely demand</w:t>
            </w:r>
            <w:r w:rsidR="009B1696" w:rsidRPr="00D97063">
              <w:rPr>
                <w:color w:val="FF0000"/>
              </w:rPr>
              <w:t xml:space="preserve">. </w:t>
            </w:r>
            <w:r w:rsidR="005370B8" w:rsidRPr="00D97063">
              <w:rPr>
                <w:color w:val="000000" w:themeColor="text1"/>
              </w:rPr>
              <w:t>It was thought that KW residents could act as ambassadors for using Airband</w:t>
            </w:r>
            <w:r w:rsidR="00F9410C" w:rsidRPr="00D97063">
              <w:rPr>
                <w:color w:val="000000" w:themeColor="text1"/>
              </w:rPr>
              <w:t>,</w:t>
            </w:r>
            <w:r w:rsidR="005370B8" w:rsidRPr="00D97063">
              <w:rPr>
                <w:color w:val="000000" w:themeColor="text1"/>
              </w:rPr>
              <w:t xml:space="preserve"> if appropriate.</w:t>
            </w:r>
            <w:r w:rsidR="008278EB" w:rsidRPr="00D97063">
              <w:rPr>
                <w:color w:val="000000" w:themeColor="text1"/>
              </w:rPr>
              <w:t xml:space="preserve"> </w:t>
            </w:r>
            <w:r w:rsidR="00F9410C" w:rsidRPr="00D97063">
              <w:rPr>
                <w:b/>
                <w:bCs/>
                <w:color w:val="000000" w:themeColor="text1"/>
              </w:rPr>
              <w:t xml:space="preserve"> </w:t>
            </w:r>
            <w:r w:rsidR="005370B8" w:rsidRPr="00D97063">
              <w:rPr>
                <w:color w:val="000000" w:themeColor="text1"/>
              </w:rPr>
              <w:t xml:space="preserve">There was concern </w:t>
            </w:r>
            <w:r w:rsidR="00F9410C" w:rsidRPr="00D97063">
              <w:rPr>
                <w:color w:val="000000" w:themeColor="text1"/>
              </w:rPr>
              <w:t>about</w:t>
            </w:r>
            <w:r w:rsidR="005370B8" w:rsidRPr="00D97063">
              <w:rPr>
                <w:color w:val="000000" w:themeColor="text1"/>
              </w:rPr>
              <w:t xml:space="preserve"> APC acting</w:t>
            </w:r>
            <w:r w:rsidR="00F9410C" w:rsidRPr="00D97063">
              <w:rPr>
                <w:color w:val="000000" w:themeColor="text1"/>
              </w:rPr>
              <w:t xml:space="preserve">, in effect, </w:t>
            </w:r>
            <w:r w:rsidR="005370B8" w:rsidRPr="00D97063">
              <w:rPr>
                <w:color w:val="000000" w:themeColor="text1"/>
              </w:rPr>
              <w:t xml:space="preserve"> as an agent for Airband and the implications</w:t>
            </w:r>
            <w:r w:rsidR="00F9410C" w:rsidRPr="00D97063">
              <w:rPr>
                <w:color w:val="000000" w:themeColor="text1"/>
              </w:rPr>
              <w:t>,</w:t>
            </w:r>
            <w:r w:rsidR="005370B8" w:rsidRPr="00D97063">
              <w:rPr>
                <w:color w:val="000000" w:themeColor="text1"/>
              </w:rPr>
              <w:t xml:space="preserve"> if the company and/or service w</w:t>
            </w:r>
            <w:r w:rsidR="00F9410C" w:rsidRPr="00D97063">
              <w:rPr>
                <w:color w:val="000000" w:themeColor="text1"/>
              </w:rPr>
              <w:t>ere subsequently to</w:t>
            </w:r>
            <w:r w:rsidR="005370B8" w:rsidRPr="00D97063">
              <w:rPr>
                <w:color w:val="000000" w:themeColor="text1"/>
              </w:rPr>
              <w:t xml:space="preserve"> struggle</w:t>
            </w:r>
            <w:r w:rsidR="00F9410C" w:rsidRPr="00D97063">
              <w:rPr>
                <w:color w:val="000000" w:themeColor="text1"/>
              </w:rPr>
              <w:t xml:space="preserve"> or fail</w:t>
            </w:r>
            <w:r w:rsidR="005370B8" w:rsidRPr="00D97063">
              <w:rPr>
                <w:color w:val="000000" w:themeColor="text1"/>
              </w:rPr>
              <w:t>.</w:t>
            </w:r>
            <w:r w:rsidR="00F9410C" w:rsidRPr="00D97063">
              <w:rPr>
                <w:color w:val="000000" w:themeColor="text1"/>
              </w:rPr>
              <w:t xml:space="preserve"> PS agreed that NPG would offer further information about FTTP to any interested residents in the parish.</w:t>
            </w:r>
          </w:p>
          <w:p w14:paraId="6FF408EA" w14:textId="6837A948" w:rsidR="00F9410C" w:rsidRPr="00004196" w:rsidRDefault="00F9410C" w:rsidP="00F9410C">
            <w:pPr>
              <w:pStyle w:val="NoSpacing"/>
              <w:ind w:left="720"/>
              <w:rPr>
                <w:b/>
                <w:bCs/>
                <w:color w:val="000000" w:themeColor="text1"/>
              </w:rPr>
            </w:pPr>
            <w:r w:rsidRPr="00004196">
              <w:rPr>
                <w:b/>
                <w:bCs/>
                <w:color w:val="000000" w:themeColor="text1"/>
              </w:rPr>
              <w:t>Action: P. Smith and G. Turner to consider a communication to residents without FTTP provision, for consideration by the next Council, after the May elections.</w:t>
            </w:r>
          </w:p>
          <w:p w14:paraId="7A8D4C9D" w14:textId="77777777" w:rsidR="00F9410C" w:rsidRPr="00004196" w:rsidRDefault="00F9410C" w:rsidP="00F9410C">
            <w:pPr>
              <w:pStyle w:val="NoSpacing"/>
              <w:ind w:left="720"/>
              <w:rPr>
                <w:b/>
                <w:bCs/>
                <w:color w:val="000000" w:themeColor="text1"/>
              </w:rPr>
            </w:pPr>
          </w:p>
          <w:p w14:paraId="51A94AB1" w14:textId="785DB8DF" w:rsidR="00C93CC7" w:rsidRPr="007368AA" w:rsidRDefault="00D11D91" w:rsidP="00F9410C">
            <w:pPr>
              <w:pStyle w:val="NoSpacing"/>
              <w:numPr>
                <w:ilvl w:val="0"/>
                <w:numId w:val="20"/>
              </w:numPr>
              <w:rPr>
                <w:color w:val="auto"/>
              </w:rPr>
            </w:pPr>
            <w:r w:rsidRPr="00004196">
              <w:rPr>
                <w:color w:val="000000" w:themeColor="text1"/>
              </w:rPr>
              <w:t xml:space="preserve">Cllr C Prentice </w:t>
            </w:r>
            <w:r w:rsidR="00F9410C" w:rsidRPr="00004196">
              <w:rPr>
                <w:color w:val="000000" w:themeColor="text1"/>
              </w:rPr>
              <w:t>reported on developments</w:t>
            </w:r>
            <w:r w:rsidR="00027784" w:rsidRPr="00004196">
              <w:rPr>
                <w:color w:val="000000" w:themeColor="text1"/>
              </w:rPr>
              <w:t xml:space="preserve"> to install </w:t>
            </w:r>
            <w:r w:rsidR="00A2053E" w:rsidRPr="007368AA">
              <w:rPr>
                <w:color w:val="auto"/>
              </w:rPr>
              <w:t xml:space="preserve">Broadband </w:t>
            </w:r>
            <w:r w:rsidR="00027784" w:rsidRPr="007368AA">
              <w:rPr>
                <w:color w:val="auto"/>
              </w:rPr>
              <w:t xml:space="preserve">in </w:t>
            </w:r>
            <w:r w:rsidRPr="007368AA">
              <w:rPr>
                <w:color w:val="auto"/>
              </w:rPr>
              <w:t>the Village Hall</w:t>
            </w:r>
            <w:r w:rsidR="00F040BF" w:rsidRPr="007368AA">
              <w:rPr>
                <w:color w:val="auto"/>
              </w:rPr>
              <w:t>, in which the APC had an interest as a public service in a public space in the Parish</w:t>
            </w:r>
            <w:r w:rsidR="00027784" w:rsidRPr="007368AA">
              <w:rPr>
                <w:color w:val="auto"/>
              </w:rPr>
              <w:t xml:space="preserve">. </w:t>
            </w:r>
            <w:r w:rsidR="00F040BF" w:rsidRPr="007368AA">
              <w:rPr>
                <w:color w:val="auto"/>
              </w:rPr>
              <w:t xml:space="preserve"> </w:t>
            </w:r>
            <w:r w:rsidR="00383B9D" w:rsidRPr="007368AA">
              <w:rPr>
                <w:color w:val="auto"/>
              </w:rPr>
              <w:t xml:space="preserve">Airband </w:t>
            </w:r>
            <w:r w:rsidR="00002CAF" w:rsidRPr="007368AA">
              <w:rPr>
                <w:color w:val="auto"/>
              </w:rPr>
              <w:t>had</w:t>
            </w:r>
            <w:r w:rsidR="00383B9D" w:rsidRPr="007368AA">
              <w:rPr>
                <w:color w:val="auto"/>
              </w:rPr>
              <w:t xml:space="preserve"> offer</w:t>
            </w:r>
            <w:r w:rsidR="00002CAF" w:rsidRPr="007368AA">
              <w:rPr>
                <w:color w:val="auto"/>
              </w:rPr>
              <w:t>ed</w:t>
            </w:r>
            <w:r w:rsidR="00383B9D" w:rsidRPr="007368AA">
              <w:rPr>
                <w:color w:val="auto"/>
              </w:rPr>
              <w:t xml:space="preserve"> this as a free of charge community service </w:t>
            </w:r>
            <w:r w:rsidR="00A2053E" w:rsidRPr="007368AA">
              <w:rPr>
                <w:color w:val="auto"/>
              </w:rPr>
              <w:t xml:space="preserve">in January 2023. </w:t>
            </w:r>
            <w:r w:rsidR="00F040BF" w:rsidRPr="007368AA">
              <w:rPr>
                <w:color w:val="auto"/>
              </w:rPr>
              <w:t xml:space="preserve">So APC financial support to the initiative was not an immediate question. However, </w:t>
            </w:r>
            <w:r w:rsidR="009B1696" w:rsidRPr="007368AA">
              <w:rPr>
                <w:color w:val="auto"/>
              </w:rPr>
              <w:t xml:space="preserve">The Village Hall </w:t>
            </w:r>
            <w:r w:rsidR="00F040BF" w:rsidRPr="007368AA">
              <w:rPr>
                <w:color w:val="auto"/>
              </w:rPr>
              <w:t xml:space="preserve">needed help to take the project forward. </w:t>
            </w:r>
            <w:r w:rsidR="00002CAF" w:rsidRPr="007368AA">
              <w:rPr>
                <w:color w:val="auto"/>
              </w:rPr>
              <w:t xml:space="preserve">P. Smith had offered to re-engage with Airband </w:t>
            </w:r>
            <w:r w:rsidR="009B1696" w:rsidRPr="007368AA">
              <w:rPr>
                <w:color w:val="auto"/>
              </w:rPr>
              <w:t>Sales and Install Team</w:t>
            </w:r>
            <w:r w:rsidR="00F040BF" w:rsidRPr="007368AA">
              <w:rPr>
                <w:color w:val="auto"/>
              </w:rPr>
              <w:t>s</w:t>
            </w:r>
            <w:r w:rsidR="00002CAF" w:rsidRPr="007368AA">
              <w:rPr>
                <w:color w:val="auto"/>
              </w:rPr>
              <w:t>.</w:t>
            </w:r>
            <w:r w:rsidR="00F040BF" w:rsidRPr="007368AA">
              <w:rPr>
                <w:color w:val="auto"/>
              </w:rPr>
              <w:t xml:space="preserve"> The APC welcomed this offer.</w:t>
            </w:r>
          </w:p>
          <w:p w14:paraId="369CEA23" w14:textId="44274928" w:rsidR="00027784" w:rsidRPr="00004196" w:rsidRDefault="00027784" w:rsidP="00EE5829">
            <w:pPr>
              <w:pStyle w:val="NoSpacing"/>
              <w:ind w:left="720"/>
              <w:rPr>
                <w:b/>
                <w:bCs/>
                <w:color w:val="000000" w:themeColor="text1"/>
              </w:rPr>
            </w:pPr>
            <w:r w:rsidRPr="00004196">
              <w:rPr>
                <w:b/>
                <w:bCs/>
                <w:color w:val="000000" w:themeColor="text1"/>
              </w:rPr>
              <w:t xml:space="preserve">Action: </w:t>
            </w:r>
            <w:r w:rsidR="00EE1CA8" w:rsidRPr="00004196">
              <w:rPr>
                <w:b/>
                <w:bCs/>
                <w:color w:val="000000" w:themeColor="text1"/>
              </w:rPr>
              <w:t xml:space="preserve"> P. Smith to engage with Airband. </w:t>
            </w:r>
          </w:p>
        </w:tc>
        <w:tc>
          <w:tcPr>
            <w:tcW w:w="700" w:type="dxa"/>
            <w:tcBorders>
              <w:top w:val="nil"/>
              <w:left w:val="nil"/>
              <w:bottom w:val="nil"/>
              <w:right w:val="nil"/>
            </w:tcBorders>
            <w:shd w:val="clear" w:color="auto" w:fill="auto"/>
            <w:tcMar>
              <w:top w:w="80" w:type="dxa"/>
              <w:left w:w="80" w:type="dxa"/>
              <w:bottom w:w="80" w:type="dxa"/>
              <w:right w:w="80" w:type="dxa"/>
            </w:tcMar>
          </w:tcPr>
          <w:p w14:paraId="3CCF043A" w14:textId="77777777" w:rsidR="00D308F8" w:rsidRPr="00004196" w:rsidRDefault="00D308F8">
            <w:pPr>
              <w:rPr>
                <w:color w:val="000000" w:themeColor="text1"/>
              </w:rPr>
            </w:pPr>
          </w:p>
        </w:tc>
      </w:tr>
      <w:tr w:rsidR="00004196" w:rsidRPr="00004196" w14:paraId="11D7E67B" w14:textId="77777777" w:rsidTr="006E21C8">
        <w:trPr>
          <w:trHeight w:val="676"/>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305F8F3" w14:textId="4822B53D" w:rsidR="00D308F8" w:rsidRPr="00004196" w:rsidRDefault="00B26618">
            <w:pPr>
              <w:pStyle w:val="NoSpacing"/>
              <w:rPr>
                <w:color w:val="000000" w:themeColor="text1"/>
              </w:rPr>
            </w:pPr>
            <w:r w:rsidRPr="00004196">
              <w:rPr>
                <w:b/>
                <w:bCs/>
                <w:color w:val="000000" w:themeColor="text1"/>
              </w:rPr>
              <w:t>9</w:t>
            </w:r>
          </w:p>
        </w:tc>
        <w:tc>
          <w:tcPr>
            <w:tcW w:w="9072" w:type="dxa"/>
            <w:tcBorders>
              <w:top w:val="nil"/>
              <w:left w:val="nil"/>
              <w:bottom w:val="nil"/>
              <w:right w:val="nil"/>
            </w:tcBorders>
            <w:shd w:val="clear" w:color="auto" w:fill="auto"/>
            <w:tcMar>
              <w:top w:w="80" w:type="dxa"/>
              <w:left w:w="80" w:type="dxa"/>
              <w:bottom w:w="80" w:type="dxa"/>
              <w:right w:w="80" w:type="dxa"/>
            </w:tcMar>
          </w:tcPr>
          <w:p w14:paraId="30078400" w14:textId="6F1C46FD" w:rsidR="00E94013" w:rsidRPr="00004196" w:rsidRDefault="00E050A9" w:rsidP="00566608">
            <w:pPr>
              <w:pStyle w:val="NoSpacing"/>
              <w:rPr>
                <w:b/>
                <w:bCs/>
                <w:color w:val="000000" w:themeColor="text1"/>
              </w:rPr>
            </w:pPr>
            <w:r w:rsidRPr="00004196">
              <w:rPr>
                <w:b/>
                <w:bCs/>
                <w:color w:val="000000" w:themeColor="text1"/>
              </w:rPr>
              <w:t>Financial Matters</w:t>
            </w:r>
          </w:p>
          <w:p w14:paraId="2ADC4648" w14:textId="011F296D" w:rsidR="003E2022" w:rsidRPr="00004196" w:rsidRDefault="003E2022" w:rsidP="00566608">
            <w:pPr>
              <w:pStyle w:val="NoSpacing"/>
              <w:rPr>
                <w:color w:val="000000" w:themeColor="text1"/>
              </w:rPr>
            </w:pPr>
            <w:r w:rsidRPr="00004196">
              <w:rPr>
                <w:color w:val="000000" w:themeColor="text1"/>
              </w:rPr>
              <w:t xml:space="preserve">Financial report attached to the minutes in appendix </w:t>
            </w:r>
            <w:r w:rsidR="005370B8" w:rsidRPr="00004196">
              <w:rPr>
                <w:color w:val="000000" w:themeColor="text1"/>
              </w:rPr>
              <w:t>2</w:t>
            </w:r>
          </w:p>
          <w:p w14:paraId="14A577B6" w14:textId="2384F113" w:rsidR="001054D8" w:rsidRPr="00004196" w:rsidRDefault="00462E30" w:rsidP="001535C3">
            <w:pPr>
              <w:pStyle w:val="ListParagraph"/>
              <w:numPr>
                <w:ilvl w:val="0"/>
                <w:numId w:val="28"/>
              </w:numPr>
              <w:spacing w:after="0"/>
              <w:rPr>
                <w:color w:val="000000" w:themeColor="text1"/>
              </w:rPr>
            </w:pPr>
            <w:r w:rsidRPr="00004196">
              <w:rPr>
                <w:color w:val="000000" w:themeColor="text1"/>
              </w:rPr>
              <w:t>Bank Reconciliatio</w:t>
            </w:r>
            <w:r w:rsidR="001054D8" w:rsidRPr="00004196">
              <w:rPr>
                <w:color w:val="000000" w:themeColor="text1"/>
              </w:rPr>
              <w:t>n</w:t>
            </w:r>
            <w:r w:rsidR="003477EC" w:rsidRPr="00004196">
              <w:rPr>
                <w:color w:val="000000" w:themeColor="text1"/>
              </w:rPr>
              <w:t xml:space="preserve"> </w:t>
            </w:r>
            <w:r w:rsidR="005F082F" w:rsidRPr="00004196">
              <w:rPr>
                <w:color w:val="000000" w:themeColor="text1"/>
              </w:rPr>
              <w:t>–</w:t>
            </w:r>
            <w:r w:rsidR="003477EC" w:rsidRPr="00004196">
              <w:rPr>
                <w:color w:val="000000" w:themeColor="text1"/>
              </w:rPr>
              <w:t xml:space="preserve"> </w:t>
            </w:r>
            <w:r w:rsidR="005F082F" w:rsidRPr="00004196">
              <w:rPr>
                <w:color w:val="000000" w:themeColor="text1"/>
              </w:rPr>
              <w:t>was signed by the Chair.</w:t>
            </w:r>
          </w:p>
          <w:p w14:paraId="2EDF65B7" w14:textId="0EF75C30" w:rsidR="00383B9D" w:rsidRPr="00F07495" w:rsidRDefault="001535C3" w:rsidP="00F07495">
            <w:pPr>
              <w:pStyle w:val="ListParagraph"/>
              <w:numPr>
                <w:ilvl w:val="0"/>
                <w:numId w:val="28"/>
              </w:numPr>
              <w:spacing w:after="0"/>
              <w:rPr>
                <w:b/>
                <w:bCs/>
                <w:color w:val="000000" w:themeColor="text1"/>
              </w:rPr>
            </w:pPr>
            <w:r w:rsidRPr="00004196">
              <w:rPr>
                <w:color w:val="000000" w:themeColor="text1"/>
              </w:rPr>
              <w:t>Quotations for Grounds Maintenance Contract 2023-24</w:t>
            </w:r>
            <w:r w:rsidR="00EE1CA8" w:rsidRPr="00004196">
              <w:rPr>
                <w:color w:val="000000" w:themeColor="text1"/>
              </w:rPr>
              <w:t xml:space="preserve"> - </w:t>
            </w:r>
            <w:r w:rsidR="00C93CC7" w:rsidRPr="00004196">
              <w:rPr>
                <w:color w:val="000000" w:themeColor="text1"/>
              </w:rPr>
              <w:t>Cllr N Morgan</w:t>
            </w:r>
            <w:r w:rsidR="00EE1CA8" w:rsidRPr="00004196">
              <w:rPr>
                <w:color w:val="000000" w:themeColor="text1"/>
              </w:rPr>
              <w:t xml:space="preserve"> </w:t>
            </w:r>
            <w:bookmarkStart w:id="0" w:name="_Hlk125113932"/>
            <w:r w:rsidR="00002CAF" w:rsidRPr="00004196">
              <w:rPr>
                <w:color w:val="000000" w:themeColor="text1"/>
              </w:rPr>
              <w:t xml:space="preserve">had </w:t>
            </w:r>
            <w:r w:rsidR="005370B8" w:rsidRPr="00004196">
              <w:rPr>
                <w:color w:val="000000" w:themeColor="text1"/>
              </w:rPr>
              <w:t xml:space="preserve">reported separately on the quotations received for </w:t>
            </w:r>
            <w:r w:rsidR="0000696D" w:rsidRPr="00004196">
              <w:rPr>
                <w:color w:val="000000" w:themeColor="text1"/>
              </w:rPr>
              <w:t>grounds maintenance.  His suggestion to appoint CW Countrywide for 2023-2024 was approved.</w:t>
            </w:r>
            <w:bookmarkEnd w:id="0"/>
            <w:r w:rsidR="0000696D" w:rsidRPr="00004196">
              <w:rPr>
                <w:color w:val="000000" w:themeColor="text1"/>
              </w:rPr>
              <w:t xml:space="preserve">  </w:t>
            </w:r>
            <w:r w:rsidR="00383B9D" w:rsidRPr="00F07495">
              <w:rPr>
                <w:color w:val="000000" w:themeColor="text1"/>
              </w:rPr>
              <w:t>It was confirmed that the green in KW will be maintained under this contact and will not be maintained</w:t>
            </w:r>
            <w:r w:rsidR="00002CAF" w:rsidRPr="00F07495">
              <w:rPr>
                <w:color w:val="000000" w:themeColor="text1"/>
              </w:rPr>
              <w:t>, as</w:t>
            </w:r>
            <w:r w:rsidR="00383B9D" w:rsidRPr="00F07495">
              <w:rPr>
                <w:color w:val="000000" w:themeColor="text1"/>
              </w:rPr>
              <w:t xml:space="preserve"> currently</w:t>
            </w:r>
            <w:r w:rsidR="00002CAF" w:rsidRPr="00F07495">
              <w:rPr>
                <w:color w:val="000000" w:themeColor="text1"/>
              </w:rPr>
              <w:t>,</w:t>
            </w:r>
            <w:r w:rsidR="00383B9D" w:rsidRPr="00F07495">
              <w:rPr>
                <w:color w:val="000000" w:themeColor="text1"/>
              </w:rPr>
              <w:t xml:space="preserve"> by local residents.</w:t>
            </w:r>
            <w:r w:rsidR="00F07495" w:rsidRPr="00F07495">
              <w:rPr>
                <w:color w:val="000000" w:themeColor="text1"/>
              </w:rPr>
              <w:t xml:space="preserve"> </w:t>
            </w:r>
            <w:r w:rsidR="00383B9D" w:rsidRPr="00F07495">
              <w:rPr>
                <w:color w:val="000000" w:themeColor="text1"/>
              </w:rPr>
              <w:t xml:space="preserve">The council formally thanked Cllr </w:t>
            </w:r>
            <w:r w:rsidR="00002CAF" w:rsidRPr="00F07495">
              <w:rPr>
                <w:color w:val="000000" w:themeColor="text1"/>
              </w:rPr>
              <w:t xml:space="preserve">N. </w:t>
            </w:r>
            <w:r w:rsidR="00383B9D" w:rsidRPr="00F07495">
              <w:rPr>
                <w:color w:val="000000" w:themeColor="text1"/>
              </w:rPr>
              <w:t>Morgan for the work involved in successfully concluding this task.</w:t>
            </w:r>
          </w:p>
          <w:p w14:paraId="5234B2BC" w14:textId="77777777" w:rsidR="00F07495" w:rsidRPr="00004196" w:rsidRDefault="00F07495" w:rsidP="00F07495">
            <w:pPr>
              <w:pStyle w:val="ListParagraph"/>
              <w:spacing w:after="0"/>
              <w:rPr>
                <w:b/>
                <w:bCs/>
                <w:color w:val="000000" w:themeColor="text1"/>
              </w:rPr>
            </w:pPr>
            <w:r w:rsidRPr="00004196">
              <w:rPr>
                <w:b/>
                <w:bCs/>
                <w:color w:val="000000" w:themeColor="text1"/>
              </w:rPr>
              <w:t>Action:  Cllr N.Morgan to liaise with CW Countrywide accordingly to implement the appointment.</w:t>
            </w:r>
          </w:p>
          <w:p w14:paraId="7B2FD0AC" w14:textId="77777777" w:rsidR="00F07495" w:rsidRPr="00F07495" w:rsidRDefault="00F07495" w:rsidP="00F07495">
            <w:pPr>
              <w:pStyle w:val="ListParagraph"/>
              <w:spacing w:after="0"/>
              <w:rPr>
                <w:b/>
                <w:bCs/>
                <w:color w:val="000000" w:themeColor="text1"/>
              </w:rPr>
            </w:pPr>
          </w:p>
          <w:p w14:paraId="445321E3" w14:textId="5FE9A046" w:rsidR="00AB48F8" w:rsidRPr="00004196" w:rsidRDefault="00AB48F8" w:rsidP="0000696D">
            <w:pPr>
              <w:pStyle w:val="ListParagraph"/>
              <w:numPr>
                <w:ilvl w:val="0"/>
                <w:numId w:val="28"/>
              </w:numPr>
              <w:spacing w:after="0"/>
              <w:rPr>
                <w:b/>
                <w:bCs/>
                <w:color w:val="000000" w:themeColor="text1"/>
              </w:rPr>
            </w:pPr>
            <w:r w:rsidRPr="00004196">
              <w:rPr>
                <w:color w:val="000000" w:themeColor="text1"/>
              </w:rPr>
              <w:t>It was confirmed that the council will renew its subscription to OALC for the 2023-2024 period.</w:t>
            </w:r>
          </w:p>
        </w:tc>
        <w:tc>
          <w:tcPr>
            <w:tcW w:w="700" w:type="dxa"/>
            <w:tcBorders>
              <w:top w:val="nil"/>
              <w:left w:val="nil"/>
              <w:bottom w:val="nil"/>
              <w:right w:val="nil"/>
            </w:tcBorders>
            <w:shd w:val="clear" w:color="auto" w:fill="auto"/>
            <w:tcMar>
              <w:top w:w="80" w:type="dxa"/>
              <w:left w:w="80" w:type="dxa"/>
              <w:bottom w:w="80" w:type="dxa"/>
              <w:right w:w="80" w:type="dxa"/>
            </w:tcMar>
          </w:tcPr>
          <w:p w14:paraId="4447CEDE" w14:textId="3190F0DA" w:rsidR="001054D8" w:rsidRPr="00004196" w:rsidRDefault="001054D8" w:rsidP="001054D8">
            <w:pPr>
              <w:rPr>
                <w:color w:val="000000" w:themeColor="text1"/>
              </w:rPr>
            </w:pPr>
          </w:p>
        </w:tc>
      </w:tr>
      <w:tr w:rsidR="00004196" w:rsidRPr="00004196" w14:paraId="20B46945" w14:textId="77777777" w:rsidTr="00B41309">
        <w:trPr>
          <w:trHeight w:val="654"/>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22B1A945" w14:textId="0647DA89" w:rsidR="00D308F8" w:rsidRPr="00004196" w:rsidRDefault="00E050A9">
            <w:pPr>
              <w:pStyle w:val="NoSpacing"/>
              <w:rPr>
                <w:color w:val="000000" w:themeColor="text1"/>
              </w:rPr>
            </w:pPr>
            <w:r w:rsidRPr="00004196">
              <w:rPr>
                <w:b/>
                <w:bCs/>
                <w:color w:val="000000" w:themeColor="text1"/>
              </w:rPr>
              <w:t>1</w:t>
            </w:r>
            <w:r w:rsidR="00B26618" w:rsidRPr="00004196">
              <w:rPr>
                <w:b/>
                <w:bCs/>
                <w:color w:val="000000" w:themeColor="text1"/>
              </w:rPr>
              <w:t>0</w:t>
            </w:r>
          </w:p>
        </w:tc>
        <w:tc>
          <w:tcPr>
            <w:tcW w:w="9072" w:type="dxa"/>
            <w:tcBorders>
              <w:top w:val="nil"/>
              <w:left w:val="nil"/>
              <w:bottom w:val="nil"/>
              <w:right w:val="nil"/>
            </w:tcBorders>
            <w:shd w:val="clear" w:color="auto" w:fill="auto"/>
            <w:tcMar>
              <w:top w:w="80" w:type="dxa"/>
              <w:left w:w="80" w:type="dxa"/>
              <w:bottom w:w="80" w:type="dxa"/>
              <w:right w:w="80" w:type="dxa"/>
            </w:tcMar>
          </w:tcPr>
          <w:p w14:paraId="14B77278" w14:textId="77777777" w:rsidR="00D308F8" w:rsidRPr="00004196" w:rsidRDefault="00E050A9">
            <w:pPr>
              <w:pStyle w:val="NoSpacing"/>
              <w:rPr>
                <w:b/>
                <w:bCs/>
                <w:color w:val="000000" w:themeColor="text1"/>
              </w:rPr>
            </w:pPr>
            <w:r w:rsidRPr="00004196">
              <w:rPr>
                <w:b/>
                <w:bCs/>
                <w:color w:val="000000" w:themeColor="text1"/>
              </w:rPr>
              <w:t>Planning Matters</w:t>
            </w:r>
          </w:p>
          <w:p w14:paraId="1A212DF8" w14:textId="40849B24" w:rsidR="0062691B" w:rsidRPr="00004196" w:rsidRDefault="00E050A9" w:rsidP="00CA667F">
            <w:pPr>
              <w:pStyle w:val="NoSpacing"/>
              <w:rPr>
                <w:b/>
                <w:bCs/>
                <w:color w:val="000000" w:themeColor="text1"/>
              </w:rPr>
            </w:pPr>
            <w:r w:rsidRPr="00004196">
              <w:rPr>
                <w:b/>
                <w:bCs/>
                <w:color w:val="000000" w:themeColor="text1"/>
              </w:rPr>
              <w:t xml:space="preserve">Applications; </w:t>
            </w:r>
          </w:p>
          <w:p w14:paraId="587010E4" w14:textId="77777777" w:rsidR="0000696D" w:rsidRPr="00004196" w:rsidRDefault="0000696D" w:rsidP="0000696D">
            <w:pPr>
              <w:pStyle w:val="ListParagraph"/>
              <w:numPr>
                <w:ilvl w:val="0"/>
                <w:numId w:val="43"/>
              </w:numPr>
              <w:rPr>
                <w:color w:val="000000" w:themeColor="text1"/>
              </w:rPr>
            </w:pPr>
            <w:r w:rsidRPr="00004196">
              <w:rPr>
                <w:color w:val="000000" w:themeColor="text1"/>
              </w:rPr>
              <w:t>P23/V0377/S73- Barn at College Farm, Station Road (B4000) Ashbury - The application is for: Variation of Condition 2 (Approved plans) under application reference number P21/V2311/N4B to provide detailed proposals of the layout, external appearance and materials which have been developed to meet the specific requirements of the applicant. (Proposed change of use of agricultural barn to single dwellinghouse (use class c3) and associated building operations.)</w:t>
            </w:r>
          </w:p>
          <w:p w14:paraId="5E44E3F3" w14:textId="77777777" w:rsidR="0000696D" w:rsidRPr="00004196" w:rsidRDefault="0000696D" w:rsidP="0000696D">
            <w:pPr>
              <w:pStyle w:val="ListParagraph"/>
              <w:numPr>
                <w:ilvl w:val="0"/>
                <w:numId w:val="43"/>
              </w:numPr>
              <w:rPr>
                <w:color w:val="000000" w:themeColor="text1"/>
              </w:rPr>
            </w:pPr>
            <w:r w:rsidRPr="00004196">
              <w:rPr>
                <w:color w:val="000000" w:themeColor="text1"/>
              </w:rPr>
              <w:t>P22/V2905/FUL -: Lower Idstone Farm Idstone - The amendment is for: As amended and additional information and plans received 13 February 2023</w:t>
            </w:r>
          </w:p>
          <w:p w14:paraId="0D9327D6" w14:textId="1AEDA118" w:rsidR="0000696D" w:rsidRPr="00004196" w:rsidRDefault="0000696D" w:rsidP="0000696D">
            <w:pPr>
              <w:pStyle w:val="ListParagraph"/>
              <w:numPr>
                <w:ilvl w:val="0"/>
                <w:numId w:val="43"/>
              </w:numPr>
              <w:rPr>
                <w:color w:val="000000" w:themeColor="text1"/>
              </w:rPr>
            </w:pPr>
            <w:r w:rsidRPr="00004196">
              <w:rPr>
                <w:color w:val="000000" w:themeColor="text1"/>
              </w:rPr>
              <w:t>P23/V0137/HH - 3 Kingstone Farmyard Kingstone Winslow- The application is for: Proposed ancillary building for use as garden office.</w:t>
            </w:r>
          </w:p>
          <w:p w14:paraId="616BE44D" w14:textId="77777777" w:rsidR="0000696D" w:rsidRPr="00004196" w:rsidRDefault="0000696D" w:rsidP="0000696D">
            <w:pPr>
              <w:pStyle w:val="NoSpacing"/>
              <w:rPr>
                <w:b/>
                <w:bCs/>
                <w:color w:val="000000" w:themeColor="text1"/>
              </w:rPr>
            </w:pPr>
            <w:r w:rsidRPr="00004196">
              <w:rPr>
                <w:b/>
                <w:bCs/>
                <w:color w:val="000000" w:themeColor="text1"/>
              </w:rPr>
              <w:t xml:space="preserve">Decisions: </w:t>
            </w:r>
          </w:p>
          <w:p w14:paraId="15BE5C45" w14:textId="30966788" w:rsidR="00767605" w:rsidRPr="00004196" w:rsidRDefault="00C23698" w:rsidP="0000696D">
            <w:pPr>
              <w:pStyle w:val="NoSpacing"/>
              <w:rPr>
                <w:color w:val="000000" w:themeColor="text1"/>
              </w:rPr>
            </w:pPr>
            <w:r w:rsidRPr="00004196">
              <w:rPr>
                <w:color w:val="000000" w:themeColor="text1"/>
              </w:rPr>
              <w:t>The meeting noted that n</w:t>
            </w:r>
            <w:r w:rsidR="00A1559B" w:rsidRPr="00004196">
              <w:rPr>
                <w:color w:val="000000" w:themeColor="text1"/>
              </w:rPr>
              <w:t xml:space="preserve">o </w:t>
            </w:r>
            <w:r w:rsidR="00573C71" w:rsidRPr="00004196">
              <w:rPr>
                <w:color w:val="000000" w:themeColor="text1"/>
              </w:rPr>
              <w:t>decisions ha</w:t>
            </w:r>
            <w:r w:rsidRPr="00004196">
              <w:rPr>
                <w:color w:val="000000" w:themeColor="text1"/>
              </w:rPr>
              <w:t>d</w:t>
            </w:r>
            <w:r w:rsidR="00573C71" w:rsidRPr="00004196">
              <w:rPr>
                <w:color w:val="000000" w:themeColor="text1"/>
              </w:rPr>
              <w:t xml:space="preserve"> been received.</w:t>
            </w:r>
          </w:p>
        </w:tc>
        <w:tc>
          <w:tcPr>
            <w:tcW w:w="700" w:type="dxa"/>
            <w:tcBorders>
              <w:top w:val="nil"/>
              <w:left w:val="nil"/>
              <w:bottom w:val="nil"/>
              <w:right w:val="nil"/>
            </w:tcBorders>
            <w:shd w:val="clear" w:color="auto" w:fill="auto"/>
            <w:tcMar>
              <w:top w:w="80" w:type="dxa"/>
              <w:left w:w="80" w:type="dxa"/>
              <w:bottom w:w="80" w:type="dxa"/>
              <w:right w:w="80" w:type="dxa"/>
            </w:tcMar>
          </w:tcPr>
          <w:p w14:paraId="42E68621" w14:textId="77777777" w:rsidR="00D308F8" w:rsidRPr="00004196" w:rsidRDefault="00D308F8">
            <w:pPr>
              <w:rPr>
                <w:color w:val="000000" w:themeColor="text1"/>
              </w:rPr>
            </w:pPr>
          </w:p>
        </w:tc>
      </w:tr>
      <w:tr w:rsidR="00004196" w:rsidRPr="00004196" w14:paraId="3C56243A" w14:textId="77777777" w:rsidTr="006E21C8">
        <w:trPr>
          <w:trHeight w:val="377"/>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4374845" w14:textId="049A6352" w:rsidR="00D308F8" w:rsidRPr="00004196" w:rsidRDefault="00E050A9">
            <w:pPr>
              <w:pStyle w:val="Body"/>
              <w:spacing w:after="0" w:line="240" w:lineRule="auto"/>
              <w:rPr>
                <w:color w:val="000000" w:themeColor="text1"/>
              </w:rPr>
            </w:pPr>
            <w:r w:rsidRPr="00004196">
              <w:rPr>
                <w:b/>
                <w:bCs/>
                <w:color w:val="000000" w:themeColor="text1"/>
              </w:rPr>
              <w:t>1</w:t>
            </w:r>
            <w:r w:rsidR="00B26618" w:rsidRPr="00004196">
              <w:rPr>
                <w:b/>
                <w:bCs/>
                <w:color w:val="000000" w:themeColor="text1"/>
              </w:rPr>
              <w:t>1</w:t>
            </w:r>
          </w:p>
        </w:tc>
        <w:tc>
          <w:tcPr>
            <w:tcW w:w="9072" w:type="dxa"/>
            <w:tcBorders>
              <w:top w:val="nil"/>
              <w:left w:val="nil"/>
              <w:bottom w:val="nil"/>
              <w:right w:val="nil"/>
            </w:tcBorders>
            <w:shd w:val="clear" w:color="auto" w:fill="auto"/>
            <w:tcMar>
              <w:top w:w="80" w:type="dxa"/>
              <w:left w:w="80" w:type="dxa"/>
              <w:bottom w:w="80" w:type="dxa"/>
              <w:right w:w="80" w:type="dxa"/>
            </w:tcMar>
          </w:tcPr>
          <w:p w14:paraId="63F5E0E3" w14:textId="77777777" w:rsidR="00D308F8" w:rsidRPr="00004196" w:rsidRDefault="00E050A9">
            <w:pPr>
              <w:pStyle w:val="NoSpacing"/>
              <w:rPr>
                <w:color w:val="000000" w:themeColor="text1"/>
              </w:rPr>
            </w:pPr>
            <w:r w:rsidRPr="00004196">
              <w:rPr>
                <w:b/>
                <w:bCs/>
                <w:color w:val="000000" w:themeColor="text1"/>
              </w:rPr>
              <w:t xml:space="preserve">Public </w:t>
            </w:r>
            <w:r w:rsidR="005D2B05" w:rsidRPr="00004196">
              <w:rPr>
                <w:b/>
                <w:bCs/>
                <w:color w:val="000000" w:themeColor="text1"/>
              </w:rPr>
              <w:t>F</w:t>
            </w:r>
            <w:r w:rsidRPr="00004196">
              <w:rPr>
                <w:b/>
                <w:bCs/>
                <w:color w:val="000000" w:themeColor="text1"/>
              </w:rPr>
              <w:t xml:space="preserve">orum- </w:t>
            </w:r>
            <w:r w:rsidRPr="00004196">
              <w:rPr>
                <w:color w:val="000000" w:themeColor="text1"/>
              </w:rPr>
              <w:t>To take comments , representation or queries on agenda items (15 minute time slot)</w:t>
            </w:r>
          </w:p>
          <w:p w14:paraId="17DC4E7E" w14:textId="1029A2CD" w:rsidR="00C23698" w:rsidRPr="00004196" w:rsidRDefault="00C23698">
            <w:pPr>
              <w:pStyle w:val="NoSpacing"/>
              <w:rPr>
                <w:color w:val="000000" w:themeColor="text1"/>
              </w:rPr>
            </w:pPr>
            <w:r w:rsidRPr="00004196">
              <w:rPr>
                <w:color w:val="000000" w:themeColor="text1"/>
              </w:rPr>
              <w:t>No comments or representations were made by the members of the public in attendance.</w:t>
            </w:r>
          </w:p>
        </w:tc>
        <w:tc>
          <w:tcPr>
            <w:tcW w:w="700" w:type="dxa"/>
            <w:tcBorders>
              <w:top w:val="nil"/>
              <w:left w:val="nil"/>
              <w:bottom w:val="nil"/>
              <w:right w:val="nil"/>
            </w:tcBorders>
            <w:shd w:val="clear" w:color="auto" w:fill="auto"/>
            <w:tcMar>
              <w:top w:w="80" w:type="dxa"/>
              <w:left w:w="80" w:type="dxa"/>
              <w:bottom w:w="80" w:type="dxa"/>
              <w:right w:w="80" w:type="dxa"/>
            </w:tcMar>
          </w:tcPr>
          <w:p w14:paraId="79BBFFED" w14:textId="77777777" w:rsidR="00D308F8" w:rsidRPr="00004196" w:rsidRDefault="00D308F8">
            <w:pPr>
              <w:rPr>
                <w:color w:val="000000" w:themeColor="text1"/>
              </w:rPr>
            </w:pPr>
          </w:p>
        </w:tc>
      </w:tr>
      <w:tr w:rsidR="00004196" w:rsidRPr="00004196" w14:paraId="4B7081EA" w14:textId="77777777">
        <w:trPr>
          <w:trHeight w:val="23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FB8AC19" w14:textId="2085C9AB" w:rsidR="00D308F8" w:rsidRPr="00004196" w:rsidRDefault="00E050A9">
            <w:pPr>
              <w:pStyle w:val="NoSpacing"/>
              <w:rPr>
                <w:color w:val="000000" w:themeColor="text1"/>
              </w:rPr>
            </w:pPr>
            <w:r w:rsidRPr="00004196">
              <w:rPr>
                <w:b/>
                <w:bCs/>
                <w:color w:val="000000" w:themeColor="text1"/>
              </w:rPr>
              <w:t>1</w:t>
            </w:r>
            <w:r w:rsidR="00B26618" w:rsidRPr="00004196">
              <w:rPr>
                <w:b/>
                <w:bCs/>
                <w:color w:val="000000" w:themeColor="text1"/>
              </w:rPr>
              <w:t>2</w:t>
            </w:r>
          </w:p>
        </w:tc>
        <w:tc>
          <w:tcPr>
            <w:tcW w:w="9072" w:type="dxa"/>
            <w:tcBorders>
              <w:top w:val="nil"/>
              <w:left w:val="nil"/>
              <w:bottom w:val="nil"/>
              <w:right w:val="nil"/>
            </w:tcBorders>
            <w:shd w:val="clear" w:color="auto" w:fill="auto"/>
            <w:tcMar>
              <w:top w:w="80" w:type="dxa"/>
              <w:left w:w="80" w:type="dxa"/>
              <w:bottom w:w="80" w:type="dxa"/>
              <w:right w:w="80" w:type="dxa"/>
            </w:tcMar>
          </w:tcPr>
          <w:p w14:paraId="56985737" w14:textId="2D56B49F" w:rsidR="00E85ED0" w:rsidRPr="00004196" w:rsidRDefault="00E050A9" w:rsidP="00635292">
            <w:pPr>
              <w:pStyle w:val="NoSpacing"/>
              <w:rPr>
                <w:b/>
                <w:bCs/>
                <w:color w:val="000000" w:themeColor="text1"/>
              </w:rPr>
            </w:pPr>
            <w:r w:rsidRPr="00004196">
              <w:rPr>
                <w:b/>
                <w:bCs/>
                <w:color w:val="000000" w:themeColor="text1"/>
              </w:rPr>
              <w:t>Individual Topics (12 minutes allocate</w:t>
            </w:r>
            <w:r w:rsidR="00635292" w:rsidRPr="00004196">
              <w:rPr>
                <w:b/>
                <w:bCs/>
                <w:color w:val="000000" w:themeColor="text1"/>
              </w:rPr>
              <w:t>d)</w:t>
            </w:r>
          </w:p>
          <w:p w14:paraId="73DA83AA" w14:textId="77777777" w:rsidR="0000696D" w:rsidRPr="00004196" w:rsidRDefault="0000696D" w:rsidP="00AB48F8">
            <w:pPr>
              <w:pStyle w:val="NoSpacing"/>
              <w:numPr>
                <w:ilvl w:val="0"/>
                <w:numId w:val="26"/>
              </w:numPr>
              <w:rPr>
                <w:color w:val="000000" w:themeColor="text1"/>
              </w:rPr>
            </w:pPr>
            <w:r w:rsidRPr="00004196">
              <w:rPr>
                <w:color w:val="000000" w:themeColor="text1"/>
              </w:rPr>
              <w:t xml:space="preserve">Footpath by Pond- covered under item 4 </w:t>
            </w:r>
          </w:p>
          <w:p w14:paraId="30954B4A" w14:textId="77777777" w:rsidR="0000696D" w:rsidRPr="00004196" w:rsidRDefault="0000696D" w:rsidP="00AB48F8">
            <w:pPr>
              <w:pStyle w:val="NoSpacing"/>
              <w:numPr>
                <w:ilvl w:val="0"/>
                <w:numId w:val="26"/>
              </w:numPr>
              <w:rPr>
                <w:color w:val="000000" w:themeColor="text1"/>
              </w:rPr>
            </w:pPr>
            <w:r w:rsidRPr="00004196">
              <w:rPr>
                <w:color w:val="000000" w:themeColor="text1"/>
              </w:rPr>
              <w:t>Dog Waste Bins – covered under item 4</w:t>
            </w:r>
          </w:p>
          <w:p w14:paraId="07FD216A" w14:textId="77777777" w:rsidR="0000696D" w:rsidRPr="00004196" w:rsidRDefault="0000696D" w:rsidP="00AB48F8">
            <w:pPr>
              <w:pStyle w:val="NoSpacing"/>
              <w:numPr>
                <w:ilvl w:val="0"/>
                <w:numId w:val="26"/>
              </w:numPr>
              <w:rPr>
                <w:b/>
                <w:bCs/>
                <w:color w:val="000000" w:themeColor="text1"/>
              </w:rPr>
            </w:pPr>
            <w:r w:rsidRPr="00004196">
              <w:rPr>
                <w:color w:val="000000" w:themeColor="text1"/>
              </w:rPr>
              <w:t>Speed Indicator Device (SID) – Cllr J Ruggiero to forward the information received regarding the SIDs. Cllr C Prentice had attended the OALC Chair’s online forum for Parish Council Chairs. An initiative is being run in Oxfordshire called ‘Quiet Lanes’, which could be of interest to Ashbury. He had two email addresses for follow-up.</w:t>
            </w:r>
          </w:p>
          <w:p w14:paraId="14F7A51F" w14:textId="77777777" w:rsidR="0000696D" w:rsidRPr="00004196" w:rsidRDefault="0000696D" w:rsidP="0000696D">
            <w:pPr>
              <w:pStyle w:val="NoSpacing"/>
              <w:ind w:left="720"/>
              <w:rPr>
                <w:b/>
                <w:bCs/>
                <w:color w:val="000000" w:themeColor="text1"/>
              </w:rPr>
            </w:pPr>
            <w:bookmarkStart w:id="1" w:name="_Hlk125114085"/>
            <w:r w:rsidRPr="00004196">
              <w:rPr>
                <w:b/>
                <w:bCs/>
                <w:color w:val="000000" w:themeColor="text1"/>
              </w:rPr>
              <w:t xml:space="preserve">Action- Cllr Ruggiero to explore ‘Quiet Lanes’ from the details passed by Cllr C Prentice. </w:t>
            </w:r>
          </w:p>
          <w:bookmarkEnd w:id="1"/>
          <w:p w14:paraId="7B863FEB" w14:textId="77777777" w:rsidR="0000696D" w:rsidRPr="00004196" w:rsidRDefault="0000696D" w:rsidP="0000696D">
            <w:pPr>
              <w:pStyle w:val="NoSpacing"/>
              <w:ind w:left="720"/>
              <w:rPr>
                <w:color w:val="000000" w:themeColor="text1"/>
              </w:rPr>
            </w:pPr>
            <w:r w:rsidRPr="00004196">
              <w:rPr>
                <w:color w:val="000000" w:themeColor="text1"/>
              </w:rPr>
              <w:t xml:space="preserve">Community Speed Watch had also been discussed at the OALC Chair’s Forum. Any CSW initiative needed a committed group of volunteers. 3 people were needed each time. This was difficult to sustain over time.  The meeting agreed it was worth exploring  how many residents were interested in volunteering. </w:t>
            </w:r>
          </w:p>
          <w:p w14:paraId="684F1A46" w14:textId="77777777" w:rsidR="0000696D" w:rsidRPr="00004196" w:rsidRDefault="0000696D" w:rsidP="0000696D">
            <w:pPr>
              <w:pStyle w:val="NoSpacing"/>
              <w:ind w:left="720"/>
              <w:rPr>
                <w:b/>
                <w:bCs/>
                <w:color w:val="000000" w:themeColor="text1"/>
              </w:rPr>
            </w:pPr>
            <w:r w:rsidRPr="00004196">
              <w:rPr>
                <w:b/>
                <w:bCs/>
                <w:color w:val="000000" w:themeColor="text1"/>
              </w:rPr>
              <w:t>Action- Cllr J Greenham to put a call for volunteers who wish to take part in CSW and if needed hold a separate meeting to gauge interest.</w:t>
            </w:r>
          </w:p>
          <w:p w14:paraId="7588B1A5" w14:textId="77777777" w:rsidR="00002CAF" w:rsidRPr="00004196" w:rsidRDefault="002F0C00" w:rsidP="00AB48F8">
            <w:pPr>
              <w:pStyle w:val="NoSpacing"/>
              <w:numPr>
                <w:ilvl w:val="0"/>
                <w:numId w:val="26"/>
              </w:numPr>
              <w:rPr>
                <w:b/>
                <w:bCs/>
                <w:color w:val="000000" w:themeColor="text1"/>
              </w:rPr>
            </w:pPr>
            <w:r w:rsidRPr="00004196">
              <w:rPr>
                <w:b/>
                <w:bCs/>
                <w:color w:val="000000" w:themeColor="text1"/>
              </w:rPr>
              <w:t>Flagpole</w:t>
            </w:r>
            <w:r w:rsidR="00D11D91" w:rsidRPr="00004196">
              <w:rPr>
                <w:color w:val="000000" w:themeColor="text1"/>
              </w:rPr>
              <w:t xml:space="preserve">- </w:t>
            </w:r>
            <w:r w:rsidR="0000696D" w:rsidRPr="00004196">
              <w:rPr>
                <w:color w:val="000000" w:themeColor="text1"/>
              </w:rPr>
              <w:t>After considerable discussion about a possible location of the flagpole, including the church tower (</w:t>
            </w:r>
            <w:r w:rsidR="00002CAF" w:rsidRPr="00004196">
              <w:rPr>
                <w:color w:val="000000" w:themeColor="text1"/>
              </w:rPr>
              <w:t>impractical</w:t>
            </w:r>
            <w:r w:rsidR="0000696D" w:rsidRPr="00004196">
              <w:rPr>
                <w:color w:val="000000" w:themeColor="text1"/>
              </w:rPr>
              <w:t>), village hall (unsuitable)</w:t>
            </w:r>
            <w:r w:rsidR="00002CAF" w:rsidRPr="00004196">
              <w:rPr>
                <w:color w:val="000000" w:themeColor="text1"/>
              </w:rPr>
              <w:t xml:space="preserve">, </w:t>
            </w:r>
            <w:r w:rsidR="0000696D" w:rsidRPr="00004196">
              <w:rPr>
                <w:color w:val="000000" w:themeColor="text1"/>
              </w:rPr>
              <w:t>the war memorial green (possible</w:t>
            </w:r>
            <w:r w:rsidR="00002CAF" w:rsidRPr="00004196">
              <w:rPr>
                <w:color w:val="000000" w:themeColor="text1"/>
              </w:rPr>
              <w:t xml:space="preserve"> but congested</w:t>
            </w:r>
            <w:r w:rsidR="0000696D" w:rsidRPr="00004196">
              <w:rPr>
                <w:color w:val="000000" w:themeColor="text1"/>
              </w:rPr>
              <w:t>)</w:t>
            </w:r>
            <w:r w:rsidR="00002CAF" w:rsidRPr="00004196">
              <w:rPr>
                <w:color w:val="000000" w:themeColor="text1"/>
              </w:rPr>
              <w:t xml:space="preserve"> or the Village Green (possible but remote),</w:t>
            </w:r>
            <w:r w:rsidR="0000696D" w:rsidRPr="00004196">
              <w:rPr>
                <w:color w:val="000000" w:themeColor="text1"/>
              </w:rPr>
              <w:t xml:space="preserve"> </w:t>
            </w:r>
            <w:r w:rsidR="00002CAF" w:rsidRPr="00004196">
              <w:rPr>
                <w:color w:val="000000" w:themeColor="text1"/>
              </w:rPr>
              <w:t xml:space="preserve"> </w:t>
            </w:r>
            <w:r w:rsidR="0000696D" w:rsidRPr="00004196">
              <w:rPr>
                <w:color w:val="000000" w:themeColor="text1"/>
              </w:rPr>
              <w:t xml:space="preserve">it was agreed by a </w:t>
            </w:r>
            <w:r w:rsidR="00002CAF" w:rsidRPr="00004196">
              <w:rPr>
                <w:color w:val="000000" w:themeColor="text1"/>
              </w:rPr>
              <w:t xml:space="preserve">majority </w:t>
            </w:r>
            <w:r w:rsidR="0000696D" w:rsidRPr="00004196">
              <w:rPr>
                <w:color w:val="000000" w:themeColor="text1"/>
              </w:rPr>
              <w:t>vote of councillors not to proceed with the installation</w:t>
            </w:r>
            <w:r w:rsidR="00D17257" w:rsidRPr="00004196">
              <w:rPr>
                <w:color w:val="000000" w:themeColor="text1"/>
              </w:rPr>
              <w:t xml:space="preserve">  </w:t>
            </w:r>
          </w:p>
          <w:p w14:paraId="59D3392B" w14:textId="628B1614" w:rsidR="00635292" w:rsidRPr="00004196" w:rsidRDefault="00002CAF" w:rsidP="00002CAF">
            <w:pPr>
              <w:pStyle w:val="NoSpacing"/>
              <w:ind w:left="720"/>
              <w:rPr>
                <w:b/>
                <w:bCs/>
                <w:color w:val="000000" w:themeColor="text1"/>
              </w:rPr>
            </w:pPr>
            <w:r w:rsidRPr="00004196">
              <w:rPr>
                <w:b/>
                <w:bCs/>
                <w:color w:val="000000" w:themeColor="text1"/>
              </w:rPr>
              <w:t xml:space="preserve">Action: </w:t>
            </w:r>
            <w:r w:rsidR="00D17257" w:rsidRPr="00004196">
              <w:rPr>
                <w:b/>
                <w:bCs/>
                <w:color w:val="000000" w:themeColor="text1"/>
              </w:rPr>
              <w:t xml:space="preserve">Cllr Prentice </w:t>
            </w:r>
            <w:r w:rsidRPr="00004196">
              <w:rPr>
                <w:b/>
                <w:bCs/>
                <w:color w:val="000000" w:themeColor="text1"/>
              </w:rPr>
              <w:t>to seek to</w:t>
            </w:r>
            <w:r w:rsidR="00D17257" w:rsidRPr="00004196">
              <w:rPr>
                <w:b/>
                <w:bCs/>
                <w:color w:val="000000" w:themeColor="text1"/>
              </w:rPr>
              <w:t xml:space="preserve"> have the funds from OCC redirected to other causes within the parish</w:t>
            </w:r>
            <w:r w:rsidRPr="00004196">
              <w:rPr>
                <w:b/>
                <w:bCs/>
                <w:color w:val="000000" w:themeColor="text1"/>
              </w:rPr>
              <w:t xml:space="preserve"> eg new equipment in the Playpark</w:t>
            </w:r>
            <w:r w:rsidR="00D17257" w:rsidRPr="00004196">
              <w:rPr>
                <w:b/>
                <w:bCs/>
                <w:color w:val="000000" w:themeColor="text1"/>
              </w:rPr>
              <w:t>.</w:t>
            </w:r>
          </w:p>
          <w:p w14:paraId="43021267" w14:textId="77777777" w:rsidR="00002CAF" w:rsidRPr="00004196" w:rsidRDefault="002F0C00" w:rsidP="00AB48F8">
            <w:pPr>
              <w:pStyle w:val="NoSpacing"/>
              <w:numPr>
                <w:ilvl w:val="0"/>
                <w:numId w:val="26"/>
              </w:numPr>
              <w:rPr>
                <w:b/>
                <w:bCs/>
                <w:color w:val="000000" w:themeColor="text1"/>
              </w:rPr>
            </w:pPr>
            <w:r w:rsidRPr="00004196">
              <w:rPr>
                <w:color w:val="000000" w:themeColor="text1"/>
              </w:rPr>
              <w:t>Playpark</w:t>
            </w:r>
            <w:r w:rsidR="00410203" w:rsidRPr="00004196">
              <w:rPr>
                <w:color w:val="000000" w:themeColor="text1"/>
              </w:rPr>
              <w:t xml:space="preserve">- </w:t>
            </w:r>
            <w:r w:rsidR="00DB0A09" w:rsidRPr="00004196">
              <w:rPr>
                <w:color w:val="000000" w:themeColor="text1"/>
              </w:rPr>
              <w:t xml:space="preserve">Quotations have been received from various contractors for new toddler equipment and </w:t>
            </w:r>
            <w:r w:rsidR="000275BC" w:rsidRPr="00004196">
              <w:rPr>
                <w:color w:val="000000" w:themeColor="text1"/>
              </w:rPr>
              <w:t>Cllr</w:t>
            </w:r>
            <w:r w:rsidR="00DB0A09" w:rsidRPr="00004196">
              <w:rPr>
                <w:color w:val="000000" w:themeColor="text1"/>
              </w:rPr>
              <w:t xml:space="preserve"> Reynolds will continue to follow up with site meetings.  </w:t>
            </w:r>
            <w:r w:rsidR="00410203" w:rsidRPr="00004196">
              <w:rPr>
                <w:color w:val="000000" w:themeColor="text1"/>
              </w:rPr>
              <w:t xml:space="preserve"> </w:t>
            </w:r>
          </w:p>
          <w:p w14:paraId="7F01E155" w14:textId="0CDADAA1" w:rsidR="002F0C00" w:rsidRPr="00004196" w:rsidRDefault="00410203" w:rsidP="00002CAF">
            <w:pPr>
              <w:pStyle w:val="NoSpacing"/>
              <w:ind w:left="720"/>
              <w:rPr>
                <w:b/>
                <w:bCs/>
                <w:color w:val="000000" w:themeColor="text1"/>
              </w:rPr>
            </w:pPr>
            <w:r w:rsidRPr="00004196">
              <w:rPr>
                <w:b/>
                <w:bCs/>
                <w:color w:val="000000" w:themeColor="text1"/>
              </w:rPr>
              <w:t>Action- Cllr A Reynolds to contact the companies requesting a site visit</w:t>
            </w:r>
            <w:r w:rsidR="00DB0A09" w:rsidRPr="00004196">
              <w:rPr>
                <w:b/>
                <w:bCs/>
                <w:color w:val="000000" w:themeColor="text1"/>
              </w:rPr>
              <w:t>.</w:t>
            </w:r>
          </w:p>
          <w:p w14:paraId="379BCC93" w14:textId="5E8853C6" w:rsidR="001535C3" w:rsidRPr="00004196" w:rsidRDefault="001535C3" w:rsidP="00AB48F8">
            <w:pPr>
              <w:pStyle w:val="NoSpacing"/>
              <w:numPr>
                <w:ilvl w:val="0"/>
                <w:numId w:val="26"/>
              </w:numPr>
              <w:rPr>
                <w:color w:val="000000" w:themeColor="text1"/>
              </w:rPr>
            </w:pPr>
            <w:r w:rsidRPr="00004196">
              <w:rPr>
                <w:color w:val="000000" w:themeColor="text1"/>
              </w:rPr>
              <w:t xml:space="preserve">May Elections </w:t>
            </w:r>
            <w:r w:rsidR="00132456" w:rsidRPr="00004196">
              <w:rPr>
                <w:color w:val="000000" w:themeColor="text1"/>
              </w:rPr>
              <w:t xml:space="preserve">– </w:t>
            </w:r>
            <w:r w:rsidR="00383B9D" w:rsidRPr="00004196">
              <w:rPr>
                <w:color w:val="000000" w:themeColor="text1"/>
              </w:rPr>
              <w:t>It should be noted that</w:t>
            </w:r>
            <w:r w:rsidR="00ED3BE0" w:rsidRPr="00004196">
              <w:rPr>
                <w:color w:val="000000" w:themeColor="text1"/>
              </w:rPr>
              <w:t xml:space="preserve"> </w:t>
            </w:r>
            <w:r w:rsidR="00C165CA" w:rsidRPr="00004196">
              <w:rPr>
                <w:color w:val="000000" w:themeColor="text1"/>
              </w:rPr>
              <w:t xml:space="preserve">the relevant application forms </w:t>
            </w:r>
            <w:r w:rsidR="00383B9D" w:rsidRPr="00004196">
              <w:rPr>
                <w:color w:val="000000" w:themeColor="text1"/>
              </w:rPr>
              <w:t>have been</w:t>
            </w:r>
            <w:r w:rsidR="00ED3BE0" w:rsidRPr="00004196">
              <w:rPr>
                <w:color w:val="000000" w:themeColor="text1"/>
              </w:rPr>
              <w:t xml:space="preserve"> </w:t>
            </w:r>
            <w:r w:rsidR="00C165CA" w:rsidRPr="00004196">
              <w:rPr>
                <w:color w:val="000000" w:themeColor="text1"/>
              </w:rPr>
              <w:t xml:space="preserve">circulated </w:t>
            </w:r>
            <w:r w:rsidR="00ED3BE0" w:rsidRPr="00004196">
              <w:rPr>
                <w:color w:val="000000" w:themeColor="text1"/>
              </w:rPr>
              <w:t>with guidance on how to fill and submit the forms.</w:t>
            </w:r>
            <w:r w:rsidR="00C165CA" w:rsidRPr="00004196">
              <w:rPr>
                <w:color w:val="000000" w:themeColor="text1"/>
              </w:rPr>
              <w:t xml:space="preserve"> It was agreed that the APC should advertise the opportunity to serve on the next Council.  It was important that the Council be as diverse as possible in all respects.</w:t>
            </w:r>
          </w:p>
          <w:p w14:paraId="2D6FA01A" w14:textId="4459C4CE" w:rsidR="007B1A28" w:rsidRPr="00004196" w:rsidRDefault="007B1A28" w:rsidP="007B1A28">
            <w:pPr>
              <w:pStyle w:val="NoSpacing"/>
              <w:ind w:left="720"/>
              <w:rPr>
                <w:b/>
                <w:bCs/>
                <w:color w:val="000000" w:themeColor="text1"/>
              </w:rPr>
            </w:pPr>
            <w:r w:rsidRPr="00004196">
              <w:rPr>
                <w:b/>
                <w:bCs/>
                <w:color w:val="000000" w:themeColor="text1"/>
              </w:rPr>
              <w:t>Action: Clerk to advertise the opportunit</w:t>
            </w:r>
            <w:r w:rsidR="00383B9D" w:rsidRPr="00004196">
              <w:rPr>
                <w:b/>
                <w:bCs/>
                <w:color w:val="000000" w:themeColor="text1"/>
              </w:rPr>
              <w:t>y in the coming weeks</w:t>
            </w:r>
            <w:r w:rsidRPr="00004196">
              <w:rPr>
                <w:b/>
                <w:bCs/>
                <w:color w:val="000000" w:themeColor="text1"/>
              </w:rPr>
              <w:t>.</w:t>
            </w:r>
          </w:p>
          <w:p w14:paraId="2408D11F" w14:textId="4DBB48C0" w:rsidR="00321765" w:rsidRPr="00004196" w:rsidRDefault="00321765" w:rsidP="00AB48F8">
            <w:pPr>
              <w:pStyle w:val="NoSpacing"/>
              <w:numPr>
                <w:ilvl w:val="0"/>
                <w:numId w:val="26"/>
              </w:numPr>
              <w:rPr>
                <w:color w:val="000000" w:themeColor="text1"/>
              </w:rPr>
            </w:pPr>
            <w:r w:rsidRPr="00004196">
              <w:rPr>
                <w:color w:val="000000" w:themeColor="text1"/>
              </w:rPr>
              <w:t>Proposed Public Memorial to Airey Neave</w:t>
            </w:r>
            <w:r w:rsidR="00383B9D" w:rsidRPr="00004196">
              <w:rPr>
                <w:color w:val="000000" w:themeColor="text1"/>
              </w:rPr>
              <w:t xml:space="preserve">.  </w:t>
            </w:r>
            <w:r w:rsidR="00002CAF" w:rsidRPr="00004196">
              <w:rPr>
                <w:color w:val="000000" w:themeColor="text1"/>
              </w:rPr>
              <w:t>The proposal for a memorial on or near to the War Memorial had been withdrawn. It was now proposed that a</w:t>
            </w:r>
            <w:r w:rsidR="00383B9D" w:rsidRPr="00004196">
              <w:rPr>
                <w:color w:val="000000" w:themeColor="text1"/>
              </w:rPr>
              <w:t xml:space="preserve"> suitable </w:t>
            </w:r>
            <w:r w:rsidR="00002CAF" w:rsidRPr="00004196">
              <w:rPr>
                <w:color w:val="000000" w:themeColor="text1"/>
              </w:rPr>
              <w:t>memorial (framed picture with inscription)</w:t>
            </w:r>
            <w:r w:rsidR="00383B9D" w:rsidRPr="00004196">
              <w:rPr>
                <w:color w:val="000000" w:themeColor="text1"/>
              </w:rPr>
              <w:t xml:space="preserve"> might be installed in the village hall</w:t>
            </w:r>
            <w:r w:rsidR="004B6C3C" w:rsidRPr="00004196">
              <w:rPr>
                <w:color w:val="000000" w:themeColor="text1"/>
              </w:rPr>
              <w:t>. This would be considered by the Village Hall Committee. No further action for APC.</w:t>
            </w:r>
          </w:p>
          <w:p w14:paraId="7AAF0B8D" w14:textId="2DA62E1D" w:rsidR="000275BC" w:rsidRPr="00004196" w:rsidRDefault="000275BC" w:rsidP="00AB48F8">
            <w:pPr>
              <w:pStyle w:val="NormalWeb"/>
              <w:numPr>
                <w:ilvl w:val="0"/>
                <w:numId w:val="26"/>
              </w:numPr>
              <w:spacing w:before="0" w:beforeAutospacing="0" w:after="0" w:afterAutospacing="0"/>
              <w:rPr>
                <w:rFonts w:ascii="Calibri" w:hAnsi="Calibri" w:cs="Calibri"/>
                <w:color w:val="000000" w:themeColor="text1"/>
                <w:sz w:val="22"/>
                <w:szCs w:val="22"/>
              </w:rPr>
            </w:pPr>
            <w:r w:rsidRPr="00004196">
              <w:rPr>
                <w:rFonts w:ascii="Calibri" w:hAnsi="Calibri" w:cs="Calibri"/>
                <w:color w:val="000000" w:themeColor="text1"/>
                <w:sz w:val="22"/>
                <w:szCs w:val="22"/>
              </w:rPr>
              <w:t xml:space="preserve">Cllr Greenham confirmed the </w:t>
            </w:r>
            <w:r w:rsidRPr="00AF2FFE">
              <w:rPr>
                <w:rFonts w:ascii="Calibri" w:hAnsi="Calibri" w:cs="Calibri"/>
                <w:b/>
                <w:bCs/>
                <w:color w:val="000000" w:themeColor="text1"/>
                <w:sz w:val="22"/>
                <w:szCs w:val="22"/>
              </w:rPr>
              <w:t xml:space="preserve">annual litter pick </w:t>
            </w:r>
            <w:r w:rsidRPr="00004196">
              <w:rPr>
                <w:rFonts w:ascii="Calibri" w:hAnsi="Calibri" w:cs="Calibri"/>
                <w:color w:val="000000" w:themeColor="text1"/>
                <w:sz w:val="22"/>
                <w:szCs w:val="22"/>
              </w:rPr>
              <w:t>will take place on 1</w:t>
            </w:r>
            <w:r w:rsidRPr="00004196">
              <w:rPr>
                <w:rFonts w:ascii="Calibri" w:hAnsi="Calibri" w:cs="Calibri"/>
                <w:color w:val="000000" w:themeColor="text1"/>
                <w:sz w:val="22"/>
                <w:szCs w:val="22"/>
                <w:vertAlign w:val="superscript"/>
              </w:rPr>
              <w:t>st</w:t>
            </w:r>
            <w:r w:rsidRPr="00004196">
              <w:rPr>
                <w:rFonts w:ascii="Calibri" w:hAnsi="Calibri" w:cs="Calibri"/>
                <w:color w:val="000000" w:themeColor="text1"/>
                <w:sz w:val="22"/>
                <w:szCs w:val="22"/>
              </w:rPr>
              <w:t xml:space="preserve"> April 2023 at 10.00am outside the village hall.</w:t>
            </w:r>
          </w:p>
        </w:tc>
        <w:tc>
          <w:tcPr>
            <w:tcW w:w="700" w:type="dxa"/>
            <w:tcBorders>
              <w:top w:val="nil"/>
              <w:left w:val="nil"/>
              <w:bottom w:val="nil"/>
              <w:right w:val="nil"/>
            </w:tcBorders>
            <w:shd w:val="clear" w:color="auto" w:fill="auto"/>
            <w:tcMar>
              <w:top w:w="80" w:type="dxa"/>
              <w:left w:w="80" w:type="dxa"/>
              <w:bottom w:w="80" w:type="dxa"/>
              <w:right w:w="80" w:type="dxa"/>
            </w:tcMar>
          </w:tcPr>
          <w:p w14:paraId="285B2393" w14:textId="77777777" w:rsidR="00D308F8" w:rsidRPr="00004196" w:rsidRDefault="00D308F8">
            <w:pPr>
              <w:rPr>
                <w:color w:val="000000" w:themeColor="text1"/>
              </w:rPr>
            </w:pPr>
          </w:p>
        </w:tc>
      </w:tr>
      <w:tr w:rsidR="00004196" w:rsidRPr="00004196" w14:paraId="55808C48" w14:textId="77777777" w:rsidTr="00C23698">
        <w:trPr>
          <w:trHeight w:val="679"/>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3634BABC" w14:textId="6EA0ADF1" w:rsidR="00D308F8" w:rsidRPr="00004196" w:rsidRDefault="00E050A9">
            <w:pPr>
              <w:pStyle w:val="NoSpacing"/>
              <w:rPr>
                <w:color w:val="000000" w:themeColor="text1"/>
              </w:rPr>
            </w:pPr>
            <w:r w:rsidRPr="00004196">
              <w:rPr>
                <w:b/>
                <w:bCs/>
                <w:color w:val="000000" w:themeColor="text1"/>
              </w:rPr>
              <w:t>1</w:t>
            </w:r>
            <w:r w:rsidR="00B26618" w:rsidRPr="00004196">
              <w:rPr>
                <w:b/>
                <w:bCs/>
                <w:color w:val="000000" w:themeColor="text1"/>
              </w:rPr>
              <w:t>3</w:t>
            </w:r>
          </w:p>
        </w:tc>
        <w:tc>
          <w:tcPr>
            <w:tcW w:w="9072" w:type="dxa"/>
            <w:tcBorders>
              <w:top w:val="nil"/>
              <w:left w:val="nil"/>
              <w:bottom w:val="nil"/>
              <w:right w:val="nil"/>
            </w:tcBorders>
            <w:shd w:val="clear" w:color="auto" w:fill="auto"/>
            <w:tcMar>
              <w:top w:w="80" w:type="dxa"/>
              <w:left w:w="80" w:type="dxa"/>
              <w:bottom w:w="80" w:type="dxa"/>
              <w:right w:w="80" w:type="dxa"/>
            </w:tcMar>
          </w:tcPr>
          <w:p w14:paraId="7C8171D9" w14:textId="2611E9EB" w:rsidR="00815C44" w:rsidRPr="00004196" w:rsidRDefault="00E050A9" w:rsidP="006C5A4D">
            <w:pPr>
              <w:pStyle w:val="NoSpacing"/>
              <w:rPr>
                <w:b/>
                <w:bCs/>
                <w:color w:val="000000" w:themeColor="text1"/>
              </w:rPr>
            </w:pPr>
            <w:r w:rsidRPr="00004196">
              <w:rPr>
                <w:b/>
                <w:bCs/>
                <w:color w:val="000000" w:themeColor="text1"/>
              </w:rPr>
              <w:t>Agenda Diary</w:t>
            </w:r>
          </w:p>
          <w:p w14:paraId="62812DCC" w14:textId="28762DE6" w:rsidR="004B6C3C" w:rsidRPr="00004196" w:rsidRDefault="004B6C3C" w:rsidP="004B6C3C">
            <w:pPr>
              <w:pStyle w:val="NormalWeb"/>
              <w:numPr>
                <w:ilvl w:val="0"/>
                <w:numId w:val="26"/>
              </w:numPr>
              <w:spacing w:before="0" w:beforeAutospacing="0" w:after="0" w:afterAutospacing="0"/>
              <w:rPr>
                <w:rFonts w:ascii="Calibri" w:hAnsi="Calibri" w:cs="Calibri"/>
                <w:color w:val="000000" w:themeColor="text1"/>
                <w:sz w:val="22"/>
                <w:szCs w:val="22"/>
              </w:rPr>
            </w:pPr>
            <w:r w:rsidRPr="00004196">
              <w:rPr>
                <w:rFonts w:ascii="Calibri" w:hAnsi="Calibri" w:cs="Calibri"/>
                <w:color w:val="000000" w:themeColor="text1"/>
                <w:sz w:val="22"/>
                <w:szCs w:val="22"/>
              </w:rPr>
              <w:t>Standing Orders were approved.</w:t>
            </w:r>
          </w:p>
          <w:p w14:paraId="10C6E133" w14:textId="4A86ED4D" w:rsidR="004B6C3C" w:rsidRPr="00004196" w:rsidRDefault="004B6C3C" w:rsidP="004B6C3C">
            <w:pPr>
              <w:pStyle w:val="NormalWeb"/>
              <w:numPr>
                <w:ilvl w:val="0"/>
                <w:numId w:val="26"/>
              </w:numPr>
              <w:spacing w:before="0" w:beforeAutospacing="0" w:after="0" w:afterAutospacing="0"/>
              <w:rPr>
                <w:rFonts w:ascii="Calibri" w:hAnsi="Calibri" w:cs="Calibri"/>
                <w:color w:val="000000" w:themeColor="text1"/>
                <w:sz w:val="22"/>
                <w:szCs w:val="22"/>
              </w:rPr>
            </w:pPr>
            <w:r w:rsidRPr="00004196">
              <w:rPr>
                <w:rFonts w:ascii="Calibri" w:hAnsi="Calibri" w:cs="Calibri"/>
                <w:color w:val="000000" w:themeColor="text1"/>
                <w:sz w:val="22"/>
                <w:szCs w:val="22"/>
              </w:rPr>
              <w:t>Financial Regulations were approved.</w:t>
            </w:r>
          </w:p>
          <w:p w14:paraId="38BA1F32" w14:textId="3F369A5B" w:rsidR="004B6C3C" w:rsidRPr="00004196" w:rsidRDefault="004B6C3C" w:rsidP="004B6C3C">
            <w:pPr>
              <w:pStyle w:val="NormalWeb"/>
              <w:numPr>
                <w:ilvl w:val="0"/>
                <w:numId w:val="26"/>
              </w:numPr>
              <w:spacing w:before="0" w:beforeAutospacing="0" w:after="0" w:afterAutospacing="0"/>
              <w:rPr>
                <w:rFonts w:ascii="Calibri" w:hAnsi="Calibri" w:cs="Calibri"/>
                <w:color w:val="000000" w:themeColor="text1"/>
                <w:sz w:val="22"/>
                <w:szCs w:val="22"/>
              </w:rPr>
            </w:pPr>
            <w:r w:rsidRPr="00004196">
              <w:rPr>
                <w:rFonts w:ascii="Calibri" w:hAnsi="Calibri" w:cs="Calibri"/>
                <w:color w:val="000000" w:themeColor="text1"/>
                <w:sz w:val="22"/>
                <w:szCs w:val="22"/>
              </w:rPr>
              <w:t>The Bank mandate was approved.</w:t>
            </w:r>
          </w:p>
          <w:p w14:paraId="574B8772" w14:textId="4CF72E0A" w:rsidR="004B6C3C" w:rsidRPr="00004196" w:rsidRDefault="004B6C3C" w:rsidP="004B6C3C">
            <w:pPr>
              <w:pStyle w:val="NormalWeb"/>
              <w:numPr>
                <w:ilvl w:val="0"/>
                <w:numId w:val="26"/>
              </w:numPr>
              <w:spacing w:before="0" w:beforeAutospacing="0" w:after="0" w:afterAutospacing="0"/>
              <w:rPr>
                <w:rFonts w:ascii="Calibri" w:hAnsi="Calibri" w:cs="Calibri"/>
                <w:color w:val="000000" w:themeColor="text1"/>
                <w:sz w:val="22"/>
                <w:szCs w:val="22"/>
              </w:rPr>
            </w:pPr>
            <w:r w:rsidRPr="00004196">
              <w:rPr>
                <w:rFonts w:ascii="Calibri" w:hAnsi="Calibri" w:cs="Calibri"/>
                <w:color w:val="000000" w:themeColor="text1"/>
                <w:sz w:val="22"/>
                <w:szCs w:val="22"/>
              </w:rPr>
              <w:t>Review of Asset Register. It was noted that the Register needed to be updated, including the condition report. P.Smith volunteered to help Cllr. A. Reynolds with this task.</w:t>
            </w:r>
          </w:p>
          <w:p w14:paraId="4D216BCD" w14:textId="471C0AEE" w:rsidR="004B6C3C" w:rsidRPr="00004196" w:rsidRDefault="004B6C3C" w:rsidP="004B6C3C">
            <w:pPr>
              <w:pStyle w:val="NormalWeb"/>
              <w:spacing w:before="0" w:beforeAutospacing="0" w:after="0" w:afterAutospacing="0"/>
              <w:ind w:left="720"/>
              <w:rPr>
                <w:rFonts w:ascii="Calibri" w:hAnsi="Calibri" w:cs="Calibri"/>
                <w:b/>
                <w:bCs/>
                <w:color w:val="000000" w:themeColor="text1"/>
                <w:sz w:val="22"/>
                <w:szCs w:val="22"/>
              </w:rPr>
            </w:pPr>
            <w:r w:rsidRPr="00004196">
              <w:rPr>
                <w:rFonts w:ascii="Calibri" w:hAnsi="Calibri" w:cs="Calibri"/>
                <w:b/>
                <w:bCs/>
                <w:color w:val="000000" w:themeColor="text1"/>
                <w:sz w:val="22"/>
                <w:szCs w:val="22"/>
              </w:rPr>
              <w:t>Action: P. Smith to assist Cllr. A. Reynolds with the updating of the Asset Register</w:t>
            </w:r>
          </w:p>
          <w:p w14:paraId="52954863" w14:textId="49C34028" w:rsidR="00754A81" w:rsidRPr="00004196" w:rsidRDefault="00754A81" w:rsidP="004B6C3C">
            <w:pPr>
              <w:pStyle w:val="NormalWeb"/>
              <w:spacing w:before="0" w:beforeAutospacing="0" w:after="0" w:afterAutospacing="0"/>
              <w:ind w:left="720"/>
              <w:rPr>
                <w:color w:val="000000" w:themeColor="text1"/>
              </w:rPr>
            </w:pPr>
          </w:p>
        </w:tc>
        <w:tc>
          <w:tcPr>
            <w:tcW w:w="700" w:type="dxa"/>
            <w:tcBorders>
              <w:top w:val="nil"/>
              <w:left w:val="nil"/>
              <w:bottom w:val="nil"/>
              <w:right w:val="nil"/>
            </w:tcBorders>
            <w:shd w:val="clear" w:color="auto" w:fill="auto"/>
            <w:tcMar>
              <w:top w:w="80" w:type="dxa"/>
              <w:left w:w="80" w:type="dxa"/>
              <w:bottom w:w="80" w:type="dxa"/>
              <w:right w:w="80" w:type="dxa"/>
            </w:tcMar>
          </w:tcPr>
          <w:p w14:paraId="4406D75B" w14:textId="77777777" w:rsidR="00D308F8" w:rsidRPr="00004196" w:rsidRDefault="00D308F8">
            <w:pPr>
              <w:rPr>
                <w:color w:val="000000" w:themeColor="text1"/>
              </w:rPr>
            </w:pPr>
          </w:p>
        </w:tc>
      </w:tr>
      <w:tr w:rsidR="00004196" w:rsidRPr="00004196" w14:paraId="0A6D5C92" w14:textId="77777777" w:rsidTr="007A2425">
        <w:trPr>
          <w:trHeight w:val="512"/>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46ED61BA" w14:textId="50E60D43" w:rsidR="00D308F8" w:rsidRPr="00004196" w:rsidRDefault="00E050A9">
            <w:pPr>
              <w:pStyle w:val="NoSpacing"/>
              <w:rPr>
                <w:b/>
                <w:bCs/>
                <w:color w:val="000000" w:themeColor="text1"/>
              </w:rPr>
            </w:pPr>
            <w:r w:rsidRPr="00004196">
              <w:rPr>
                <w:b/>
                <w:bCs/>
                <w:color w:val="000000" w:themeColor="text1"/>
              </w:rPr>
              <w:t>1</w:t>
            </w:r>
            <w:r w:rsidR="00B26618" w:rsidRPr="00004196">
              <w:rPr>
                <w:b/>
                <w:bCs/>
                <w:color w:val="000000" w:themeColor="text1"/>
              </w:rPr>
              <w:t>4</w:t>
            </w:r>
          </w:p>
          <w:p w14:paraId="3F929846" w14:textId="0FF1B65A" w:rsidR="0087515F" w:rsidRPr="00004196" w:rsidRDefault="0087515F">
            <w:pPr>
              <w:pStyle w:val="NoSpacing"/>
              <w:rPr>
                <w:color w:val="000000" w:themeColor="text1"/>
              </w:rPr>
            </w:pPr>
          </w:p>
        </w:tc>
        <w:tc>
          <w:tcPr>
            <w:tcW w:w="9072" w:type="dxa"/>
            <w:tcBorders>
              <w:top w:val="nil"/>
              <w:left w:val="nil"/>
              <w:bottom w:val="nil"/>
              <w:right w:val="nil"/>
            </w:tcBorders>
            <w:shd w:val="clear" w:color="auto" w:fill="auto"/>
            <w:tcMar>
              <w:top w:w="80" w:type="dxa"/>
              <w:left w:w="80" w:type="dxa"/>
              <w:bottom w:w="80" w:type="dxa"/>
              <w:right w:w="80" w:type="dxa"/>
            </w:tcMar>
          </w:tcPr>
          <w:p w14:paraId="6C5C2828" w14:textId="208BDB93" w:rsidR="00847729" w:rsidRPr="00004196" w:rsidRDefault="00E050A9" w:rsidP="006C5A4D">
            <w:pPr>
              <w:pStyle w:val="NoSpacing"/>
              <w:rPr>
                <w:b/>
                <w:bCs/>
                <w:color w:val="000000" w:themeColor="text1"/>
              </w:rPr>
            </w:pPr>
            <w:r w:rsidRPr="00004196">
              <w:rPr>
                <w:b/>
                <w:bCs/>
                <w:color w:val="000000" w:themeColor="text1"/>
              </w:rPr>
              <w:t>Correspondence</w:t>
            </w:r>
          </w:p>
          <w:p w14:paraId="5471A449" w14:textId="30F300DD" w:rsidR="005D4C03" w:rsidRPr="00004196" w:rsidRDefault="00C23698" w:rsidP="007A2425">
            <w:pPr>
              <w:pStyle w:val="NoSpacing"/>
              <w:rPr>
                <w:color w:val="000000" w:themeColor="text1"/>
              </w:rPr>
            </w:pPr>
            <w:r w:rsidRPr="00004196">
              <w:rPr>
                <w:color w:val="000000" w:themeColor="text1"/>
              </w:rPr>
              <w:t>The meeting noted no correspondence had been received.</w:t>
            </w:r>
          </w:p>
        </w:tc>
        <w:tc>
          <w:tcPr>
            <w:tcW w:w="700" w:type="dxa"/>
            <w:tcBorders>
              <w:top w:val="nil"/>
              <w:left w:val="nil"/>
              <w:bottom w:val="nil"/>
              <w:right w:val="nil"/>
            </w:tcBorders>
            <w:shd w:val="clear" w:color="auto" w:fill="auto"/>
            <w:tcMar>
              <w:top w:w="80" w:type="dxa"/>
              <w:left w:w="80" w:type="dxa"/>
              <w:bottom w:w="80" w:type="dxa"/>
              <w:right w:w="80" w:type="dxa"/>
            </w:tcMar>
          </w:tcPr>
          <w:p w14:paraId="26B860FC" w14:textId="77777777" w:rsidR="00D308F8" w:rsidRPr="00004196" w:rsidRDefault="00D308F8">
            <w:pPr>
              <w:rPr>
                <w:color w:val="000000" w:themeColor="text1"/>
              </w:rPr>
            </w:pPr>
          </w:p>
        </w:tc>
      </w:tr>
      <w:tr w:rsidR="00A26CF9" w:rsidRPr="00004196" w14:paraId="7FDA05E6" w14:textId="77777777">
        <w:trPr>
          <w:trHeight w:val="491"/>
          <w:jc w:val="center"/>
        </w:trPr>
        <w:tc>
          <w:tcPr>
            <w:tcW w:w="851" w:type="dxa"/>
            <w:tcBorders>
              <w:top w:val="nil"/>
              <w:left w:val="nil"/>
              <w:bottom w:val="nil"/>
              <w:right w:val="nil"/>
            </w:tcBorders>
            <w:shd w:val="clear" w:color="auto" w:fill="auto"/>
            <w:tcMar>
              <w:top w:w="80" w:type="dxa"/>
              <w:left w:w="80" w:type="dxa"/>
              <w:bottom w:w="80" w:type="dxa"/>
              <w:right w:w="80" w:type="dxa"/>
            </w:tcMar>
          </w:tcPr>
          <w:p w14:paraId="792B5D8B" w14:textId="626224E2" w:rsidR="00D308F8" w:rsidRPr="00004196" w:rsidRDefault="00F131DB">
            <w:pPr>
              <w:pStyle w:val="NoSpacing"/>
              <w:rPr>
                <w:b/>
                <w:bCs/>
                <w:color w:val="000000" w:themeColor="text1"/>
              </w:rPr>
            </w:pPr>
            <w:r w:rsidRPr="00004196">
              <w:rPr>
                <w:b/>
                <w:bCs/>
                <w:color w:val="000000" w:themeColor="text1"/>
              </w:rPr>
              <w:t>15</w:t>
            </w:r>
          </w:p>
          <w:p w14:paraId="0FA8C762" w14:textId="1E45A87B" w:rsidR="001535C3" w:rsidRPr="00004196" w:rsidRDefault="001535C3">
            <w:pPr>
              <w:pStyle w:val="NoSpacing"/>
              <w:rPr>
                <w:b/>
                <w:bCs/>
                <w:color w:val="000000" w:themeColor="text1"/>
              </w:rPr>
            </w:pPr>
          </w:p>
          <w:p w14:paraId="20850949" w14:textId="6E276A71" w:rsidR="00F131DB" w:rsidRPr="00004196" w:rsidRDefault="00F131DB">
            <w:pPr>
              <w:pStyle w:val="NoSpacing"/>
              <w:rPr>
                <w:color w:val="000000" w:themeColor="text1"/>
              </w:rPr>
            </w:pPr>
          </w:p>
        </w:tc>
        <w:tc>
          <w:tcPr>
            <w:tcW w:w="9072" w:type="dxa"/>
            <w:tcBorders>
              <w:top w:val="nil"/>
              <w:left w:val="nil"/>
              <w:bottom w:val="nil"/>
              <w:right w:val="nil"/>
            </w:tcBorders>
            <w:shd w:val="clear" w:color="auto" w:fill="auto"/>
            <w:tcMar>
              <w:top w:w="80" w:type="dxa"/>
              <w:left w:w="80" w:type="dxa"/>
              <w:bottom w:w="80" w:type="dxa"/>
              <w:right w:w="80" w:type="dxa"/>
            </w:tcMar>
          </w:tcPr>
          <w:p w14:paraId="41420E91" w14:textId="7924B730" w:rsidR="006E21C8" w:rsidRPr="00004196" w:rsidRDefault="00E050A9">
            <w:pPr>
              <w:pStyle w:val="NoSpacing"/>
              <w:rPr>
                <w:b/>
                <w:bCs/>
                <w:color w:val="000000" w:themeColor="text1"/>
              </w:rPr>
            </w:pPr>
            <w:r w:rsidRPr="00004196">
              <w:rPr>
                <w:b/>
                <w:bCs/>
                <w:color w:val="000000" w:themeColor="text1"/>
              </w:rPr>
              <w:t>Future Agenda Items</w:t>
            </w:r>
          </w:p>
          <w:p w14:paraId="689A847F" w14:textId="77777777" w:rsidR="00F131DB" w:rsidRPr="00004196" w:rsidRDefault="004B6C3C" w:rsidP="00C165CA">
            <w:pPr>
              <w:pStyle w:val="NoSpacing"/>
              <w:numPr>
                <w:ilvl w:val="0"/>
                <w:numId w:val="42"/>
              </w:numPr>
              <w:rPr>
                <w:b/>
                <w:bCs/>
                <w:color w:val="000000" w:themeColor="text1"/>
              </w:rPr>
            </w:pPr>
            <w:r w:rsidRPr="00004196">
              <w:rPr>
                <w:b/>
                <w:bCs/>
                <w:color w:val="000000" w:themeColor="text1"/>
              </w:rPr>
              <w:t>For next Council to consider outstanding items from the NPG report (paragrap</w:t>
            </w:r>
            <w:r w:rsidR="00004196" w:rsidRPr="00004196">
              <w:rPr>
                <w:b/>
                <w:bCs/>
                <w:color w:val="000000" w:themeColor="text1"/>
              </w:rPr>
              <w:t>h 8 above)</w:t>
            </w:r>
          </w:p>
          <w:p w14:paraId="46074024" w14:textId="77777777" w:rsidR="00004196" w:rsidRPr="00004196" w:rsidRDefault="00004196" w:rsidP="00C165CA">
            <w:pPr>
              <w:pStyle w:val="NoSpacing"/>
              <w:numPr>
                <w:ilvl w:val="0"/>
                <w:numId w:val="42"/>
              </w:numPr>
              <w:rPr>
                <w:b/>
                <w:bCs/>
                <w:color w:val="000000" w:themeColor="text1"/>
              </w:rPr>
            </w:pPr>
            <w:r w:rsidRPr="00004196">
              <w:rPr>
                <w:b/>
                <w:bCs/>
                <w:color w:val="000000" w:themeColor="text1"/>
              </w:rPr>
              <w:t>Playpark</w:t>
            </w:r>
          </w:p>
          <w:p w14:paraId="2797E59D" w14:textId="401DA962" w:rsidR="00004196" w:rsidRPr="00004196" w:rsidRDefault="00004196" w:rsidP="00C165CA">
            <w:pPr>
              <w:pStyle w:val="NoSpacing"/>
              <w:numPr>
                <w:ilvl w:val="0"/>
                <w:numId w:val="42"/>
              </w:numPr>
              <w:rPr>
                <w:b/>
                <w:bCs/>
                <w:color w:val="000000" w:themeColor="text1"/>
              </w:rPr>
            </w:pPr>
            <w:r w:rsidRPr="00004196">
              <w:rPr>
                <w:b/>
                <w:bCs/>
                <w:color w:val="000000" w:themeColor="text1"/>
              </w:rPr>
              <w:t>Flagpole (to be reconsidered perhaps)</w:t>
            </w:r>
          </w:p>
          <w:p w14:paraId="2AC1EA7F" w14:textId="3B2222A5" w:rsidR="00004196" w:rsidRPr="00004196" w:rsidRDefault="00004196" w:rsidP="00004196">
            <w:pPr>
              <w:pStyle w:val="NoSpacing"/>
              <w:ind w:left="720"/>
              <w:rPr>
                <w:b/>
                <w:bCs/>
                <w:color w:val="000000" w:themeColor="text1"/>
              </w:rPr>
            </w:pPr>
          </w:p>
        </w:tc>
        <w:tc>
          <w:tcPr>
            <w:tcW w:w="700" w:type="dxa"/>
            <w:tcBorders>
              <w:top w:val="nil"/>
              <w:left w:val="nil"/>
              <w:bottom w:val="nil"/>
              <w:right w:val="nil"/>
            </w:tcBorders>
            <w:shd w:val="clear" w:color="auto" w:fill="auto"/>
            <w:tcMar>
              <w:top w:w="80" w:type="dxa"/>
              <w:left w:w="80" w:type="dxa"/>
              <w:bottom w:w="80" w:type="dxa"/>
              <w:right w:w="80" w:type="dxa"/>
            </w:tcMar>
          </w:tcPr>
          <w:p w14:paraId="6C4DCDB8" w14:textId="77777777" w:rsidR="00D308F8" w:rsidRPr="00004196" w:rsidRDefault="00D308F8">
            <w:pPr>
              <w:rPr>
                <w:color w:val="000000" w:themeColor="text1"/>
              </w:rPr>
            </w:pPr>
          </w:p>
        </w:tc>
      </w:tr>
    </w:tbl>
    <w:p w14:paraId="6A2144B5" w14:textId="77777777" w:rsidR="00D308F8" w:rsidRPr="00004196" w:rsidRDefault="00D308F8" w:rsidP="00C165CA">
      <w:pPr>
        <w:pStyle w:val="NoSpacing"/>
        <w:widowControl w:val="0"/>
        <w:rPr>
          <w:b/>
          <w:bCs/>
          <w:color w:val="000000" w:themeColor="text1"/>
          <w:sz w:val="28"/>
          <w:szCs w:val="28"/>
        </w:rPr>
      </w:pPr>
    </w:p>
    <w:p w14:paraId="4DBF4129" w14:textId="5286CE84" w:rsidR="00752A2D" w:rsidRPr="00004196" w:rsidRDefault="00C23698">
      <w:pPr>
        <w:pStyle w:val="NoSpacing"/>
        <w:rPr>
          <w:color w:val="000000" w:themeColor="text1"/>
        </w:rPr>
      </w:pPr>
      <w:r w:rsidRPr="00004196">
        <w:rPr>
          <w:color w:val="000000" w:themeColor="text1"/>
        </w:rPr>
        <w:t>The meeting closed at 8:</w:t>
      </w:r>
      <w:r w:rsidR="00AB48F8" w:rsidRPr="00004196">
        <w:rPr>
          <w:color w:val="000000" w:themeColor="text1"/>
        </w:rPr>
        <w:t>35</w:t>
      </w:r>
      <w:r w:rsidRPr="00004196">
        <w:rPr>
          <w:color w:val="000000" w:themeColor="text1"/>
        </w:rPr>
        <w:t>pm</w:t>
      </w:r>
    </w:p>
    <w:p w14:paraId="59032B72" w14:textId="69A69A64" w:rsidR="00C23698" w:rsidRPr="00004196" w:rsidRDefault="00C23698">
      <w:pPr>
        <w:pStyle w:val="NoSpacing"/>
        <w:rPr>
          <w:color w:val="000000" w:themeColor="text1"/>
        </w:rPr>
      </w:pPr>
    </w:p>
    <w:p w14:paraId="377DD056" w14:textId="26BA7782" w:rsidR="00C23698" w:rsidRPr="00004196" w:rsidRDefault="00C23698">
      <w:pPr>
        <w:pStyle w:val="NoSpacing"/>
        <w:rPr>
          <w:color w:val="000000" w:themeColor="text1"/>
        </w:rPr>
      </w:pPr>
      <w:r w:rsidRPr="00004196">
        <w:rPr>
          <w:color w:val="000000" w:themeColor="text1"/>
        </w:rPr>
        <w:t xml:space="preserve">The next meeting will be held on Monday </w:t>
      </w:r>
      <w:r w:rsidR="00004196" w:rsidRPr="00004196">
        <w:rPr>
          <w:color w:val="000000" w:themeColor="text1"/>
        </w:rPr>
        <w:t>15 May</w:t>
      </w:r>
      <w:r w:rsidRPr="00004196">
        <w:rPr>
          <w:color w:val="000000" w:themeColor="text1"/>
        </w:rPr>
        <w:t xml:space="preserve"> at 6pm in the Village Hall.</w:t>
      </w:r>
    </w:p>
    <w:p w14:paraId="604D246C" w14:textId="0A7B3BF3" w:rsidR="00C23698" w:rsidRPr="00004196" w:rsidRDefault="00C23698">
      <w:pPr>
        <w:pStyle w:val="NoSpacing"/>
        <w:rPr>
          <w:color w:val="000000" w:themeColor="text1"/>
        </w:rPr>
      </w:pPr>
    </w:p>
    <w:p w14:paraId="34B77E4B" w14:textId="7E74D2BE" w:rsidR="00C23698" w:rsidRPr="00004196" w:rsidRDefault="00C23698">
      <w:pPr>
        <w:pStyle w:val="NoSpacing"/>
        <w:rPr>
          <w:color w:val="000000" w:themeColor="text1"/>
        </w:rPr>
      </w:pPr>
    </w:p>
    <w:p w14:paraId="62C5B882" w14:textId="56444C3C" w:rsidR="00C23698" w:rsidRPr="00004196" w:rsidRDefault="00C23698">
      <w:pPr>
        <w:pStyle w:val="NoSpacing"/>
        <w:rPr>
          <w:color w:val="000000" w:themeColor="text1"/>
        </w:rPr>
      </w:pPr>
    </w:p>
    <w:p w14:paraId="152D810D" w14:textId="0DBC8EBE" w:rsidR="00C23698" w:rsidRPr="00004196" w:rsidRDefault="00C23698">
      <w:pPr>
        <w:pStyle w:val="NoSpacing"/>
        <w:rPr>
          <w:color w:val="000000" w:themeColor="text1"/>
        </w:rPr>
      </w:pPr>
    </w:p>
    <w:p w14:paraId="30614288" w14:textId="36CD3E18" w:rsidR="005D42A8" w:rsidRPr="00004196" w:rsidRDefault="00C23698">
      <w:pPr>
        <w:pStyle w:val="NoSpacing"/>
        <w:rPr>
          <w:color w:val="000000" w:themeColor="text1"/>
        </w:rPr>
      </w:pPr>
      <w:r w:rsidRPr="00004196">
        <w:rPr>
          <w:color w:val="000000" w:themeColor="text1"/>
        </w:rPr>
        <w:t>Signed……………………………………………………………………………………………………………</w:t>
      </w:r>
      <w:r w:rsidR="007B1A28" w:rsidRPr="00004196">
        <w:rPr>
          <w:color w:val="000000" w:themeColor="text1"/>
        </w:rPr>
        <w:t xml:space="preserve"> </w:t>
      </w:r>
      <w:r w:rsidRPr="00004196">
        <w:rPr>
          <w:color w:val="000000" w:themeColor="text1"/>
        </w:rPr>
        <w:t>Date</w:t>
      </w:r>
      <w:r w:rsidR="007B1A28" w:rsidRPr="00004196">
        <w:rPr>
          <w:color w:val="000000" w:themeColor="text1"/>
        </w:rPr>
        <w:t>d</w:t>
      </w:r>
      <w:r w:rsidRPr="00004196">
        <w:rPr>
          <w:color w:val="000000" w:themeColor="text1"/>
        </w:rPr>
        <w:t>………………………………………………….</w:t>
      </w:r>
    </w:p>
    <w:p w14:paraId="30AEF388" w14:textId="42C17DAD" w:rsidR="00C93CC7" w:rsidRPr="00004196" w:rsidRDefault="00C93CC7" w:rsidP="000275BC">
      <w:pPr>
        <w:pStyle w:val="NoSpacing"/>
        <w:rPr>
          <w:color w:val="000000" w:themeColor="text1"/>
        </w:rPr>
      </w:pPr>
    </w:p>
    <w:p w14:paraId="6FD6A507" w14:textId="77777777" w:rsidR="007368AA" w:rsidRDefault="007368AA" w:rsidP="00F07495">
      <w:pPr>
        <w:rPr>
          <w:b/>
          <w:bCs/>
          <w:color w:val="000000" w:themeColor="text1"/>
          <w:sz w:val="32"/>
          <w:szCs w:val="32"/>
          <w:u w:val="single"/>
        </w:rPr>
      </w:pPr>
    </w:p>
    <w:p w14:paraId="64F77611" w14:textId="77777777" w:rsidR="007368AA" w:rsidRDefault="007368AA" w:rsidP="00F07495">
      <w:pPr>
        <w:rPr>
          <w:b/>
          <w:bCs/>
          <w:color w:val="000000" w:themeColor="text1"/>
          <w:sz w:val="32"/>
          <w:szCs w:val="32"/>
          <w:u w:val="single"/>
        </w:rPr>
      </w:pPr>
    </w:p>
    <w:p w14:paraId="3D58266D" w14:textId="77777777" w:rsidR="007368AA" w:rsidRDefault="007368AA" w:rsidP="00F07495">
      <w:pPr>
        <w:rPr>
          <w:b/>
          <w:bCs/>
          <w:color w:val="000000" w:themeColor="text1"/>
          <w:sz w:val="32"/>
          <w:szCs w:val="32"/>
          <w:u w:val="single"/>
        </w:rPr>
      </w:pPr>
    </w:p>
    <w:p w14:paraId="5EEA8668" w14:textId="77777777" w:rsidR="007368AA" w:rsidRDefault="007368AA" w:rsidP="00F07495">
      <w:pPr>
        <w:rPr>
          <w:b/>
          <w:bCs/>
          <w:color w:val="000000" w:themeColor="text1"/>
          <w:sz w:val="32"/>
          <w:szCs w:val="32"/>
          <w:u w:val="single"/>
        </w:rPr>
      </w:pPr>
    </w:p>
    <w:p w14:paraId="5299A7B5" w14:textId="77777777" w:rsidR="007368AA" w:rsidRDefault="007368AA" w:rsidP="00F07495">
      <w:pPr>
        <w:rPr>
          <w:b/>
          <w:bCs/>
          <w:color w:val="000000" w:themeColor="text1"/>
          <w:sz w:val="32"/>
          <w:szCs w:val="32"/>
          <w:u w:val="single"/>
        </w:rPr>
      </w:pPr>
    </w:p>
    <w:p w14:paraId="4DDE5240" w14:textId="77777777" w:rsidR="007368AA" w:rsidRDefault="007368AA" w:rsidP="00F07495">
      <w:pPr>
        <w:rPr>
          <w:b/>
          <w:bCs/>
          <w:color w:val="000000" w:themeColor="text1"/>
          <w:sz w:val="32"/>
          <w:szCs w:val="32"/>
          <w:u w:val="single"/>
        </w:rPr>
      </w:pPr>
    </w:p>
    <w:p w14:paraId="3A46BC57" w14:textId="77777777" w:rsidR="007368AA" w:rsidRDefault="007368AA" w:rsidP="00F07495">
      <w:pPr>
        <w:rPr>
          <w:b/>
          <w:bCs/>
          <w:color w:val="000000" w:themeColor="text1"/>
          <w:sz w:val="32"/>
          <w:szCs w:val="32"/>
          <w:u w:val="single"/>
        </w:rPr>
      </w:pPr>
    </w:p>
    <w:p w14:paraId="07F4CC74" w14:textId="77777777" w:rsidR="007368AA" w:rsidRDefault="007368AA" w:rsidP="00F07495">
      <w:pPr>
        <w:rPr>
          <w:b/>
          <w:bCs/>
          <w:color w:val="000000" w:themeColor="text1"/>
          <w:sz w:val="32"/>
          <w:szCs w:val="32"/>
          <w:u w:val="single"/>
        </w:rPr>
      </w:pPr>
    </w:p>
    <w:p w14:paraId="1B64BC09" w14:textId="77777777" w:rsidR="007368AA" w:rsidRDefault="007368AA" w:rsidP="00F07495">
      <w:pPr>
        <w:rPr>
          <w:b/>
          <w:bCs/>
          <w:color w:val="000000" w:themeColor="text1"/>
          <w:sz w:val="32"/>
          <w:szCs w:val="32"/>
          <w:u w:val="single"/>
        </w:rPr>
      </w:pPr>
    </w:p>
    <w:p w14:paraId="2DC67CD5" w14:textId="77777777" w:rsidR="007368AA" w:rsidRDefault="007368AA" w:rsidP="00F07495">
      <w:pPr>
        <w:rPr>
          <w:b/>
          <w:bCs/>
          <w:color w:val="000000" w:themeColor="text1"/>
          <w:sz w:val="32"/>
          <w:szCs w:val="32"/>
          <w:u w:val="single"/>
        </w:rPr>
      </w:pPr>
    </w:p>
    <w:p w14:paraId="19AA6BAF" w14:textId="77777777" w:rsidR="007368AA" w:rsidRDefault="007368AA" w:rsidP="00F07495">
      <w:pPr>
        <w:rPr>
          <w:b/>
          <w:bCs/>
          <w:color w:val="000000" w:themeColor="text1"/>
          <w:sz w:val="32"/>
          <w:szCs w:val="32"/>
          <w:u w:val="single"/>
        </w:rPr>
      </w:pPr>
    </w:p>
    <w:p w14:paraId="0C30C045" w14:textId="77777777" w:rsidR="007368AA" w:rsidRDefault="007368AA" w:rsidP="00F07495">
      <w:pPr>
        <w:rPr>
          <w:b/>
          <w:bCs/>
          <w:color w:val="000000" w:themeColor="text1"/>
          <w:sz w:val="32"/>
          <w:szCs w:val="32"/>
          <w:u w:val="single"/>
        </w:rPr>
      </w:pPr>
    </w:p>
    <w:p w14:paraId="2D53B00F" w14:textId="77777777" w:rsidR="007368AA" w:rsidRDefault="007368AA" w:rsidP="00F07495">
      <w:pPr>
        <w:rPr>
          <w:b/>
          <w:bCs/>
          <w:color w:val="000000" w:themeColor="text1"/>
          <w:sz w:val="32"/>
          <w:szCs w:val="32"/>
          <w:u w:val="single"/>
        </w:rPr>
      </w:pPr>
    </w:p>
    <w:p w14:paraId="5A4BABF2" w14:textId="77777777" w:rsidR="007368AA" w:rsidRDefault="007368AA" w:rsidP="00F07495">
      <w:pPr>
        <w:rPr>
          <w:b/>
          <w:bCs/>
          <w:color w:val="000000" w:themeColor="text1"/>
          <w:sz w:val="32"/>
          <w:szCs w:val="32"/>
          <w:u w:val="single"/>
        </w:rPr>
      </w:pPr>
    </w:p>
    <w:p w14:paraId="1F507A45" w14:textId="77777777" w:rsidR="007368AA" w:rsidRDefault="007368AA" w:rsidP="00F07495">
      <w:pPr>
        <w:rPr>
          <w:b/>
          <w:bCs/>
          <w:color w:val="000000" w:themeColor="text1"/>
          <w:sz w:val="32"/>
          <w:szCs w:val="32"/>
          <w:u w:val="single"/>
        </w:rPr>
      </w:pPr>
    </w:p>
    <w:p w14:paraId="64CDCBB3" w14:textId="77777777" w:rsidR="007368AA" w:rsidRDefault="007368AA" w:rsidP="00F07495">
      <w:pPr>
        <w:rPr>
          <w:b/>
          <w:bCs/>
          <w:color w:val="000000" w:themeColor="text1"/>
          <w:sz w:val="32"/>
          <w:szCs w:val="32"/>
          <w:u w:val="single"/>
        </w:rPr>
      </w:pPr>
    </w:p>
    <w:p w14:paraId="691F4C73" w14:textId="77777777" w:rsidR="007368AA" w:rsidRDefault="007368AA" w:rsidP="00F07495">
      <w:pPr>
        <w:rPr>
          <w:b/>
          <w:bCs/>
          <w:color w:val="000000" w:themeColor="text1"/>
          <w:sz w:val="32"/>
          <w:szCs w:val="32"/>
          <w:u w:val="single"/>
        </w:rPr>
      </w:pPr>
    </w:p>
    <w:p w14:paraId="4ADDC703" w14:textId="77777777" w:rsidR="007368AA" w:rsidRDefault="007368AA" w:rsidP="00F07495">
      <w:pPr>
        <w:rPr>
          <w:b/>
          <w:bCs/>
          <w:color w:val="000000" w:themeColor="text1"/>
          <w:sz w:val="32"/>
          <w:szCs w:val="32"/>
          <w:u w:val="single"/>
        </w:rPr>
      </w:pPr>
    </w:p>
    <w:p w14:paraId="63316FF6" w14:textId="77777777" w:rsidR="007368AA" w:rsidRDefault="007368AA" w:rsidP="00F07495">
      <w:pPr>
        <w:rPr>
          <w:b/>
          <w:bCs/>
          <w:color w:val="000000" w:themeColor="text1"/>
          <w:sz w:val="32"/>
          <w:szCs w:val="32"/>
          <w:u w:val="single"/>
        </w:rPr>
      </w:pPr>
    </w:p>
    <w:p w14:paraId="1297FC52" w14:textId="77777777" w:rsidR="007368AA" w:rsidRDefault="007368AA" w:rsidP="00F07495">
      <w:pPr>
        <w:rPr>
          <w:b/>
          <w:bCs/>
          <w:color w:val="000000" w:themeColor="text1"/>
          <w:sz w:val="32"/>
          <w:szCs w:val="32"/>
          <w:u w:val="single"/>
        </w:rPr>
      </w:pPr>
    </w:p>
    <w:p w14:paraId="7C95364D" w14:textId="77777777" w:rsidR="007368AA" w:rsidRDefault="007368AA" w:rsidP="00F07495">
      <w:pPr>
        <w:rPr>
          <w:b/>
          <w:bCs/>
          <w:color w:val="000000" w:themeColor="text1"/>
          <w:sz w:val="32"/>
          <w:szCs w:val="32"/>
          <w:u w:val="single"/>
        </w:rPr>
      </w:pPr>
    </w:p>
    <w:p w14:paraId="5A6B2482" w14:textId="77777777" w:rsidR="007368AA" w:rsidRDefault="007368AA" w:rsidP="00F07495">
      <w:pPr>
        <w:rPr>
          <w:b/>
          <w:bCs/>
          <w:color w:val="000000" w:themeColor="text1"/>
          <w:sz w:val="32"/>
          <w:szCs w:val="32"/>
          <w:u w:val="single"/>
        </w:rPr>
      </w:pPr>
    </w:p>
    <w:p w14:paraId="38E599E8" w14:textId="77777777" w:rsidR="007368AA" w:rsidRDefault="007368AA" w:rsidP="00F07495">
      <w:pPr>
        <w:rPr>
          <w:b/>
          <w:bCs/>
          <w:color w:val="000000" w:themeColor="text1"/>
          <w:sz w:val="32"/>
          <w:szCs w:val="32"/>
          <w:u w:val="single"/>
        </w:rPr>
      </w:pPr>
    </w:p>
    <w:p w14:paraId="634DEF72" w14:textId="77777777" w:rsidR="007368AA" w:rsidRDefault="007368AA" w:rsidP="00F07495">
      <w:pPr>
        <w:rPr>
          <w:b/>
          <w:bCs/>
          <w:color w:val="000000" w:themeColor="text1"/>
          <w:sz w:val="32"/>
          <w:szCs w:val="32"/>
          <w:u w:val="single"/>
        </w:rPr>
      </w:pPr>
    </w:p>
    <w:p w14:paraId="3E9489EA" w14:textId="77777777" w:rsidR="007368AA" w:rsidRDefault="007368AA" w:rsidP="00F07495">
      <w:pPr>
        <w:rPr>
          <w:b/>
          <w:bCs/>
          <w:color w:val="000000" w:themeColor="text1"/>
          <w:sz w:val="32"/>
          <w:szCs w:val="32"/>
          <w:u w:val="single"/>
        </w:rPr>
      </w:pPr>
    </w:p>
    <w:p w14:paraId="1D1B523A" w14:textId="77777777" w:rsidR="007368AA" w:rsidRDefault="007368AA" w:rsidP="00F07495">
      <w:pPr>
        <w:rPr>
          <w:b/>
          <w:bCs/>
          <w:color w:val="000000" w:themeColor="text1"/>
          <w:sz w:val="32"/>
          <w:szCs w:val="32"/>
          <w:u w:val="single"/>
        </w:rPr>
      </w:pPr>
    </w:p>
    <w:p w14:paraId="567C9756" w14:textId="77777777" w:rsidR="007368AA" w:rsidRDefault="007368AA" w:rsidP="00F07495">
      <w:pPr>
        <w:rPr>
          <w:b/>
          <w:bCs/>
          <w:color w:val="000000" w:themeColor="text1"/>
          <w:sz w:val="32"/>
          <w:szCs w:val="32"/>
          <w:u w:val="single"/>
        </w:rPr>
      </w:pPr>
    </w:p>
    <w:p w14:paraId="5266280F" w14:textId="77777777" w:rsidR="007368AA" w:rsidRDefault="007368AA" w:rsidP="00F07495">
      <w:pPr>
        <w:rPr>
          <w:b/>
          <w:bCs/>
          <w:color w:val="000000" w:themeColor="text1"/>
          <w:sz w:val="32"/>
          <w:szCs w:val="32"/>
          <w:u w:val="single"/>
        </w:rPr>
      </w:pPr>
    </w:p>
    <w:p w14:paraId="22DF275E" w14:textId="77777777" w:rsidR="007368AA" w:rsidRDefault="007368AA" w:rsidP="00F07495">
      <w:pPr>
        <w:rPr>
          <w:b/>
          <w:bCs/>
          <w:color w:val="000000" w:themeColor="text1"/>
          <w:sz w:val="32"/>
          <w:szCs w:val="32"/>
          <w:u w:val="single"/>
        </w:rPr>
      </w:pPr>
    </w:p>
    <w:p w14:paraId="2A8ACF35" w14:textId="77777777" w:rsidR="007368AA" w:rsidRDefault="007368AA" w:rsidP="00F07495">
      <w:pPr>
        <w:rPr>
          <w:b/>
          <w:bCs/>
          <w:color w:val="000000" w:themeColor="text1"/>
          <w:sz w:val="32"/>
          <w:szCs w:val="32"/>
          <w:u w:val="single"/>
        </w:rPr>
      </w:pPr>
    </w:p>
    <w:p w14:paraId="5A16F5D2" w14:textId="77777777" w:rsidR="007368AA" w:rsidRDefault="007368AA" w:rsidP="00F07495">
      <w:pPr>
        <w:rPr>
          <w:b/>
          <w:bCs/>
          <w:color w:val="000000" w:themeColor="text1"/>
          <w:sz w:val="32"/>
          <w:szCs w:val="32"/>
          <w:u w:val="single"/>
        </w:rPr>
      </w:pPr>
    </w:p>
    <w:p w14:paraId="0B1EC98E" w14:textId="77777777" w:rsidR="007368AA" w:rsidRDefault="007368AA" w:rsidP="00F07495">
      <w:pPr>
        <w:rPr>
          <w:b/>
          <w:bCs/>
          <w:color w:val="000000" w:themeColor="text1"/>
          <w:sz w:val="32"/>
          <w:szCs w:val="32"/>
          <w:u w:val="single"/>
        </w:rPr>
      </w:pPr>
    </w:p>
    <w:p w14:paraId="0B9BDC0A" w14:textId="3DE1664F" w:rsidR="00C93CC7" w:rsidRPr="00C736DB" w:rsidRDefault="00004196" w:rsidP="00F07495">
      <w:pPr>
        <w:rPr>
          <w:rFonts w:ascii="Calibri" w:hAnsi="Calibri" w:cs="Arial Unicode MS"/>
          <w:color w:val="000000" w:themeColor="text1"/>
          <w:sz w:val="32"/>
          <w:szCs w:val="32"/>
          <w:u w:color="000000"/>
          <w:lang w:eastAsia="en-GB"/>
        </w:rPr>
      </w:pPr>
      <w:r w:rsidRPr="00C736DB">
        <w:rPr>
          <w:b/>
          <w:bCs/>
          <w:color w:val="000000" w:themeColor="text1"/>
          <w:sz w:val="32"/>
          <w:szCs w:val="32"/>
          <w:u w:val="single"/>
        </w:rPr>
        <w:t>Actions Arising</w:t>
      </w:r>
    </w:p>
    <w:p w14:paraId="4A473ADE" w14:textId="77777777" w:rsidR="00004196" w:rsidRDefault="00004196" w:rsidP="00004196">
      <w:pPr>
        <w:pStyle w:val="NoSpacing"/>
        <w:rPr>
          <w:b/>
          <w:bCs/>
          <w:color w:val="000000" w:themeColor="text1"/>
          <w:u w:val="single"/>
        </w:rPr>
      </w:pPr>
    </w:p>
    <w:p w14:paraId="265C566E" w14:textId="77777777" w:rsidR="00C736DB" w:rsidRDefault="00C736DB" w:rsidP="00004196">
      <w:pPr>
        <w:pStyle w:val="NoSpacing"/>
        <w:rPr>
          <w:b/>
          <w:bCs/>
          <w:color w:val="000000" w:themeColor="text1"/>
          <w:u w:val="single"/>
        </w:rPr>
      </w:pPr>
    </w:p>
    <w:p w14:paraId="04C7CAEC" w14:textId="41C803F1" w:rsidR="00AF2FFE" w:rsidRPr="00C736DB" w:rsidRDefault="00AF2FFE"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Cllr C. Prentice</w:t>
      </w:r>
    </w:p>
    <w:p w14:paraId="7BB89668" w14:textId="77777777" w:rsidR="00AF2FFE" w:rsidRDefault="00AF2FFE" w:rsidP="00004196">
      <w:pPr>
        <w:pStyle w:val="NoSpacing"/>
        <w:rPr>
          <w:b/>
          <w:bCs/>
          <w:color w:val="000000" w:themeColor="text1"/>
          <w:u w:val="single"/>
        </w:rPr>
      </w:pPr>
    </w:p>
    <w:p w14:paraId="52C17523" w14:textId="77777777" w:rsidR="00004196" w:rsidRPr="00F07495" w:rsidRDefault="00004196" w:rsidP="00F07495">
      <w:pPr>
        <w:pStyle w:val="NoSpacing"/>
        <w:rPr>
          <w:b/>
          <w:bCs/>
          <w:color w:val="000000" w:themeColor="text1"/>
          <w:u w:val="single"/>
        </w:rPr>
      </w:pPr>
      <w:r w:rsidRPr="00F07495">
        <w:rPr>
          <w:b/>
          <w:bCs/>
          <w:color w:val="000000" w:themeColor="text1"/>
          <w:u w:val="single"/>
        </w:rPr>
        <w:t>Upper Mill Pond Path</w:t>
      </w:r>
    </w:p>
    <w:p w14:paraId="7A62FDCD" w14:textId="5B9DE0AF" w:rsidR="00004196" w:rsidRPr="00AF2FFE" w:rsidRDefault="00004196" w:rsidP="00004196">
      <w:pPr>
        <w:pStyle w:val="NoSpacing"/>
        <w:rPr>
          <w:color w:val="000000" w:themeColor="text1"/>
        </w:rPr>
      </w:pPr>
      <w:r w:rsidRPr="00AF2FFE">
        <w:rPr>
          <w:color w:val="000000" w:themeColor="text1"/>
        </w:rPr>
        <w:t>Action: Cllr C Prentice to follow up with Upper Mill Pond with a view to a joint approach to Compton Beauchamp Estates, the landowners, if a path around the pond seems practicable and desirable.</w:t>
      </w:r>
    </w:p>
    <w:p w14:paraId="04297985" w14:textId="77777777" w:rsidR="00004196" w:rsidRPr="00F07495" w:rsidRDefault="00004196" w:rsidP="00004196">
      <w:pPr>
        <w:pStyle w:val="NoSpacing"/>
        <w:rPr>
          <w:color w:val="000000" w:themeColor="text1"/>
          <w:u w:val="single"/>
        </w:rPr>
      </w:pPr>
    </w:p>
    <w:p w14:paraId="6B345B36" w14:textId="77777777" w:rsidR="00F07495" w:rsidRPr="00F07495" w:rsidRDefault="00F07495" w:rsidP="00F07495">
      <w:pPr>
        <w:pStyle w:val="NoSpacing"/>
        <w:rPr>
          <w:b/>
          <w:bCs/>
          <w:color w:val="000000" w:themeColor="text1"/>
          <w:u w:val="single"/>
        </w:rPr>
      </w:pPr>
      <w:r w:rsidRPr="00F07495">
        <w:rPr>
          <w:b/>
          <w:bCs/>
          <w:color w:val="000000" w:themeColor="text1"/>
          <w:u w:val="single"/>
        </w:rPr>
        <w:t>Flagpole</w:t>
      </w:r>
    </w:p>
    <w:p w14:paraId="529C10CA" w14:textId="77777777" w:rsidR="00F07495" w:rsidRPr="00F07495" w:rsidRDefault="00F07495" w:rsidP="00F07495">
      <w:pPr>
        <w:pStyle w:val="NoSpacing"/>
        <w:rPr>
          <w:color w:val="000000" w:themeColor="text1"/>
        </w:rPr>
      </w:pPr>
      <w:r w:rsidRPr="00F07495">
        <w:rPr>
          <w:color w:val="000000" w:themeColor="text1"/>
        </w:rPr>
        <w:t>Action: Cllr Prentice to seek to have the funds from OCC redirected to other causes within the parish eg new equipment in the Playpark.</w:t>
      </w:r>
    </w:p>
    <w:p w14:paraId="04959C5F" w14:textId="77777777" w:rsidR="00AF2FFE" w:rsidRDefault="00AF2FFE" w:rsidP="00004196">
      <w:pPr>
        <w:pStyle w:val="NoSpacing"/>
        <w:rPr>
          <w:b/>
          <w:bCs/>
          <w:color w:val="000000" w:themeColor="text1"/>
          <w:u w:val="single"/>
        </w:rPr>
      </w:pPr>
    </w:p>
    <w:p w14:paraId="640516FF" w14:textId="04CB42F5" w:rsidR="00AF2FFE" w:rsidRPr="00C736DB" w:rsidRDefault="00AF2FFE"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Cllr. A. Reynolds</w:t>
      </w:r>
    </w:p>
    <w:p w14:paraId="6ED64E19" w14:textId="77777777" w:rsidR="00AF2FFE" w:rsidRDefault="00AF2FFE" w:rsidP="00004196">
      <w:pPr>
        <w:pStyle w:val="NoSpacing"/>
        <w:rPr>
          <w:b/>
          <w:bCs/>
          <w:color w:val="000000" w:themeColor="text1"/>
          <w:u w:val="single"/>
        </w:rPr>
      </w:pPr>
    </w:p>
    <w:p w14:paraId="40135A25" w14:textId="77777777" w:rsidR="00004196" w:rsidRPr="00F07495" w:rsidRDefault="00004196" w:rsidP="00004196">
      <w:pPr>
        <w:pStyle w:val="NoSpacing"/>
        <w:rPr>
          <w:b/>
          <w:bCs/>
          <w:color w:val="000000" w:themeColor="text1"/>
          <w:u w:val="single"/>
        </w:rPr>
      </w:pPr>
      <w:r w:rsidRPr="00F07495">
        <w:rPr>
          <w:b/>
          <w:bCs/>
          <w:color w:val="000000" w:themeColor="text1"/>
          <w:u w:val="single"/>
        </w:rPr>
        <w:t xml:space="preserve">Invoice for Legal Services: </w:t>
      </w:r>
    </w:p>
    <w:p w14:paraId="1A5A1E72" w14:textId="656CDBBD" w:rsidR="00F07495" w:rsidRDefault="00004196" w:rsidP="00F07495">
      <w:pPr>
        <w:pStyle w:val="NoSpacing"/>
        <w:rPr>
          <w:color w:val="000000" w:themeColor="text1"/>
        </w:rPr>
      </w:pPr>
      <w:r w:rsidRPr="00F07495">
        <w:rPr>
          <w:color w:val="000000" w:themeColor="text1"/>
        </w:rPr>
        <w:t>Action: Cllr</w:t>
      </w:r>
      <w:r w:rsidR="00AF2FFE" w:rsidRPr="00F07495">
        <w:rPr>
          <w:color w:val="000000" w:themeColor="text1"/>
        </w:rPr>
        <w:t>. A.</w:t>
      </w:r>
      <w:r w:rsidRPr="00F07495">
        <w:rPr>
          <w:color w:val="000000" w:themeColor="text1"/>
        </w:rPr>
        <w:t xml:space="preserve"> Reynolds to make a reserve in the accounts.</w:t>
      </w:r>
    </w:p>
    <w:p w14:paraId="66FAC342" w14:textId="77777777" w:rsidR="00F07495" w:rsidRPr="00F07495" w:rsidRDefault="00F07495" w:rsidP="00F07495">
      <w:pPr>
        <w:pStyle w:val="NoSpacing"/>
        <w:rPr>
          <w:color w:val="000000" w:themeColor="text1"/>
          <w:u w:val="single"/>
        </w:rPr>
      </w:pPr>
    </w:p>
    <w:p w14:paraId="3D21B9FB" w14:textId="77777777" w:rsidR="00F07495" w:rsidRPr="00F07495" w:rsidRDefault="00F07495" w:rsidP="00F07495">
      <w:pPr>
        <w:pStyle w:val="NoSpacing"/>
        <w:rPr>
          <w:b/>
          <w:bCs/>
          <w:color w:val="000000" w:themeColor="text1"/>
          <w:u w:val="single"/>
        </w:rPr>
      </w:pPr>
      <w:r w:rsidRPr="00F07495">
        <w:rPr>
          <w:b/>
          <w:bCs/>
          <w:color w:val="000000" w:themeColor="text1"/>
          <w:u w:val="single"/>
        </w:rPr>
        <w:t>Playpark Equipment</w:t>
      </w:r>
    </w:p>
    <w:p w14:paraId="51E8A774" w14:textId="77777777" w:rsidR="00F07495" w:rsidRPr="00F07495" w:rsidRDefault="00F07495" w:rsidP="00F07495">
      <w:pPr>
        <w:pStyle w:val="NoSpacing"/>
        <w:rPr>
          <w:color w:val="000000" w:themeColor="text1"/>
        </w:rPr>
      </w:pPr>
      <w:r w:rsidRPr="00F07495">
        <w:rPr>
          <w:color w:val="000000" w:themeColor="text1"/>
        </w:rPr>
        <w:t>Action- Cllr A Reynolds to contact the companies requesting a site visit.</w:t>
      </w:r>
    </w:p>
    <w:p w14:paraId="7F5B272C" w14:textId="77777777" w:rsidR="00F07495" w:rsidRPr="00F07495" w:rsidRDefault="00F07495" w:rsidP="00004196">
      <w:pPr>
        <w:pStyle w:val="NoSpacing"/>
        <w:rPr>
          <w:color w:val="000000" w:themeColor="text1"/>
        </w:rPr>
      </w:pPr>
    </w:p>
    <w:p w14:paraId="3A57ECB7" w14:textId="77777777" w:rsidR="00AF2FFE" w:rsidRDefault="00AF2FFE" w:rsidP="00004196">
      <w:pPr>
        <w:pStyle w:val="NoSpacing"/>
        <w:rPr>
          <w:b/>
          <w:bCs/>
          <w:color w:val="000000" w:themeColor="text1"/>
        </w:rPr>
      </w:pPr>
    </w:p>
    <w:p w14:paraId="3CD372F3" w14:textId="7E251AFF" w:rsidR="00AF2FFE" w:rsidRPr="00C736DB" w:rsidRDefault="00AF2FFE"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Cllr. R. Ruggiero</w:t>
      </w:r>
    </w:p>
    <w:p w14:paraId="3856F096" w14:textId="77777777" w:rsidR="00004196" w:rsidRDefault="00004196" w:rsidP="00004196">
      <w:pPr>
        <w:pStyle w:val="NoSpacing"/>
        <w:rPr>
          <w:b/>
          <w:bCs/>
          <w:color w:val="000000" w:themeColor="text1"/>
        </w:rPr>
      </w:pPr>
    </w:p>
    <w:p w14:paraId="306687BA" w14:textId="23DC2BD9" w:rsidR="00004196" w:rsidRPr="00F07495" w:rsidRDefault="00004196" w:rsidP="00004196">
      <w:pPr>
        <w:pStyle w:val="NoSpacing"/>
        <w:rPr>
          <w:b/>
          <w:bCs/>
          <w:color w:val="000000" w:themeColor="text1"/>
          <w:u w:val="single"/>
        </w:rPr>
      </w:pPr>
      <w:r w:rsidRPr="00F07495">
        <w:rPr>
          <w:b/>
          <w:bCs/>
          <w:color w:val="000000" w:themeColor="text1"/>
          <w:u w:val="single"/>
        </w:rPr>
        <w:t>Dog Waste Bins</w:t>
      </w:r>
    </w:p>
    <w:p w14:paraId="65766A7A" w14:textId="77777777" w:rsidR="00004196" w:rsidRPr="00F07495" w:rsidRDefault="00004196" w:rsidP="00004196">
      <w:pPr>
        <w:pStyle w:val="NoSpacing"/>
        <w:rPr>
          <w:color w:val="000000" w:themeColor="text1"/>
        </w:rPr>
      </w:pPr>
      <w:r w:rsidRPr="00F07495">
        <w:rPr>
          <w:color w:val="000000" w:themeColor="text1"/>
        </w:rPr>
        <w:t>Action: Cllr Ruggiero to source a quote for 2 dog waste bins and to formally request OCC to empty these bins, as they do at Bourton.</w:t>
      </w:r>
    </w:p>
    <w:p w14:paraId="7DCE1130" w14:textId="77777777" w:rsidR="00004196" w:rsidRPr="00F07495" w:rsidRDefault="00004196" w:rsidP="00004196">
      <w:pPr>
        <w:pStyle w:val="NoSpacing"/>
        <w:rPr>
          <w:color w:val="000000" w:themeColor="text1"/>
        </w:rPr>
      </w:pPr>
    </w:p>
    <w:p w14:paraId="43782A3C" w14:textId="1E03F099" w:rsidR="00004196" w:rsidRPr="00F07495" w:rsidRDefault="00004196" w:rsidP="00004196">
      <w:pPr>
        <w:pStyle w:val="NoSpacing"/>
        <w:rPr>
          <w:b/>
          <w:bCs/>
          <w:color w:val="000000" w:themeColor="text1"/>
          <w:u w:val="single"/>
        </w:rPr>
      </w:pPr>
      <w:r w:rsidRPr="00F07495">
        <w:rPr>
          <w:b/>
          <w:bCs/>
          <w:color w:val="000000" w:themeColor="text1"/>
          <w:u w:val="single"/>
        </w:rPr>
        <w:t>Ashbury Hill Speed Warning Indicator</w:t>
      </w:r>
    </w:p>
    <w:p w14:paraId="4D5DD60D" w14:textId="77777777" w:rsidR="00004196" w:rsidRDefault="00004196" w:rsidP="00004196">
      <w:pPr>
        <w:pStyle w:val="NoSpacing"/>
        <w:rPr>
          <w:color w:val="000000" w:themeColor="text1"/>
        </w:rPr>
      </w:pPr>
      <w:r w:rsidRPr="00F07495">
        <w:rPr>
          <w:color w:val="000000" w:themeColor="text1"/>
        </w:rPr>
        <w:t>Action: Cllr Ruggiero to find out who installed the sign (probably OCC Highways) and report to them that it is not working.</w:t>
      </w:r>
    </w:p>
    <w:p w14:paraId="1657B89B" w14:textId="77777777" w:rsidR="00F07495" w:rsidRPr="00F07495" w:rsidRDefault="00F07495" w:rsidP="00004196">
      <w:pPr>
        <w:pStyle w:val="NoSpacing"/>
        <w:rPr>
          <w:color w:val="000000" w:themeColor="text1"/>
        </w:rPr>
      </w:pPr>
    </w:p>
    <w:p w14:paraId="67A5D806" w14:textId="77777777" w:rsidR="00F07495" w:rsidRPr="00F07495" w:rsidRDefault="00F07495" w:rsidP="00F07495">
      <w:pPr>
        <w:pStyle w:val="NoSpacing"/>
        <w:rPr>
          <w:b/>
          <w:bCs/>
          <w:color w:val="000000" w:themeColor="text1"/>
          <w:u w:val="single"/>
        </w:rPr>
      </w:pPr>
      <w:r w:rsidRPr="00F07495">
        <w:rPr>
          <w:b/>
          <w:bCs/>
          <w:color w:val="000000" w:themeColor="text1"/>
          <w:u w:val="single"/>
        </w:rPr>
        <w:t>CIL Funding</w:t>
      </w:r>
    </w:p>
    <w:p w14:paraId="605D426F" w14:textId="77777777" w:rsidR="00F07495" w:rsidRPr="00F07495" w:rsidRDefault="00F07495" w:rsidP="00F07495">
      <w:pPr>
        <w:pStyle w:val="NoSpacing"/>
        <w:rPr>
          <w:color w:val="000000" w:themeColor="text1"/>
        </w:rPr>
      </w:pPr>
      <w:r w:rsidRPr="00F07495">
        <w:rPr>
          <w:color w:val="000000" w:themeColor="text1"/>
        </w:rPr>
        <w:t>Action: For J. Ruggiero, in consultation with P.Smith, to activate the CIL fund for completed build planning application P21/V2915/FUL</w:t>
      </w:r>
    </w:p>
    <w:p w14:paraId="16CA3D7E" w14:textId="77777777" w:rsidR="00F07495" w:rsidRDefault="00F07495" w:rsidP="00004196">
      <w:pPr>
        <w:pStyle w:val="NoSpacing"/>
        <w:rPr>
          <w:color w:val="000000" w:themeColor="text1"/>
        </w:rPr>
      </w:pPr>
    </w:p>
    <w:p w14:paraId="76ED7245" w14:textId="77777777" w:rsidR="00F07495" w:rsidRPr="00F07495" w:rsidRDefault="00F07495" w:rsidP="00F07495">
      <w:pPr>
        <w:rPr>
          <w:color w:val="000000" w:themeColor="text1"/>
          <w:sz w:val="22"/>
          <w:szCs w:val="22"/>
        </w:rPr>
      </w:pPr>
    </w:p>
    <w:p w14:paraId="0E45B762" w14:textId="77777777" w:rsidR="00F07495" w:rsidRPr="00F07495" w:rsidRDefault="00F07495" w:rsidP="00F07495">
      <w:pPr>
        <w:rPr>
          <w:b/>
          <w:bCs/>
          <w:color w:val="000000" w:themeColor="text1"/>
          <w:sz w:val="22"/>
          <w:szCs w:val="22"/>
          <w:u w:val="single"/>
        </w:rPr>
      </w:pPr>
      <w:r w:rsidRPr="00F07495">
        <w:rPr>
          <w:b/>
          <w:bCs/>
          <w:color w:val="000000" w:themeColor="text1"/>
          <w:sz w:val="22"/>
          <w:szCs w:val="22"/>
          <w:u w:val="single"/>
        </w:rPr>
        <w:t>‘Quiet Lanes’</w:t>
      </w:r>
    </w:p>
    <w:p w14:paraId="2398D6E3" w14:textId="77777777" w:rsidR="00F07495" w:rsidRPr="00F07495" w:rsidRDefault="00F07495" w:rsidP="00F07495">
      <w:pPr>
        <w:pStyle w:val="NoSpacing"/>
        <w:rPr>
          <w:color w:val="000000" w:themeColor="text1"/>
        </w:rPr>
      </w:pPr>
      <w:r w:rsidRPr="00F07495">
        <w:rPr>
          <w:color w:val="000000" w:themeColor="text1"/>
        </w:rPr>
        <w:t xml:space="preserve">Action- Cllr Ruggiero to explore ‘Quiet Lanes’  initiative from the details passed by Cllr C Prentice. </w:t>
      </w:r>
    </w:p>
    <w:p w14:paraId="0320E3E1" w14:textId="77777777" w:rsidR="00F07495" w:rsidRDefault="00F07495" w:rsidP="00F07495">
      <w:pPr>
        <w:pStyle w:val="NoSpacing"/>
        <w:rPr>
          <w:b/>
          <w:bCs/>
          <w:color w:val="000000" w:themeColor="text1"/>
        </w:rPr>
      </w:pPr>
    </w:p>
    <w:p w14:paraId="1FD2DEFF" w14:textId="7D384E59" w:rsidR="00F07495" w:rsidRPr="00C736DB" w:rsidRDefault="00F07495"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Cllr. N. Morgan</w:t>
      </w:r>
    </w:p>
    <w:p w14:paraId="77C18F36" w14:textId="77777777" w:rsidR="00F07495" w:rsidRPr="00AF2FFE" w:rsidRDefault="00F07495" w:rsidP="00F07495">
      <w:pPr>
        <w:pStyle w:val="NoSpacing"/>
        <w:rPr>
          <w:b/>
          <w:bCs/>
          <w:color w:val="000000" w:themeColor="text1"/>
          <w:u w:val="single"/>
        </w:rPr>
      </w:pPr>
    </w:p>
    <w:p w14:paraId="57A012C3" w14:textId="77777777" w:rsidR="00F07495" w:rsidRPr="00F07495" w:rsidRDefault="00F07495" w:rsidP="00F07495">
      <w:pPr>
        <w:pStyle w:val="NoSpacing"/>
        <w:rPr>
          <w:b/>
          <w:bCs/>
          <w:color w:val="000000" w:themeColor="text1"/>
          <w:u w:val="single"/>
        </w:rPr>
      </w:pPr>
      <w:r w:rsidRPr="00F07495">
        <w:rPr>
          <w:b/>
          <w:bCs/>
          <w:color w:val="000000" w:themeColor="text1"/>
          <w:u w:val="single"/>
        </w:rPr>
        <w:t>Ground Maintenance Contract</w:t>
      </w:r>
    </w:p>
    <w:p w14:paraId="32FC9E54" w14:textId="77777777" w:rsidR="00F07495" w:rsidRPr="00F07495" w:rsidRDefault="00F07495" w:rsidP="00F07495">
      <w:pPr>
        <w:rPr>
          <w:color w:val="000000" w:themeColor="text1"/>
          <w:sz w:val="22"/>
          <w:szCs w:val="22"/>
        </w:rPr>
      </w:pPr>
      <w:r w:rsidRPr="00F07495">
        <w:rPr>
          <w:color w:val="000000" w:themeColor="text1"/>
          <w:sz w:val="22"/>
          <w:szCs w:val="22"/>
        </w:rPr>
        <w:t>Action:  Cllr N.Morgan to liaise with CW Countrywide to implement the appointment. Cllr. C.Prentice to sign the contract on behalf of APC.</w:t>
      </w:r>
    </w:p>
    <w:p w14:paraId="2052CE0A" w14:textId="77777777" w:rsidR="00F07495" w:rsidRDefault="00F07495" w:rsidP="00F07495">
      <w:pPr>
        <w:pStyle w:val="NoSpacing"/>
        <w:rPr>
          <w:b/>
          <w:bCs/>
          <w:color w:val="000000" w:themeColor="text1"/>
        </w:rPr>
      </w:pPr>
    </w:p>
    <w:p w14:paraId="23B72116" w14:textId="7EB86F64" w:rsidR="00F07495" w:rsidRPr="00C736DB" w:rsidRDefault="00F07495"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Cllr. J. Greenham</w:t>
      </w:r>
    </w:p>
    <w:p w14:paraId="437D1F76" w14:textId="77777777" w:rsidR="00F07495" w:rsidRPr="00F07495" w:rsidRDefault="00F07495" w:rsidP="00F07495">
      <w:pPr>
        <w:pStyle w:val="NoSpacing"/>
        <w:rPr>
          <w:b/>
          <w:bCs/>
          <w:color w:val="000000" w:themeColor="text1"/>
          <w:u w:val="single"/>
        </w:rPr>
      </w:pPr>
    </w:p>
    <w:p w14:paraId="322CBCDF" w14:textId="77777777" w:rsidR="00F07495" w:rsidRPr="00F07495" w:rsidRDefault="00F07495" w:rsidP="00F07495">
      <w:pPr>
        <w:pStyle w:val="NoSpacing"/>
        <w:rPr>
          <w:b/>
          <w:bCs/>
          <w:color w:val="000000" w:themeColor="text1"/>
          <w:u w:val="single"/>
        </w:rPr>
      </w:pPr>
      <w:r w:rsidRPr="00F07495">
        <w:rPr>
          <w:b/>
          <w:bCs/>
          <w:color w:val="000000" w:themeColor="text1"/>
          <w:u w:val="single"/>
        </w:rPr>
        <w:t>Community Speed Watch</w:t>
      </w:r>
    </w:p>
    <w:p w14:paraId="79568A07" w14:textId="77777777" w:rsidR="00F07495" w:rsidRPr="00F07495" w:rsidRDefault="00F07495" w:rsidP="00F07495">
      <w:pPr>
        <w:pStyle w:val="NoSpacing"/>
        <w:rPr>
          <w:color w:val="000000" w:themeColor="text1"/>
        </w:rPr>
      </w:pPr>
      <w:r w:rsidRPr="00F07495">
        <w:rPr>
          <w:color w:val="000000" w:themeColor="text1"/>
        </w:rPr>
        <w:t>Action- Cllr J Greenham to put a call for volunteers who wish to take part in CSW and if needed hold a separate meeting to gauge interest.</w:t>
      </w:r>
    </w:p>
    <w:p w14:paraId="1F540FC3" w14:textId="77777777" w:rsidR="00F07495" w:rsidRPr="00F07495" w:rsidRDefault="00F07495" w:rsidP="00004196">
      <w:pPr>
        <w:pStyle w:val="NoSpacing"/>
        <w:rPr>
          <w:color w:val="000000" w:themeColor="text1"/>
        </w:rPr>
      </w:pPr>
    </w:p>
    <w:p w14:paraId="4CB4C106" w14:textId="77777777" w:rsidR="00004196" w:rsidRDefault="00004196" w:rsidP="00004196">
      <w:pPr>
        <w:pStyle w:val="NoSpacing"/>
        <w:rPr>
          <w:b/>
          <w:bCs/>
          <w:color w:val="000000" w:themeColor="text1"/>
        </w:rPr>
      </w:pPr>
    </w:p>
    <w:p w14:paraId="737A2DA5" w14:textId="09DCB8CB" w:rsidR="00AF2FFE" w:rsidRPr="00C736DB" w:rsidRDefault="00AF2FFE"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Cllr. P. Cowx</w:t>
      </w:r>
    </w:p>
    <w:p w14:paraId="4068CFBC" w14:textId="77777777" w:rsidR="00AF2FFE" w:rsidRDefault="00AF2FFE" w:rsidP="00004196">
      <w:pPr>
        <w:pStyle w:val="NoSpacing"/>
        <w:rPr>
          <w:b/>
          <w:bCs/>
          <w:color w:val="000000" w:themeColor="text1"/>
          <w:u w:val="single"/>
        </w:rPr>
      </w:pPr>
    </w:p>
    <w:p w14:paraId="63568426" w14:textId="46297B37" w:rsidR="00004196" w:rsidRPr="00F07495" w:rsidRDefault="00004196" w:rsidP="00004196">
      <w:pPr>
        <w:pStyle w:val="NoSpacing"/>
        <w:rPr>
          <w:b/>
          <w:bCs/>
          <w:color w:val="000000" w:themeColor="text1"/>
          <w:u w:val="single"/>
        </w:rPr>
      </w:pPr>
      <w:r w:rsidRPr="00F07495">
        <w:rPr>
          <w:b/>
          <w:bCs/>
          <w:color w:val="000000" w:themeColor="text1"/>
          <w:u w:val="single"/>
        </w:rPr>
        <w:t>Climate Fund</w:t>
      </w:r>
    </w:p>
    <w:p w14:paraId="4FD743A4" w14:textId="77777777" w:rsidR="00004196" w:rsidRPr="00F07495" w:rsidRDefault="00004196" w:rsidP="00004196">
      <w:pPr>
        <w:pStyle w:val="NoSpacing"/>
        <w:rPr>
          <w:color w:val="000000" w:themeColor="text1"/>
        </w:rPr>
      </w:pPr>
      <w:r w:rsidRPr="00F07495">
        <w:rPr>
          <w:color w:val="000000" w:themeColor="text1"/>
        </w:rPr>
        <w:t>Action: Cllr P Cowx will investigate to borrow an existing thermal camera to assess insulation of properties if the owner wishes.</w:t>
      </w:r>
    </w:p>
    <w:p w14:paraId="7BBE5531" w14:textId="77777777" w:rsidR="00004196" w:rsidRDefault="00004196" w:rsidP="00004196">
      <w:pPr>
        <w:pStyle w:val="NoSpacing"/>
        <w:rPr>
          <w:b/>
          <w:bCs/>
          <w:color w:val="000000" w:themeColor="text1"/>
          <w:u w:val="single"/>
        </w:rPr>
      </w:pPr>
    </w:p>
    <w:p w14:paraId="764AEABE" w14:textId="05F17B96" w:rsidR="00AF2FFE" w:rsidRPr="00C736DB" w:rsidRDefault="00AF2FFE"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Clerk</w:t>
      </w:r>
    </w:p>
    <w:p w14:paraId="356C68B2" w14:textId="77777777" w:rsidR="00AF2FFE" w:rsidRPr="00F07495" w:rsidRDefault="00AF2FFE" w:rsidP="00004196">
      <w:pPr>
        <w:pStyle w:val="NoSpacing"/>
        <w:rPr>
          <w:color w:val="000000" w:themeColor="text1"/>
          <w:u w:val="single"/>
        </w:rPr>
      </w:pPr>
    </w:p>
    <w:p w14:paraId="5EC51943" w14:textId="397EA0D1" w:rsidR="00C93CC7" w:rsidRPr="00F07495" w:rsidRDefault="007E0070" w:rsidP="007E0070">
      <w:pPr>
        <w:pStyle w:val="NoSpacing"/>
        <w:rPr>
          <w:b/>
          <w:bCs/>
          <w:color w:val="000000" w:themeColor="text1"/>
          <w:u w:val="single"/>
        </w:rPr>
      </w:pPr>
      <w:r w:rsidRPr="00F07495">
        <w:rPr>
          <w:b/>
          <w:bCs/>
          <w:color w:val="000000" w:themeColor="text1"/>
          <w:u w:val="single"/>
        </w:rPr>
        <w:t>Local Elections</w:t>
      </w:r>
    </w:p>
    <w:p w14:paraId="05749A4C" w14:textId="655011A0" w:rsidR="007E0070" w:rsidRPr="00F07495" w:rsidRDefault="007E0070" w:rsidP="007E0070">
      <w:pPr>
        <w:pStyle w:val="NoSpacing"/>
        <w:rPr>
          <w:color w:val="000000" w:themeColor="text1"/>
        </w:rPr>
      </w:pPr>
      <w:r w:rsidRPr="00F07495">
        <w:rPr>
          <w:color w:val="000000" w:themeColor="text1"/>
        </w:rPr>
        <w:t>Action: Clerk to advertise new ID requirements as part of information about the May Local Elections</w:t>
      </w:r>
    </w:p>
    <w:p w14:paraId="071C0E2A" w14:textId="77777777" w:rsidR="007E0070" w:rsidRDefault="007E0070" w:rsidP="007E0070">
      <w:pPr>
        <w:pStyle w:val="NoSpacing"/>
        <w:rPr>
          <w:b/>
          <w:bCs/>
          <w:color w:val="000000" w:themeColor="text1"/>
        </w:rPr>
      </w:pPr>
    </w:p>
    <w:p w14:paraId="6BB9C72B" w14:textId="2FC8BAAD" w:rsidR="00AF2FFE" w:rsidRPr="00C736DB" w:rsidRDefault="00AF2FFE"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Chair Of Neighbourhood Planning Group , P. Smith</w:t>
      </w:r>
    </w:p>
    <w:p w14:paraId="79EC7EAF" w14:textId="77777777" w:rsidR="00AF2FFE" w:rsidRPr="00AF2FFE" w:rsidRDefault="00AF2FFE" w:rsidP="007E0070">
      <w:pPr>
        <w:pStyle w:val="NoSpacing"/>
        <w:rPr>
          <w:b/>
          <w:bCs/>
          <w:color w:val="000000" w:themeColor="text1"/>
          <w:u w:val="single"/>
        </w:rPr>
      </w:pPr>
    </w:p>
    <w:p w14:paraId="7DB35DE6" w14:textId="497CD237" w:rsidR="007E0070" w:rsidRPr="00F07495" w:rsidRDefault="007E0070" w:rsidP="007E0070">
      <w:pPr>
        <w:pStyle w:val="NoSpacing"/>
        <w:rPr>
          <w:b/>
          <w:bCs/>
          <w:color w:val="000000" w:themeColor="text1"/>
          <w:u w:val="single"/>
        </w:rPr>
      </w:pPr>
      <w:r w:rsidRPr="00F07495">
        <w:rPr>
          <w:b/>
          <w:bCs/>
          <w:color w:val="000000" w:themeColor="text1"/>
          <w:u w:val="single"/>
        </w:rPr>
        <w:t>Change of Use Planning Applications</w:t>
      </w:r>
    </w:p>
    <w:p w14:paraId="5E52F894" w14:textId="5A2BDC94" w:rsidR="007E0070" w:rsidRPr="00F07495" w:rsidRDefault="007E0070" w:rsidP="007E0070">
      <w:pPr>
        <w:pStyle w:val="NoSpacing"/>
        <w:rPr>
          <w:color w:val="000000" w:themeColor="text1"/>
        </w:rPr>
      </w:pPr>
      <w:r w:rsidRPr="00F07495">
        <w:rPr>
          <w:color w:val="000000" w:themeColor="text1"/>
        </w:rPr>
        <w:t>Action:  P. Smith to update her document. C.Prentice to approve it and Clerk to post it on Ashbury Events and Information</w:t>
      </w:r>
    </w:p>
    <w:p w14:paraId="7D5844BB" w14:textId="77777777" w:rsidR="007E0070" w:rsidRDefault="007E0070" w:rsidP="007E0070">
      <w:pPr>
        <w:pStyle w:val="NoSpacing"/>
        <w:rPr>
          <w:b/>
          <w:bCs/>
          <w:color w:val="000000" w:themeColor="text1"/>
        </w:rPr>
      </w:pPr>
    </w:p>
    <w:p w14:paraId="5F2550A2" w14:textId="6B178E38" w:rsidR="007E0070" w:rsidRPr="00F07495" w:rsidRDefault="007E0070" w:rsidP="007E0070">
      <w:pPr>
        <w:pStyle w:val="NoSpacing"/>
        <w:rPr>
          <w:b/>
          <w:bCs/>
          <w:color w:val="000000" w:themeColor="text1"/>
          <w:u w:val="single"/>
        </w:rPr>
      </w:pPr>
      <w:r w:rsidRPr="00F07495">
        <w:rPr>
          <w:b/>
          <w:bCs/>
          <w:color w:val="000000" w:themeColor="text1"/>
          <w:u w:val="single"/>
        </w:rPr>
        <w:t>Brief for Connectivity Lead</w:t>
      </w:r>
    </w:p>
    <w:p w14:paraId="5D2DB6EF" w14:textId="77777777" w:rsidR="007E0070" w:rsidRPr="00F07495" w:rsidRDefault="007E0070" w:rsidP="007E0070">
      <w:pPr>
        <w:pStyle w:val="NoSpacing"/>
        <w:rPr>
          <w:color w:val="000000" w:themeColor="text1"/>
        </w:rPr>
      </w:pPr>
      <w:r w:rsidRPr="00F07495">
        <w:rPr>
          <w:color w:val="000000" w:themeColor="text1"/>
        </w:rPr>
        <w:t>Action: P. Smith and G. Turner to draft expanded brief.</w:t>
      </w:r>
    </w:p>
    <w:p w14:paraId="688AE952" w14:textId="77777777" w:rsidR="007E0070" w:rsidRPr="00F07495" w:rsidRDefault="007E0070" w:rsidP="007E0070">
      <w:pPr>
        <w:pStyle w:val="NoSpacing"/>
        <w:rPr>
          <w:color w:val="000000" w:themeColor="text1"/>
        </w:rPr>
      </w:pPr>
    </w:p>
    <w:p w14:paraId="29D92B4A" w14:textId="048850AE" w:rsidR="007E0070" w:rsidRPr="00F07495" w:rsidRDefault="007E0070" w:rsidP="007E0070">
      <w:pPr>
        <w:pStyle w:val="NoSpacing"/>
        <w:rPr>
          <w:b/>
          <w:bCs/>
          <w:color w:val="000000" w:themeColor="text1"/>
          <w:u w:val="single"/>
        </w:rPr>
      </w:pPr>
      <w:r w:rsidRPr="00F07495">
        <w:rPr>
          <w:b/>
          <w:bCs/>
          <w:color w:val="000000" w:themeColor="text1"/>
          <w:u w:val="single"/>
        </w:rPr>
        <w:t>Engagement with OCC et al about Digital Infrastructure Issues</w:t>
      </w:r>
    </w:p>
    <w:p w14:paraId="5921FF45" w14:textId="63992728" w:rsidR="007E0070" w:rsidRPr="00F07495" w:rsidRDefault="007E0070" w:rsidP="007E0070">
      <w:pPr>
        <w:pStyle w:val="NoSpacing"/>
        <w:rPr>
          <w:color w:val="000000" w:themeColor="text1"/>
        </w:rPr>
      </w:pPr>
      <w:r w:rsidRPr="00F07495">
        <w:rPr>
          <w:color w:val="000000" w:themeColor="text1"/>
        </w:rPr>
        <w:t xml:space="preserve">Action: P.Smith to seek to schedule the proposed meeting </w:t>
      </w:r>
    </w:p>
    <w:p w14:paraId="1F24761C" w14:textId="77777777" w:rsidR="007E0070" w:rsidRDefault="007E0070" w:rsidP="007E0070">
      <w:pPr>
        <w:pStyle w:val="NoSpacing"/>
        <w:rPr>
          <w:b/>
          <w:bCs/>
          <w:color w:val="000000" w:themeColor="text1"/>
        </w:rPr>
      </w:pPr>
    </w:p>
    <w:p w14:paraId="64EFDB98" w14:textId="77777777" w:rsidR="007E0070" w:rsidRPr="00F07495" w:rsidRDefault="007E0070" w:rsidP="007E0070">
      <w:pPr>
        <w:pStyle w:val="NoSpacing"/>
        <w:rPr>
          <w:color w:val="000000" w:themeColor="text1"/>
        </w:rPr>
      </w:pPr>
    </w:p>
    <w:p w14:paraId="7D91C278" w14:textId="1AE0644E" w:rsidR="007E0070" w:rsidRPr="00F07495" w:rsidRDefault="007E0070" w:rsidP="007E0070">
      <w:pPr>
        <w:pStyle w:val="NoSpacing"/>
        <w:rPr>
          <w:b/>
          <w:bCs/>
          <w:color w:val="000000" w:themeColor="text1"/>
          <w:u w:val="single"/>
        </w:rPr>
      </w:pPr>
      <w:r w:rsidRPr="00F07495">
        <w:rPr>
          <w:b/>
          <w:bCs/>
          <w:color w:val="000000" w:themeColor="text1"/>
          <w:u w:val="single"/>
        </w:rPr>
        <w:t>Potential for FTTP Connection in Ashbury and Idstone</w:t>
      </w:r>
    </w:p>
    <w:p w14:paraId="181B9720" w14:textId="48D2ACC3" w:rsidR="007E0070" w:rsidRPr="00F07495" w:rsidRDefault="007E0070" w:rsidP="007E0070">
      <w:pPr>
        <w:pStyle w:val="NoSpacing"/>
        <w:rPr>
          <w:color w:val="000000" w:themeColor="text1"/>
        </w:rPr>
      </w:pPr>
      <w:r w:rsidRPr="00F07495">
        <w:rPr>
          <w:color w:val="000000" w:themeColor="text1"/>
        </w:rPr>
        <w:t>Action: P. Smith and G. Turner to consider a communication to residents currently without FTTP provision, for consideration by the next Council, after the May elections.</w:t>
      </w:r>
    </w:p>
    <w:p w14:paraId="2B7AB487" w14:textId="77777777" w:rsidR="00AF2FFE" w:rsidRPr="00F07495" w:rsidRDefault="00AF2FFE" w:rsidP="007E0070">
      <w:pPr>
        <w:pStyle w:val="NoSpacing"/>
        <w:rPr>
          <w:color w:val="000000" w:themeColor="text1"/>
        </w:rPr>
      </w:pPr>
    </w:p>
    <w:p w14:paraId="6280A923" w14:textId="21A0E077" w:rsidR="00AF2FFE" w:rsidRPr="00F07495" w:rsidRDefault="00AF2FFE" w:rsidP="007E0070">
      <w:pPr>
        <w:pStyle w:val="NoSpacing"/>
        <w:rPr>
          <w:b/>
          <w:bCs/>
          <w:color w:val="000000" w:themeColor="text1"/>
          <w:u w:val="single"/>
        </w:rPr>
      </w:pPr>
      <w:r w:rsidRPr="00F07495">
        <w:rPr>
          <w:b/>
          <w:bCs/>
          <w:color w:val="000000" w:themeColor="text1"/>
          <w:u w:val="single"/>
        </w:rPr>
        <w:t>Airband Offer to the Village Hall</w:t>
      </w:r>
    </w:p>
    <w:p w14:paraId="551093B6" w14:textId="266F854C" w:rsidR="00F07495" w:rsidRPr="00F07495" w:rsidRDefault="00AF2FFE" w:rsidP="00F07495">
      <w:pPr>
        <w:pStyle w:val="NoSpacing"/>
        <w:rPr>
          <w:color w:val="000000" w:themeColor="text1"/>
        </w:rPr>
      </w:pPr>
      <w:r w:rsidRPr="00F07495">
        <w:rPr>
          <w:color w:val="000000" w:themeColor="text1"/>
        </w:rPr>
        <w:t>Action:  P. Smith to engage with Airband.</w:t>
      </w:r>
    </w:p>
    <w:p w14:paraId="77FF8D9F" w14:textId="77777777" w:rsidR="00F07495" w:rsidRPr="00F07495" w:rsidRDefault="00F07495" w:rsidP="00F07495">
      <w:pPr>
        <w:pStyle w:val="NoSpacing"/>
        <w:rPr>
          <w:color w:val="000000" w:themeColor="text1"/>
        </w:rPr>
      </w:pPr>
    </w:p>
    <w:p w14:paraId="21E90B2B" w14:textId="77777777" w:rsidR="00F07495" w:rsidRPr="00F07495" w:rsidRDefault="00F07495" w:rsidP="00F07495">
      <w:pPr>
        <w:pStyle w:val="NoSpacing"/>
        <w:rPr>
          <w:b/>
          <w:bCs/>
          <w:color w:val="000000" w:themeColor="text1"/>
          <w:u w:val="single"/>
        </w:rPr>
      </w:pPr>
      <w:r w:rsidRPr="00F07495">
        <w:rPr>
          <w:b/>
          <w:bCs/>
          <w:color w:val="000000" w:themeColor="text1"/>
          <w:u w:val="single"/>
        </w:rPr>
        <w:t>Asset Register</w:t>
      </w:r>
    </w:p>
    <w:p w14:paraId="045E3496" w14:textId="77777777" w:rsidR="00F07495" w:rsidRPr="00F07495" w:rsidRDefault="00F07495" w:rsidP="00F07495">
      <w:pPr>
        <w:pStyle w:val="NoSpacing"/>
        <w:rPr>
          <w:color w:val="000000" w:themeColor="text1"/>
        </w:rPr>
      </w:pPr>
      <w:r w:rsidRPr="00F07495">
        <w:rPr>
          <w:rFonts w:cs="Calibri"/>
          <w:color w:val="000000" w:themeColor="text1"/>
        </w:rPr>
        <w:t>Action: P. Smith to assist Cllr. A. Reynolds with the updating of the Asset Register</w:t>
      </w:r>
    </w:p>
    <w:p w14:paraId="1975BE41" w14:textId="77777777" w:rsidR="00F07495" w:rsidRPr="00F07495" w:rsidRDefault="00F07495" w:rsidP="007E0070">
      <w:pPr>
        <w:pStyle w:val="NoSpacing"/>
        <w:rPr>
          <w:color w:val="000000" w:themeColor="text1"/>
        </w:rPr>
      </w:pPr>
    </w:p>
    <w:p w14:paraId="2FA3DF5B" w14:textId="77777777" w:rsidR="00F07495" w:rsidRDefault="00F07495" w:rsidP="00F07495">
      <w:pPr>
        <w:pStyle w:val="NoSpacing"/>
        <w:rPr>
          <w:b/>
          <w:bCs/>
          <w:color w:val="000000" w:themeColor="text1"/>
        </w:rPr>
      </w:pPr>
    </w:p>
    <w:p w14:paraId="3CBC690C" w14:textId="3C9ED838" w:rsidR="00F07495" w:rsidRPr="00C736DB" w:rsidRDefault="00F07495" w:rsidP="00F07495">
      <w:pPr>
        <w:pStyle w:val="NoSpacing"/>
        <w:numPr>
          <w:ilvl w:val="0"/>
          <w:numId w:val="45"/>
        </w:numPr>
        <w:rPr>
          <w:b/>
          <w:bCs/>
          <w:color w:val="000000" w:themeColor="text1"/>
          <w:sz w:val="24"/>
          <w:szCs w:val="24"/>
          <w:u w:val="single"/>
        </w:rPr>
      </w:pPr>
      <w:r w:rsidRPr="00C736DB">
        <w:rPr>
          <w:b/>
          <w:bCs/>
          <w:color w:val="000000" w:themeColor="text1"/>
          <w:sz w:val="24"/>
          <w:szCs w:val="24"/>
          <w:u w:val="single"/>
        </w:rPr>
        <w:t>County Cllr. Y. Constance</w:t>
      </w:r>
    </w:p>
    <w:p w14:paraId="2316B3AC" w14:textId="77777777" w:rsidR="00F07495" w:rsidRPr="00AF2FFE" w:rsidRDefault="00F07495" w:rsidP="00F07495">
      <w:pPr>
        <w:pStyle w:val="NoSpacing"/>
        <w:rPr>
          <w:b/>
          <w:bCs/>
          <w:color w:val="000000" w:themeColor="text1"/>
          <w:u w:val="single"/>
        </w:rPr>
      </w:pPr>
    </w:p>
    <w:p w14:paraId="38F79DCF" w14:textId="77777777" w:rsidR="00F07495" w:rsidRPr="00F07495" w:rsidRDefault="00F07495" w:rsidP="00F07495">
      <w:pPr>
        <w:pStyle w:val="NoSpacing"/>
        <w:rPr>
          <w:b/>
          <w:bCs/>
          <w:color w:val="000000" w:themeColor="text1"/>
          <w:u w:val="single"/>
        </w:rPr>
      </w:pPr>
      <w:r w:rsidRPr="00F07495">
        <w:rPr>
          <w:b/>
          <w:bCs/>
          <w:color w:val="000000" w:themeColor="text1"/>
          <w:u w:val="single"/>
        </w:rPr>
        <w:t>Connectivity Agenda</w:t>
      </w:r>
    </w:p>
    <w:p w14:paraId="0E6DDD40" w14:textId="77777777" w:rsidR="00F07495" w:rsidRPr="00F07495" w:rsidRDefault="00F07495" w:rsidP="00F07495">
      <w:pPr>
        <w:pStyle w:val="NoSpacing"/>
        <w:rPr>
          <w:color w:val="000000" w:themeColor="text1"/>
        </w:rPr>
      </w:pPr>
      <w:r w:rsidRPr="00F07495">
        <w:rPr>
          <w:color w:val="000000" w:themeColor="text1"/>
        </w:rPr>
        <w:t>Action: County Cllr Y Constance to lobby at OCC level and with the media on the risks associated with the switch-off of traditional telephone lines.</w:t>
      </w:r>
    </w:p>
    <w:p w14:paraId="46B5D64E" w14:textId="77777777" w:rsidR="00AF2FFE" w:rsidRPr="00004196" w:rsidRDefault="00AF2FFE" w:rsidP="00AF2FFE">
      <w:pPr>
        <w:pStyle w:val="NoSpacing"/>
        <w:rPr>
          <w:b/>
          <w:bCs/>
          <w:color w:val="000000" w:themeColor="text1"/>
        </w:rPr>
      </w:pPr>
    </w:p>
    <w:p w14:paraId="17542965" w14:textId="77777777" w:rsidR="00AF2FFE" w:rsidRPr="00AF2FFE" w:rsidRDefault="00AF2FFE" w:rsidP="00AF2FFE">
      <w:pPr>
        <w:rPr>
          <w:b/>
          <w:bCs/>
          <w:color w:val="000000" w:themeColor="text1"/>
          <w:sz w:val="22"/>
          <w:szCs w:val="22"/>
          <w:u w:val="single"/>
        </w:rPr>
      </w:pPr>
    </w:p>
    <w:p w14:paraId="117B8403" w14:textId="77777777" w:rsidR="00AF2FFE" w:rsidRDefault="00AF2FFE" w:rsidP="00AF2FFE">
      <w:pPr>
        <w:rPr>
          <w:b/>
          <w:bCs/>
          <w:color w:val="000000" w:themeColor="text1"/>
          <w:sz w:val="22"/>
          <w:szCs w:val="22"/>
        </w:rPr>
      </w:pPr>
    </w:p>
    <w:p w14:paraId="480A8936" w14:textId="77777777" w:rsidR="00AF2FFE" w:rsidRPr="00AF2FFE" w:rsidRDefault="00AF2FFE" w:rsidP="00AF2FFE">
      <w:pPr>
        <w:rPr>
          <w:b/>
          <w:bCs/>
          <w:color w:val="000000" w:themeColor="text1"/>
          <w:sz w:val="22"/>
          <w:szCs w:val="22"/>
        </w:rPr>
      </w:pPr>
    </w:p>
    <w:p w14:paraId="49C3ADF7" w14:textId="77777777" w:rsidR="00AF2FFE" w:rsidRPr="00AF2FFE" w:rsidRDefault="00AF2FFE" w:rsidP="007E0070">
      <w:pPr>
        <w:pStyle w:val="NoSpacing"/>
        <w:rPr>
          <w:b/>
          <w:bCs/>
          <w:color w:val="000000" w:themeColor="text1"/>
          <w:u w:val="single"/>
        </w:rPr>
      </w:pPr>
    </w:p>
    <w:p w14:paraId="565DCE98" w14:textId="77777777" w:rsidR="007E0070" w:rsidRDefault="007E0070" w:rsidP="007E0070">
      <w:pPr>
        <w:pStyle w:val="NoSpacing"/>
        <w:rPr>
          <w:b/>
          <w:bCs/>
          <w:color w:val="000000" w:themeColor="text1"/>
        </w:rPr>
      </w:pPr>
    </w:p>
    <w:p w14:paraId="07076512" w14:textId="77777777" w:rsidR="007E0070" w:rsidRPr="00004196" w:rsidRDefault="007E0070" w:rsidP="007E0070">
      <w:pPr>
        <w:pStyle w:val="NoSpacing"/>
        <w:rPr>
          <w:b/>
          <w:bCs/>
          <w:color w:val="000000" w:themeColor="text1"/>
        </w:rPr>
      </w:pPr>
    </w:p>
    <w:p w14:paraId="1AAF7B83" w14:textId="77777777" w:rsidR="007E0070" w:rsidRPr="007E0070" w:rsidRDefault="007E0070" w:rsidP="007E0070">
      <w:pPr>
        <w:pStyle w:val="NoSpacing"/>
        <w:rPr>
          <w:b/>
          <w:bCs/>
          <w:color w:val="000000" w:themeColor="text1"/>
          <w:u w:val="single"/>
        </w:rPr>
      </w:pPr>
    </w:p>
    <w:p w14:paraId="08D48CE4" w14:textId="77777777" w:rsidR="007E0070" w:rsidRPr="007E0070" w:rsidRDefault="007E0070" w:rsidP="007E0070">
      <w:pPr>
        <w:pStyle w:val="NoSpacing"/>
        <w:rPr>
          <w:b/>
          <w:bCs/>
          <w:color w:val="000000" w:themeColor="text1"/>
          <w:u w:val="single"/>
        </w:rPr>
      </w:pPr>
    </w:p>
    <w:p w14:paraId="1975FC0B" w14:textId="77777777" w:rsidR="007E0070" w:rsidRPr="007E0070" w:rsidRDefault="007E0070" w:rsidP="007E0070">
      <w:pPr>
        <w:pStyle w:val="NoSpacing"/>
        <w:rPr>
          <w:b/>
          <w:bCs/>
          <w:color w:val="000000" w:themeColor="text1"/>
          <w:u w:val="single"/>
        </w:rPr>
      </w:pPr>
    </w:p>
    <w:p w14:paraId="6F887C4E" w14:textId="6215B831" w:rsidR="00C93CC7" w:rsidRPr="00004196" w:rsidRDefault="00C93CC7" w:rsidP="005D42A8">
      <w:pPr>
        <w:pStyle w:val="NoSpacing"/>
        <w:jc w:val="center"/>
        <w:rPr>
          <w:color w:val="000000" w:themeColor="text1"/>
        </w:rPr>
      </w:pPr>
    </w:p>
    <w:p w14:paraId="76481361" w14:textId="461C5970" w:rsidR="00C93CC7" w:rsidRPr="00004196" w:rsidRDefault="00C93CC7" w:rsidP="005D42A8">
      <w:pPr>
        <w:pStyle w:val="NoSpacing"/>
        <w:jc w:val="center"/>
        <w:rPr>
          <w:color w:val="000000" w:themeColor="text1"/>
        </w:rPr>
      </w:pPr>
    </w:p>
    <w:p w14:paraId="489FF86D" w14:textId="3C0A462A" w:rsidR="00C93CC7" w:rsidRPr="00004196" w:rsidRDefault="00C93CC7" w:rsidP="005D42A8">
      <w:pPr>
        <w:pStyle w:val="NoSpacing"/>
        <w:jc w:val="center"/>
        <w:rPr>
          <w:color w:val="000000" w:themeColor="text1"/>
        </w:rPr>
      </w:pPr>
    </w:p>
    <w:p w14:paraId="7132878E" w14:textId="3A874BAC" w:rsidR="00C93CC7" w:rsidRPr="00004196" w:rsidRDefault="00C93CC7" w:rsidP="005D42A8">
      <w:pPr>
        <w:pStyle w:val="NoSpacing"/>
        <w:jc w:val="center"/>
        <w:rPr>
          <w:color w:val="000000" w:themeColor="text1"/>
        </w:rPr>
      </w:pPr>
    </w:p>
    <w:p w14:paraId="0F47CA7B" w14:textId="77777777" w:rsidR="007368AA" w:rsidRDefault="007368AA" w:rsidP="000275BC">
      <w:pPr>
        <w:pStyle w:val="NoSpacing"/>
        <w:rPr>
          <w:color w:val="000000" w:themeColor="text1"/>
        </w:rPr>
      </w:pPr>
    </w:p>
    <w:p w14:paraId="4C5ACEA2" w14:textId="77777777" w:rsidR="007368AA" w:rsidRDefault="007368AA" w:rsidP="000275BC">
      <w:pPr>
        <w:pStyle w:val="NoSpacing"/>
        <w:rPr>
          <w:color w:val="000000" w:themeColor="text1"/>
        </w:rPr>
      </w:pPr>
    </w:p>
    <w:p w14:paraId="7CABC275" w14:textId="502F9458" w:rsidR="005D42A8" w:rsidRDefault="008A6161" w:rsidP="000275BC">
      <w:pPr>
        <w:pStyle w:val="NoSpacing"/>
        <w:rPr>
          <w:color w:val="000000" w:themeColor="text1"/>
        </w:rPr>
      </w:pPr>
      <w:r>
        <w:rPr>
          <w:color w:val="000000" w:themeColor="text1"/>
        </w:rPr>
        <w:t>Appendix 1</w:t>
      </w:r>
    </w:p>
    <w:p w14:paraId="4797515B" w14:textId="77777777" w:rsidR="008A6161" w:rsidRPr="008A6161" w:rsidRDefault="008A6161" w:rsidP="008A6161">
      <w:pPr>
        <w:pStyle w:val="NoSpacing"/>
        <w:rPr>
          <w:color w:val="000000" w:themeColor="text1"/>
        </w:rPr>
      </w:pPr>
      <w:r w:rsidRPr="008A6161">
        <w:rPr>
          <w:color w:val="000000" w:themeColor="text1"/>
        </w:rPr>
        <w:t xml:space="preserve">Neighbourhood Plan Group </w:t>
      </w:r>
    </w:p>
    <w:p w14:paraId="1318FD4F" w14:textId="77777777" w:rsidR="008A6161" w:rsidRPr="008A6161" w:rsidRDefault="008A6161" w:rsidP="008A6161">
      <w:pPr>
        <w:pStyle w:val="NoSpacing"/>
        <w:rPr>
          <w:color w:val="000000" w:themeColor="text1"/>
        </w:rPr>
      </w:pPr>
      <w:r w:rsidRPr="008A6161">
        <w:rPr>
          <w:color w:val="000000" w:themeColor="text1"/>
        </w:rPr>
        <w:t>1</w:t>
      </w:r>
    </w:p>
    <w:p w14:paraId="40BA6CBB" w14:textId="77777777" w:rsidR="008A6161" w:rsidRPr="008A6161" w:rsidRDefault="008A6161" w:rsidP="008A6161">
      <w:pPr>
        <w:pStyle w:val="NoSpacing"/>
        <w:rPr>
          <w:color w:val="000000" w:themeColor="text1"/>
        </w:rPr>
      </w:pPr>
      <w:r w:rsidRPr="008A6161">
        <w:rPr>
          <w:color w:val="000000" w:themeColor="text1"/>
        </w:rPr>
        <w:t xml:space="preserve">Report to Ashbury Parish Council (APC) from Ashbury Neighbourhood Plan Group </w:t>
      </w:r>
    </w:p>
    <w:p w14:paraId="4AEA2224" w14:textId="77777777" w:rsidR="008A6161" w:rsidRPr="008A6161" w:rsidRDefault="008A6161" w:rsidP="008A6161">
      <w:pPr>
        <w:pStyle w:val="NoSpacing"/>
        <w:rPr>
          <w:color w:val="000000" w:themeColor="text1"/>
        </w:rPr>
      </w:pPr>
      <w:r w:rsidRPr="008A6161">
        <w:rPr>
          <w:color w:val="000000" w:themeColor="text1"/>
        </w:rPr>
        <w:t xml:space="preserve">(NPG) Pauline Smith as Chair NPG, for period 16th January 2023 – 13th March 2023 </w:t>
      </w:r>
    </w:p>
    <w:p w14:paraId="132CA19D" w14:textId="77777777" w:rsidR="008A6161" w:rsidRPr="008A6161" w:rsidRDefault="008A6161" w:rsidP="008A6161">
      <w:pPr>
        <w:pStyle w:val="NoSpacing"/>
        <w:rPr>
          <w:color w:val="000000" w:themeColor="text1"/>
        </w:rPr>
      </w:pPr>
      <w:r w:rsidRPr="008A6161">
        <w:rPr>
          <w:color w:val="000000" w:themeColor="text1"/>
        </w:rPr>
        <w:t xml:space="preserve">Internal Activity </w:t>
      </w:r>
    </w:p>
    <w:p w14:paraId="3240B20B" w14:textId="77777777" w:rsidR="008A6161" w:rsidRPr="008A6161" w:rsidRDefault="008A6161" w:rsidP="008A6161">
      <w:pPr>
        <w:pStyle w:val="NoSpacing"/>
        <w:rPr>
          <w:color w:val="000000" w:themeColor="text1"/>
        </w:rPr>
      </w:pPr>
      <w:r w:rsidRPr="008A6161">
        <w:rPr>
          <w:color w:val="000000" w:themeColor="text1"/>
        </w:rPr>
        <w:t xml:space="preserve">The last 2 months have been very busy for both NPG activity and as myself for APC with </w:t>
      </w:r>
    </w:p>
    <w:p w14:paraId="76FB17B3" w14:textId="77777777" w:rsidR="008A6161" w:rsidRPr="008A6161" w:rsidRDefault="008A6161" w:rsidP="008A6161">
      <w:pPr>
        <w:pStyle w:val="NoSpacing"/>
        <w:rPr>
          <w:color w:val="000000" w:themeColor="text1"/>
        </w:rPr>
      </w:pPr>
      <w:r w:rsidRPr="008A6161">
        <w:rPr>
          <w:color w:val="000000" w:themeColor="text1"/>
        </w:rPr>
        <w:t>Planning Lead input – (last part input not recorded here).</w:t>
      </w:r>
    </w:p>
    <w:p w14:paraId="19C927B7" w14:textId="77777777" w:rsidR="008A6161" w:rsidRPr="008A6161" w:rsidRDefault="008A6161" w:rsidP="008A6161">
      <w:pPr>
        <w:pStyle w:val="NoSpacing"/>
        <w:rPr>
          <w:color w:val="000000" w:themeColor="text1"/>
        </w:rPr>
      </w:pPr>
      <w:r w:rsidRPr="008A6161">
        <w:rPr>
          <w:color w:val="000000" w:themeColor="text1"/>
        </w:rPr>
        <w:t xml:space="preserve">I would like to thank the 2 NPG members Richard Meek and Dominic Donald (both recruited </w:t>
      </w:r>
    </w:p>
    <w:p w14:paraId="55054A5B" w14:textId="77777777" w:rsidR="008A6161" w:rsidRPr="008A6161" w:rsidRDefault="008A6161" w:rsidP="008A6161">
      <w:pPr>
        <w:pStyle w:val="NoSpacing"/>
        <w:rPr>
          <w:color w:val="000000" w:themeColor="text1"/>
        </w:rPr>
      </w:pPr>
      <w:r w:rsidRPr="008A6161">
        <w:rPr>
          <w:color w:val="000000" w:themeColor="text1"/>
        </w:rPr>
        <w:t xml:space="preserve">to NPG last year by me) for the support and input over this time period, which despite the </w:t>
      </w:r>
    </w:p>
    <w:p w14:paraId="47026BB6" w14:textId="77777777" w:rsidR="008A6161" w:rsidRPr="008A6161" w:rsidRDefault="008A6161" w:rsidP="008A6161">
      <w:pPr>
        <w:pStyle w:val="NoSpacing"/>
        <w:rPr>
          <w:color w:val="000000" w:themeColor="text1"/>
        </w:rPr>
      </w:pPr>
      <w:r w:rsidRPr="008A6161">
        <w:rPr>
          <w:color w:val="000000" w:themeColor="text1"/>
        </w:rPr>
        <w:t xml:space="preserve">fact they both work full time has involved considerable reading, attention and response to a </w:t>
      </w:r>
    </w:p>
    <w:p w14:paraId="42EAF91D" w14:textId="77777777" w:rsidR="008A6161" w:rsidRPr="008A6161" w:rsidRDefault="008A6161" w:rsidP="008A6161">
      <w:pPr>
        <w:pStyle w:val="NoSpacing"/>
        <w:rPr>
          <w:color w:val="000000" w:themeColor="text1"/>
        </w:rPr>
      </w:pPr>
      <w:r w:rsidRPr="008A6161">
        <w:rPr>
          <w:color w:val="000000" w:themeColor="text1"/>
        </w:rPr>
        <w:t xml:space="preserve">number of current agendas that we have been addressing. </w:t>
      </w:r>
    </w:p>
    <w:p w14:paraId="4B6398C3" w14:textId="77777777" w:rsidR="008A6161" w:rsidRPr="008A6161" w:rsidRDefault="008A6161" w:rsidP="008A6161">
      <w:pPr>
        <w:pStyle w:val="NoSpacing"/>
        <w:rPr>
          <w:color w:val="000000" w:themeColor="text1"/>
        </w:rPr>
      </w:pPr>
      <w:r w:rsidRPr="008A6161">
        <w:rPr>
          <w:color w:val="000000" w:themeColor="text1"/>
        </w:rPr>
        <w:t>These they have taken on with their usual willingness to learn, question and contribute to our</w:t>
      </w:r>
    </w:p>
    <w:p w14:paraId="46E858C4" w14:textId="77777777" w:rsidR="008A6161" w:rsidRPr="008A6161" w:rsidRDefault="008A6161" w:rsidP="008A6161">
      <w:pPr>
        <w:pStyle w:val="NoSpacing"/>
        <w:rPr>
          <w:color w:val="000000" w:themeColor="text1"/>
        </w:rPr>
      </w:pPr>
      <w:r w:rsidRPr="008A6161">
        <w:rPr>
          <w:color w:val="000000" w:themeColor="text1"/>
        </w:rPr>
        <w:t xml:space="preserve">activities, leading to some very constructive collective agreements and ways forward as </w:t>
      </w:r>
    </w:p>
    <w:p w14:paraId="5AA22E91" w14:textId="77777777" w:rsidR="008A6161" w:rsidRPr="008A6161" w:rsidRDefault="008A6161" w:rsidP="008A6161">
      <w:pPr>
        <w:pStyle w:val="NoSpacing"/>
        <w:rPr>
          <w:color w:val="000000" w:themeColor="text1"/>
        </w:rPr>
      </w:pPr>
      <w:r w:rsidRPr="008A6161">
        <w:rPr>
          <w:color w:val="000000" w:themeColor="text1"/>
        </w:rPr>
        <w:t>illustrated in our items reported below.</w:t>
      </w:r>
    </w:p>
    <w:p w14:paraId="1AE168F0" w14:textId="77777777" w:rsidR="008A6161" w:rsidRPr="008A6161" w:rsidRDefault="008A6161" w:rsidP="008A6161">
      <w:pPr>
        <w:pStyle w:val="NoSpacing"/>
        <w:rPr>
          <w:color w:val="000000" w:themeColor="text1"/>
        </w:rPr>
      </w:pPr>
      <w:r w:rsidRPr="008A6161">
        <w:rPr>
          <w:color w:val="000000" w:themeColor="text1"/>
        </w:rPr>
        <w:t xml:space="preserve">For this time period we therefore have 7 recommendations/requests to APC – as listed below </w:t>
      </w:r>
    </w:p>
    <w:p w14:paraId="5483871E" w14:textId="77777777" w:rsidR="008A6161" w:rsidRPr="008A6161" w:rsidRDefault="008A6161" w:rsidP="008A6161">
      <w:pPr>
        <w:pStyle w:val="NoSpacing"/>
        <w:rPr>
          <w:color w:val="000000" w:themeColor="text1"/>
        </w:rPr>
      </w:pPr>
      <w:r w:rsidRPr="008A6161">
        <w:rPr>
          <w:color w:val="000000" w:themeColor="text1"/>
        </w:rPr>
        <w:t xml:space="preserve">Theme for this time period – responsibilities for NPG (and APC) to proactively </w:t>
      </w:r>
    </w:p>
    <w:p w14:paraId="54E3721F" w14:textId="77777777" w:rsidR="008A6161" w:rsidRPr="008A6161" w:rsidRDefault="008A6161" w:rsidP="008A6161">
      <w:pPr>
        <w:pStyle w:val="NoSpacing"/>
        <w:rPr>
          <w:color w:val="000000" w:themeColor="text1"/>
        </w:rPr>
      </w:pPr>
      <w:r w:rsidRPr="008A6161">
        <w:rPr>
          <w:color w:val="000000" w:themeColor="text1"/>
        </w:rPr>
        <w:t xml:space="preserve">function, align and deliver to meet the needs of the 21st century -- we are already in </w:t>
      </w:r>
    </w:p>
    <w:p w14:paraId="349E0281" w14:textId="77777777" w:rsidR="008A6161" w:rsidRPr="008A6161" w:rsidRDefault="008A6161" w:rsidP="008A6161">
      <w:pPr>
        <w:pStyle w:val="NoSpacing"/>
        <w:rPr>
          <w:color w:val="000000" w:themeColor="text1"/>
        </w:rPr>
      </w:pPr>
      <w:r w:rsidRPr="008A6161">
        <w:rPr>
          <w:color w:val="000000" w:themeColor="text1"/>
        </w:rPr>
        <w:t>2023</w:t>
      </w:r>
    </w:p>
    <w:p w14:paraId="2CD2D047" w14:textId="77777777" w:rsidR="008A6161" w:rsidRPr="008A6161" w:rsidRDefault="008A6161" w:rsidP="008A6161">
      <w:pPr>
        <w:pStyle w:val="NoSpacing"/>
        <w:rPr>
          <w:color w:val="000000" w:themeColor="text1"/>
        </w:rPr>
      </w:pPr>
      <w:r w:rsidRPr="008A6161">
        <w:rPr>
          <w:color w:val="000000" w:themeColor="text1"/>
        </w:rPr>
        <w:t xml:space="preserve">It is to be noticed that the recent Agricultural Barn build conversions, Bog End and Black </w:t>
      </w:r>
    </w:p>
    <w:p w14:paraId="2E8CFD39" w14:textId="77777777" w:rsidR="008A6161" w:rsidRPr="008A6161" w:rsidRDefault="008A6161" w:rsidP="008A6161">
      <w:pPr>
        <w:pStyle w:val="NoSpacing"/>
        <w:rPr>
          <w:color w:val="000000" w:themeColor="text1"/>
        </w:rPr>
      </w:pPr>
      <w:r w:rsidRPr="008A6161">
        <w:rPr>
          <w:color w:val="000000" w:themeColor="text1"/>
        </w:rPr>
        <w:t xml:space="preserve">Barns and renovation build of the Old Dairy in Kingstone Winslow are the most: </w:t>
      </w:r>
    </w:p>
    <w:p w14:paraId="71DB4DD8" w14:textId="77777777" w:rsidR="008A6161" w:rsidRPr="008A6161" w:rsidRDefault="008A6161" w:rsidP="008A6161">
      <w:pPr>
        <w:pStyle w:val="NoSpacing"/>
        <w:rPr>
          <w:color w:val="000000" w:themeColor="text1"/>
        </w:rPr>
      </w:pPr>
      <w:r w:rsidRPr="008A6161">
        <w:rPr>
          <w:color w:val="000000" w:themeColor="text1"/>
        </w:rPr>
        <w:t xml:space="preserve">• Ecologically/climate change, sustainable properties in the parish: solar panels, air </w:t>
      </w:r>
    </w:p>
    <w:p w14:paraId="05464505" w14:textId="77777777" w:rsidR="008A6161" w:rsidRPr="008A6161" w:rsidRDefault="008A6161" w:rsidP="008A6161">
      <w:pPr>
        <w:pStyle w:val="NoSpacing"/>
        <w:rPr>
          <w:color w:val="000000" w:themeColor="text1"/>
        </w:rPr>
      </w:pPr>
      <w:r w:rsidRPr="008A6161">
        <w:rPr>
          <w:color w:val="000000" w:themeColor="text1"/>
        </w:rPr>
        <w:t xml:space="preserve">source heat pumps, building and roof insulated to highest standards, triple glazed </w:t>
      </w:r>
    </w:p>
    <w:p w14:paraId="73D27381" w14:textId="77777777" w:rsidR="008A6161" w:rsidRPr="008A6161" w:rsidRDefault="008A6161" w:rsidP="008A6161">
      <w:pPr>
        <w:pStyle w:val="NoSpacing"/>
        <w:rPr>
          <w:color w:val="000000" w:themeColor="text1"/>
        </w:rPr>
      </w:pPr>
      <w:r w:rsidRPr="008A6161">
        <w:rPr>
          <w:color w:val="000000" w:themeColor="text1"/>
        </w:rPr>
        <w:t xml:space="preserve">windows, car charging points </w:t>
      </w:r>
    </w:p>
    <w:p w14:paraId="6BA61FE2" w14:textId="77777777" w:rsidR="008A6161" w:rsidRPr="008A6161" w:rsidRDefault="008A6161" w:rsidP="008A6161">
      <w:pPr>
        <w:pStyle w:val="NoSpacing"/>
        <w:rPr>
          <w:color w:val="000000" w:themeColor="text1"/>
        </w:rPr>
      </w:pPr>
      <w:r w:rsidRPr="008A6161">
        <w:rPr>
          <w:color w:val="000000" w:themeColor="text1"/>
        </w:rPr>
        <w:t xml:space="preserve">This is matched in part only by: another ‘older’ building, the Manor for biomass energy </w:t>
      </w:r>
    </w:p>
    <w:p w14:paraId="5F222366" w14:textId="77777777" w:rsidR="008A6161" w:rsidRPr="008A6161" w:rsidRDefault="008A6161" w:rsidP="008A6161">
      <w:pPr>
        <w:pStyle w:val="NoSpacing"/>
        <w:rPr>
          <w:color w:val="000000" w:themeColor="text1"/>
        </w:rPr>
      </w:pPr>
      <w:r w:rsidRPr="008A6161">
        <w:rPr>
          <w:color w:val="000000" w:themeColor="text1"/>
        </w:rPr>
        <w:t xml:space="preserve">source and 1 newer build, which has through its current build works: installed solar panels, </w:t>
      </w:r>
    </w:p>
    <w:p w14:paraId="3BB4FB76" w14:textId="77777777" w:rsidR="008A6161" w:rsidRPr="008A6161" w:rsidRDefault="008A6161" w:rsidP="008A6161">
      <w:pPr>
        <w:pStyle w:val="NoSpacing"/>
        <w:rPr>
          <w:color w:val="000000" w:themeColor="text1"/>
        </w:rPr>
      </w:pPr>
      <w:r w:rsidRPr="008A6161">
        <w:rPr>
          <w:color w:val="000000" w:themeColor="text1"/>
        </w:rPr>
        <w:t xml:space="preserve">air source heat pumps, property insulation of highest current standard, glazing upgrades, car </w:t>
      </w:r>
    </w:p>
    <w:p w14:paraId="291FBDED" w14:textId="77777777" w:rsidR="008A6161" w:rsidRPr="008A6161" w:rsidRDefault="008A6161" w:rsidP="008A6161">
      <w:pPr>
        <w:pStyle w:val="NoSpacing"/>
        <w:rPr>
          <w:color w:val="000000" w:themeColor="text1"/>
        </w:rPr>
      </w:pPr>
      <w:r w:rsidRPr="008A6161">
        <w:rPr>
          <w:color w:val="000000" w:themeColor="text1"/>
        </w:rPr>
        <w:t>charging points</w:t>
      </w:r>
    </w:p>
    <w:p w14:paraId="41C601B1" w14:textId="77777777" w:rsidR="008A6161" w:rsidRPr="008A6161" w:rsidRDefault="008A6161" w:rsidP="008A6161">
      <w:pPr>
        <w:pStyle w:val="NoSpacing"/>
        <w:rPr>
          <w:color w:val="000000" w:themeColor="text1"/>
        </w:rPr>
      </w:pPr>
      <w:r w:rsidRPr="008A6161">
        <w:rPr>
          <w:color w:val="000000" w:themeColor="text1"/>
        </w:rPr>
        <w:t>• Aligned to 21st century connectivity for Fibre optic broadband (FTTP)</w:t>
      </w:r>
    </w:p>
    <w:p w14:paraId="643BBFE9" w14:textId="77777777" w:rsidR="008A6161" w:rsidRPr="008A6161" w:rsidRDefault="008A6161" w:rsidP="008A6161">
      <w:pPr>
        <w:pStyle w:val="NoSpacing"/>
        <w:rPr>
          <w:color w:val="000000" w:themeColor="text1"/>
        </w:rPr>
      </w:pPr>
      <w:r w:rsidRPr="008A6161">
        <w:rPr>
          <w:color w:val="000000" w:themeColor="text1"/>
        </w:rPr>
        <w:t xml:space="preserve">All new builds are now required (by national standards) to contract with Openreach to </w:t>
      </w:r>
    </w:p>
    <w:p w14:paraId="633E3AF7" w14:textId="77777777" w:rsidR="008A6161" w:rsidRPr="008A6161" w:rsidRDefault="008A6161" w:rsidP="008A6161">
      <w:pPr>
        <w:pStyle w:val="NoSpacing"/>
        <w:rPr>
          <w:color w:val="000000" w:themeColor="text1"/>
        </w:rPr>
      </w:pPr>
      <w:r w:rsidRPr="008A6161">
        <w:rPr>
          <w:color w:val="000000" w:themeColor="text1"/>
        </w:rPr>
        <w:t xml:space="preserve">provide FTTP. </w:t>
      </w:r>
    </w:p>
    <w:p w14:paraId="6568F018" w14:textId="77777777" w:rsidR="008A6161" w:rsidRPr="008A6161" w:rsidRDefault="008A6161" w:rsidP="008A6161">
      <w:pPr>
        <w:pStyle w:val="NoSpacing"/>
        <w:rPr>
          <w:color w:val="000000" w:themeColor="text1"/>
        </w:rPr>
      </w:pPr>
      <w:r w:rsidRPr="008A6161">
        <w:rPr>
          <w:color w:val="000000" w:themeColor="text1"/>
        </w:rPr>
        <w:t xml:space="preserve">o The 9 Black Barns and the Old Dairy have FTTP. Bog End has fibre and then copper to </w:t>
      </w:r>
    </w:p>
    <w:p w14:paraId="05CFA4CF" w14:textId="77777777" w:rsidR="008A6161" w:rsidRPr="008A6161" w:rsidRDefault="008A6161" w:rsidP="008A6161">
      <w:pPr>
        <w:pStyle w:val="NoSpacing"/>
        <w:rPr>
          <w:color w:val="000000" w:themeColor="text1"/>
        </w:rPr>
      </w:pPr>
      <w:r w:rsidRPr="008A6161">
        <w:rPr>
          <w:color w:val="000000" w:themeColor="text1"/>
        </w:rPr>
        <w:t>property (choice) but can easily be switched to FTTP</w:t>
      </w:r>
    </w:p>
    <w:p w14:paraId="09F255BF" w14:textId="77777777" w:rsidR="008A6161" w:rsidRPr="008A6161" w:rsidRDefault="008A6161" w:rsidP="008A6161">
      <w:pPr>
        <w:pStyle w:val="NoSpacing"/>
        <w:rPr>
          <w:color w:val="000000" w:themeColor="text1"/>
        </w:rPr>
      </w:pPr>
      <w:r w:rsidRPr="008A6161">
        <w:rPr>
          <w:color w:val="000000" w:themeColor="text1"/>
        </w:rPr>
        <w:t xml:space="preserve">o Again it is the Manor that has Airband FTTP in Ashbury and a number of properties in </w:t>
      </w:r>
    </w:p>
    <w:p w14:paraId="30D02ADF" w14:textId="77777777" w:rsidR="008A6161" w:rsidRPr="008A6161" w:rsidRDefault="008A6161" w:rsidP="008A6161">
      <w:pPr>
        <w:pStyle w:val="NoSpacing"/>
        <w:rPr>
          <w:color w:val="000000" w:themeColor="text1"/>
        </w:rPr>
      </w:pPr>
      <w:r w:rsidRPr="008A6161">
        <w:rPr>
          <w:color w:val="000000" w:themeColor="text1"/>
        </w:rPr>
        <w:t xml:space="preserve">Pound Piece, Chapel Lane (B4000 end) have Airband contracts for FTTP because of </w:t>
      </w:r>
    </w:p>
    <w:p w14:paraId="3D09867A" w14:textId="77777777" w:rsidR="008A6161" w:rsidRPr="008A6161" w:rsidRDefault="008A6161" w:rsidP="008A6161">
      <w:pPr>
        <w:pStyle w:val="NoSpacing"/>
        <w:rPr>
          <w:color w:val="000000" w:themeColor="text1"/>
        </w:rPr>
      </w:pPr>
      <w:r w:rsidRPr="008A6161">
        <w:rPr>
          <w:color w:val="000000" w:themeColor="text1"/>
        </w:rPr>
        <w:t xml:space="preserve">proximity to the Airband spine in Station Road. </w:t>
      </w:r>
    </w:p>
    <w:p w14:paraId="3178CB84" w14:textId="77777777" w:rsidR="008A6161" w:rsidRPr="008A6161" w:rsidRDefault="008A6161" w:rsidP="008A6161">
      <w:pPr>
        <w:pStyle w:val="NoSpacing"/>
        <w:rPr>
          <w:color w:val="000000" w:themeColor="text1"/>
        </w:rPr>
      </w:pPr>
      <w:r w:rsidRPr="008A6161">
        <w:rPr>
          <w:color w:val="000000" w:themeColor="text1"/>
        </w:rPr>
        <w:t xml:space="preserve">o 27 properties in Kingstone Winslow now have access to Airband optic fibre Broadband </w:t>
      </w:r>
    </w:p>
    <w:p w14:paraId="02244E97" w14:textId="77777777" w:rsidR="008A6161" w:rsidRPr="008A6161" w:rsidRDefault="008A6161" w:rsidP="008A6161">
      <w:pPr>
        <w:pStyle w:val="NoSpacing"/>
        <w:rPr>
          <w:color w:val="000000" w:themeColor="text1"/>
        </w:rPr>
      </w:pPr>
      <w:r w:rsidRPr="008A6161">
        <w:rPr>
          <w:color w:val="000000" w:themeColor="text1"/>
        </w:rPr>
        <w:t xml:space="preserve">FTTP service </w:t>
      </w:r>
    </w:p>
    <w:p w14:paraId="45E79CD8" w14:textId="77777777" w:rsidR="008A6161" w:rsidRPr="008A6161" w:rsidRDefault="008A6161" w:rsidP="008A6161">
      <w:pPr>
        <w:pStyle w:val="NoSpacing"/>
        <w:rPr>
          <w:color w:val="000000" w:themeColor="text1"/>
        </w:rPr>
      </w:pPr>
      <w:r w:rsidRPr="008A6161">
        <w:rPr>
          <w:color w:val="000000" w:themeColor="text1"/>
        </w:rPr>
        <w:t xml:space="preserve">What is required is a 21st century APC Communication plan fit for current and ongoing </w:t>
      </w:r>
    </w:p>
    <w:p w14:paraId="6178E7D4" w14:textId="77777777" w:rsidR="008A6161" w:rsidRPr="008A6161" w:rsidRDefault="008A6161" w:rsidP="008A6161">
      <w:pPr>
        <w:pStyle w:val="NoSpacing"/>
        <w:rPr>
          <w:color w:val="000000" w:themeColor="text1"/>
        </w:rPr>
      </w:pPr>
      <w:r w:rsidRPr="008A6161">
        <w:rPr>
          <w:color w:val="000000" w:themeColor="text1"/>
        </w:rPr>
        <w:t xml:space="preserve">purposes that ties a website, parish wide email (though not all by any means are all residents </w:t>
      </w:r>
    </w:p>
    <w:p w14:paraId="7662AD4B" w14:textId="77777777" w:rsidR="008A6161" w:rsidRPr="008A6161" w:rsidRDefault="008A6161" w:rsidP="008A6161">
      <w:pPr>
        <w:pStyle w:val="NoSpacing"/>
        <w:rPr>
          <w:color w:val="000000" w:themeColor="text1"/>
        </w:rPr>
      </w:pPr>
      <w:r w:rsidRPr="008A6161">
        <w:rPr>
          <w:color w:val="000000" w:themeColor="text1"/>
        </w:rPr>
        <w:t xml:space="preserve">are on this current circulation list), parish Facebook activity and any parish newsletter, notice </w:t>
      </w:r>
    </w:p>
    <w:p w14:paraId="429F0B0F" w14:textId="77777777" w:rsidR="008A6161" w:rsidRPr="008A6161" w:rsidRDefault="008A6161" w:rsidP="008A6161">
      <w:pPr>
        <w:pStyle w:val="NoSpacing"/>
        <w:rPr>
          <w:color w:val="000000" w:themeColor="text1"/>
        </w:rPr>
      </w:pPr>
      <w:r w:rsidRPr="008A6161">
        <w:rPr>
          <w:color w:val="000000" w:themeColor="text1"/>
        </w:rPr>
        <w:t xml:space="preserve">boards under 1 umbrella and which facilitates 2 way communication activity between NPG </w:t>
      </w:r>
    </w:p>
    <w:p w14:paraId="6A781F2E" w14:textId="77777777" w:rsidR="008A6161" w:rsidRPr="008A6161" w:rsidRDefault="008A6161" w:rsidP="008A6161">
      <w:pPr>
        <w:pStyle w:val="NoSpacing"/>
        <w:rPr>
          <w:color w:val="000000" w:themeColor="text1"/>
        </w:rPr>
      </w:pPr>
      <w:r w:rsidRPr="008A6161">
        <w:rPr>
          <w:color w:val="000000" w:themeColor="text1"/>
        </w:rPr>
        <w:t xml:space="preserve">members and residents in regular forms. (see Uffington PC as good example of such) NPG </w:t>
      </w:r>
    </w:p>
    <w:p w14:paraId="1D5114A9" w14:textId="77777777" w:rsidR="008A6161" w:rsidRPr="008A6161" w:rsidRDefault="008A6161" w:rsidP="008A6161">
      <w:pPr>
        <w:pStyle w:val="NoSpacing"/>
        <w:rPr>
          <w:color w:val="000000" w:themeColor="text1"/>
        </w:rPr>
      </w:pPr>
      <w:r w:rsidRPr="008A6161">
        <w:rPr>
          <w:color w:val="000000" w:themeColor="text1"/>
        </w:rPr>
        <w:t xml:space="preserve">messaging for 2 way communication and for news would benefit from such </w:t>
      </w:r>
    </w:p>
    <w:p w14:paraId="4A924EEB" w14:textId="77777777" w:rsidR="008A6161" w:rsidRPr="008A6161" w:rsidRDefault="008A6161" w:rsidP="008A6161">
      <w:pPr>
        <w:pStyle w:val="NoSpacing"/>
        <w:rPr>
          <w:color w:val="000000" w:themeColor="text1"/>
        </w:rPr>
      </w:pPr>
      <w:r w:rsidRPr="008A6161">
        <w:rPr>
          <w:color w:val="000000" w:themeColor="text1"/>
        </w:rPr>
        <w:t xml:space="preserve"> Ashbury Parish </w:t>
      </w:r>
    </w:p>
    <w:p w14:paraId="69EA57B3" w14:textId="77777777" w:rsidR="008A6161" w:rsidRPr="008A6161" w:rsidRDefault="008A6161" w:rsidP="008A6161">
      <w:pPr>
        <w:pStyle w:val="NoSpacing"/>
        <w:rPr>
          <w:color w:val="000000" w:themeColor="text1"/>
        </w:rPr>
      </w:pPr>
      <w:r w:rsidRPr="008A6161">
        <w:rPr>
          <w:color w:val="000000" w:themeColor="text1"/>
        </w:rPr>
        <w:t xml:space="preserve"> Neighbourhood Plan Group </w:t>
      </w:r>
    </w:p>
    <w:p w14:paraId="5E334F0F" w14:textId="77777777" w:rsidR="008A6161" w:rsidRPr="008A6161" w:rsidRDefault="008A6161" w:rsidP="008A6161">
      <w:pPr>
        <w:pStyle w:val="NoSpacing"/>
        <w:rPr>
          <w:color w:val="000000" w:themeColor="text1"/>
        </w:rPr>
      </w:pPr>
      <w:r w:rsidRPr="008A6161">
        <w:rPr>
          <w:color w:val="000000" w:themeColor="text1"/>
        </w:rPr>
        <w:t>2</w:t>
      </w:r>
    </w:p>
    <w:p w14:paraId="716CD4E7" w14:textId="77777777" w:rsidR="008A6161" w:rsidRPr="008A6161" w:rsidRDefault="008A6161" w:rsidP="008A6161">
      <w:pPr>
        <w:pStyle w:val="NoSpacing"/>
        <w:rPr>
          <w:color w:val="000000" w:themeColor="text1"/>
        </w:rPr>
      </w:pPr>
      <w:r w:rsidRPr="008A6161">
        <w:rPr>
          <w:color w:val="000000" w:themeColor="text1"/>
        </w:rPr>
        <w:t>Planning applications from 16th January to 7th March 2023 : x 3</w:t>
      </w:r>
    </w:p>
    <w:p w14:paraId="773095AE" w14:textId="77777777" w:rsidR="008A6161" w:rsidRPr="008A6161" w:rsidRDefault="008A6161" w:rsidP="008A6161">
      <w:pPr>
        <w:pStyle w:val="NoSpacing"/>
        <w:rPr>
          <w:color w:val="000000" w:themeColor="text1"/>
        </w:rPr>
      </w:pPr>
      <w:r w:rsidRPr="008A6161">
        <w:rPr>
          <w:color w:val="000000" w:themeColor="text1"/>
        </w:rPr>
        <w:t xml:space="preserve">• 1 set of amended plans to Lower Farm Idstone Barn conversions </w:t>
      </w:r>
    </w:p>
    <w:p w14:paraId="1DEB267B" w14:textId="77777777" w:rsidR="008A6161" w:rsidRPr="008A6161" w:rsidRDefault="008A6161" w:rsidP="008A6161">
      <w:pPr>
        <w:pStyle w:val="NoSpacing"/>
        <w:rPr>
          <w:color w:val="000000" w:themeColor="text1"/>
        </w:rPr>
      </w:pPr>
      <w:r w:rsidRPr="008A6161">
        <w:rPr>
          <w:color w:val="000000" w:themeColor="text1"/>
        </w:rPr>
        <w:t xml:space="preserve">• 1 for an ancillary home office 3 Kingstone Winslow Barns </w:t>
      </w:r>
    </w:p>
    <w:p w14:paraId="612FF04F" w14:textId="77777777" w:rsidR="008A6161" w:rsidRPr="008A6161" w:rsidRDefault="008A6161" w:rsidP="008A6161">
      <w:pPr>
        <w:pStyle w:val="NoSpacing"/>
        <w:rPr>
          <w:color w:val="000000" w:themeColor="text1"/>
        </w:rPr>
      </w:pPr>
      <w:r w:rsidRPr="008A6161">
        <w:rPr>
          <w:color w:val="000000" w:themeColor="text1"/>
        </w:rPr>
        <w:t xml:space="preserve">• 1 for a Class Q permission to move to a FUL type planning application College Farm </w:t>
      </w:r>
    </w:p>
    <w:p w14:paraId="0722E650" w14:textId="77777777" w:rsidR="008A6161" w:rsidRPr="008A6161" w:rsidRDefault="008A6161" w:rsidP="008A6161">
      <w:pPr>
        <w:pStyle w:val="NoSpacing"/>
        <w:rPr>
          <w:color w:val="000000" w:themeColor="text1"/>
        </w:rPr>
      </w:pPr>
      <w:r w:rsidRPr="008A6161">
        <w:rPr>
          <w:color w:val="000000" w:themeColor="text1"/>
        </w:rPr>
        <w:t xml:space="preserve">Barn B4000 (Variation of condition 2 from Class Q) </w:t>
      </w:r>
    </w:p>
    <w:p w14:paraId="60EA35D8" w14:textId="77777777" w:rsidR="008A6161" w:rsidRPr="008A6161" w:rsidRDefault="008A6161" w:rsidP="008A6161">
      <w:pPr>
        <w:pStyle w:val="NoSpacing"/>
        <w:rPr>
          <w:color w:val="000000" w:themeColor="text1"/>
        </w:rPr>
      </w:pPr>
      <w:r w:rsidRPr="008A6161">
        <w:rPr>
          <w:color w:val="000000" w:themeColor="text1"/>
        </w:rPr>
        <w:t xml:space="preserve">Recommendation/Request 1: For the piece that I sent to Councillors after the January 2023 </w:t>
      </w:r>
    </w:p>
    <w:p w14:paraId="142094CF" w14:textId="77777777" w:rsidR="008A6161" w:rsidRPr="008A6161" w:rsidRDefault="008A6161" w:rsidP="008A6161">
      <w:pPr>
        <w:pStyle w:val="NoSpacing"/>
        <w:rPr>
          <w:color w:val="000000" w:themeColor="text1"/>
        </w:rPr>
      </w:pPr>
      <w:r w:rsidRPr="008A6161">
        <w:rPr>
          <w:color w:val="000000" w:themeColor="text1"/>
        </w:rPr>
        <w:t xml:space="preserve">APC meeting, re the planning requirements for ‘change of use’ Agricultural Barns and </w:t>
      </w:r>
    </w:p>
    <w:p w14:paraId="40F98DE9" w14:textId="77777777" w:rsidR="008A6161" w:rsidRPr="008A6161" w:rsidRDefault="008A6161" w:rsidP="008A6161">
      <w:pPr>
        <w:pStyle w:val="NoSpacing"/>
        <w:rPr>
          <w:color w:val="000000" w:themeColor="text1"/>
        </w:rPr>
      </w:pPr>
      <w:r w:rsidRPr="008A6161">
        <w:rPr>
          <w:color w:val="000000" w:themeColor="text1"/>
        </w:rPr>
        <w:t xml:space="preserve">buildings converted to RESIDENTIAL dwellings the APC, to be used for sharing with local </w:t>
      </w:r>
    </w:p>
    <w:p w14:paraId="40C5ECC6" w14:textId="77777777" w:rsidR="008A6161" w:rsidRPr="008A6161" w:rsidRDefault="008A6161" w:rsidP="008A6161">
      <w:pPr>
        <w:pStyle w:val="NoSpacing"/>
        <w:rPr>
          <w:color w:val="000000" w:themeColor="text1"/>
        </w:rPr>
      </w:pPr>
      <w:r w:rsidRPr="008A6161">
        <w:rPr>
          <w:color w:val="000000" w:themeColor="text1"/>
        </w:rPr>
        <w:t>residents and be circulated via the Ashbury email.</w:t>
      </w:r>
    </w:p>
    <w:p w14:paraId="04194C90" w14:textId="77777777" w:rsidR="008A6161" w:rsidRPr="008A6161" w:rsidRDefault="008A6161" w:rsidP="008A6161">
      <w:pPr>
        <w:pStyle w:val="NoSpacing"/>
        <w:rPr>
          <w:color w:val="000000" w:themeColor="text1"/>
        </w:rPr>
      </w:pPr>
      <w:r w:rsidRPr="008A6161">
        <w:rPr>
          <w:color w:val="000000" w:themeColor="text1"/>
        </w:rPr>
        <w:t xml:space="preserve">The piece to be updated with feedback both from NPG member RM and APC Neil M </w:t>
      </w:r>
    </w:p>
    <w:p w14:paraId="599AE19D" w14:textId="77777777" w:rsidR="008A6161" w:rsidRPr="008A6161" w:rsidRDefault="008A6161" w:rsidP="008A6161">
      <w:pPr>
        <w:pStyle w:val="NoSpacing"/>
        <w:rPr>
          <w:color w:val="000000" w:themeColor="text1"/>
        </w:rPr>
      </w:pPr>
      <w:r w:rsidRPr="008A6161">
        <w:rPr>
          <w:color w:val="000000" w:themeColor="text1"/>
        </w:rPr>
        <w:t xml:space="preserve">and to add in another example of a Class Q permitted development permission, where a set </w:t>
      </w:r>
    </w:p>
    <w:p w14:paraId="25CE31CF" w14:textId="77777777" w:rsidR="008A6161" w:rsidRPr="008A6161" w:rsidRDefault="008A6161" w:rsidP="008A6161">
      <w:pPr>
        <w:pStyle w:val="NoSpacing"/>
        <w:rPr>
          <w:color w:val="000000" w:themeColor="text1"/>
        </w:rPr>
      </w:pPr>
      <w:r w:rsidRPr="008A6161">
        <w:rPr>
          <w:color w:val="000000" w:themeColor="text1"/>
        </w:rPr>
        <w:t xml:space="preserve">of changes to this permission are submitted via a FUL planning application – as in College </w:t>
      </w:r>
    </w:p>
    <w:p w14:paraId="725989A5" w14:textId="77777777" w:rsidR="008A6161" w:rsidRPr="008A6161" w:rsidRDefault="008A6161" w:rsidP="008A6161">
      <w:pPr>
        <w:pStyle w:val="NoSpacing"/>
        <w:rPr>
          <w:color w:val="000000" w:themeColor="text1"/>
        </w:rPr>
      </w:pPr>
      <w:r w:rsidRPr="008A6161">
        <w:rPr>
          <w:color w:val="000000" w:themeColor="text1"/>
        </w:rPr>
        <w:t xml:space="preserve">Farm Barn B4000 </w:t>
      </w:r>
    </w:p>
    <w:p w14:paraId="700268AA" w14:textId="77777777" w:rsidR="008A6161" w:rsidRPr="008A6161" w:rsidRDefault="008A6161" w:rsidP="008A6161">
      <w:pPr>
        <w:pStyle w:val="NoSpacing"/>
        <w:rPr>
          <w:color w:val="000000" w:themeColor="text1"/>
        </w:rPr>
      </w:pPr>
      <w:r w:rsidRPr="008A6161">
        <w:rPr>
          <w:color w:val="000000" w:themeColor="text1"/>
        </w:rPr>
        <w:t xml:space="preserve">NPG meeting This was held on Feb 17th 202I Items discussed included: </w:t>
      </w:r>
    </w:p>
    <w:p w14:paraId="277626FD" w14:textId="77777777" w:rsidR="008A6161" w:rsidRPr="008A6161" w:rsidRDefault="008A6161" w:rsidP="008A6161">
      <w:pPr>
        <w:pStyle w:val="NoSpacing"/>
        <w:rPr>
          <w:color w:val="000000" w:themeColor="text1"/>
        </w:rPr>
      </w:pPr>
      <w:r w:rsidRPr="008A6161">
        <w:rPr>
          <w:color w:val="000000" w:themeColor="text1"/>
        </w:rPr>
        <w:t xml:space="preserve">1. Parish website: we discussed what we would want from a 21st century website and parish </w:t>
      </w:r>
    </w:p>
    <w:p w14:paraId="7AC27AAB" w14:textId="77777777" w:rsidR="008A6161" w:rsidRPr="008A6161" w:rsidRDefault="008A6161" w:rsidP="008A6161">
      <w:pPr>
        <w:pStyle w:val="NoSpacing"/>
        <w:rPr>
          <w:color w:val="000000" w:themeColor="text1"/>
        </w:rPr>
      </w:pPr>
      <w:r w:rsidRPr="008A6161">
        <w:rPr>
          <w:color w:val="000000" w:themeColor="text1"/>
        </w:rPr>
        <w:t xml:space="preserve">wide communications plan for NPG </w:t>
      </w:r>
    </w:p>
    <w:p w14:paraId="11E8EC42" w14:textId="77777777" w:rsidR="008A6161" w:rsidRPr="008A6161" w:rsidRDefault="008A6161" w:rsidP="008A6161">
      <w:pPr>
        <w:pStyle w:val="NoSpacing"/>
        <w:rPr>
          <w:color w:val="000000" w:themeColor="text1"/>
        </w:rPr>
      </w:pPr>
      <w:r w:rsidRPr="008A6161">
        <w:rPr>
          <w:color w:val="000000" w:themeColor="text1"/>
        </w:rPr>
        <w:t xml:space="preserve">Recommendations/Request 2: DD also ‘offered’ his daughters very tech savvy input to set </w:t>
      </w:r>
    </w:p>
    <w:p w14:paraId="2FBC5673" w14:textId="77777777" w:rsidR="008A6161" w:rsidRPr="008A6161" w:rsidRDefault="008A6161" w:rsidP="008A6161">
      <w:pPr>
        <w:pStyle w:val="NoSpacing"/>
        <w:rPr>
          <w:color w:val="000000" w:themeColor="text1"/>
        </w:rPr>
      </w:pPr>
      <w:r w:rsidRPr="008A6161">
        <w:rPr>
          <w:color w:val="000000" w:themeColor="text1"/>
        </w:rPr>
        <w:t xml:space="preserve">up a website/re vamp current one over the summer using Square space or other, but of course </w:t>
      </w:r>
    </w:p>
    <w:p w14:paraId="674D55A3" w14:textId="77777777" w:rsidR="008A6161" w:rsidRPr="008A6161" w:rsidRDefault="008A6161" w:rsidP="008A6161">
      <w:pPr>
        <w:pStyle w:val="NoSpacing"/>
        <w:rPr>
          <w:color w:val="000000" w:themeColor="text1"/>
        </w:rPr>
      </w:pPr>
      <w:r w:rsidRPr="008A6161">
        <w:rPr>
          <w:color w:val="000000" w:themeColor="text1"/>
        </w:rPr>
        <w:t>would require a parish resident to take over and keep up to date at end of the summer</w:t>
      </w:r>
    </w:p>
    <w:p w14:paraId="1CDB4295" w14:textId="77777777" w:rsidR="008A6161" w:rsidRPr="008A6161" w:rsidRDefault="008A6161" w:rsidP="008A6161">
      <w:pPr>
        <w:pStyle w:val="NoSpacing"/>
        <w:rPr>
          <w:color w:val="000000" w:themeColor="text1"/>
        </w:rPr>
      </w:pPr>
      <w:r w:rsidRPr="008A6161">
        <w:rPr>
          <w:color w:val="000000" w:themeColor="text1"/>
        </w:rPr>
        <w:t xml:space="preserve">See www.dominickdonald.com and Uffington Parish website powered sustainably and puts </w:t>
      </w:r>
    </w:p>
    <w:p w14:paraId="229604FB" w14:textId="77777777" w:rsidR="008A6161" w:rsidRPr="008A6161" w:rsidRDefault="008A6161" w:rsidP="008A6161">
      <w:pPr>
        <w:pStyle w:val="NoSpacing"/>
        <w:rPr>
          <w:color w:val="000000" w:themeColor="text1"/>
        </w:rPr>
      </w:pPr>
      <w:r w:rsidRPr="008A6161">
        <w:rPr>
          <w:color w:val="000000" w:themeColor="text1"/>
        </w:rPr>
        <w:t xml:space="preserve">out weekly newsletter, + for posting on their parish website (a communication plan) </w:t>
      </w:r>
    </w:p>
    <w:p w14:paraId="7049C328" w14:textId="77777777" w:rsidR="008A6161" w:rsidRPr="008A6161" w:rsidRDefault="008A6161" w:rsidP="008A6161">
      <w:pPr>
        <w:pStyle w:val="NoSpacing"/>
        <w:rPr>
          <w:color w:val="000000" w:themeColor="text1"/>
        </w:rPr>
      </w:pPr>
      <w:r w:rsidRPr="008A6161">
        <w:rPr>
          <w:color w:val="000000" w:themeColor="text1"/>
        </w:rPr>
        <w:t xml:space="preserve">2. *Infrastructure for the 21st century and how this will affect Ashbury parish re the </w:t>
      </w:r>
    </w:p>
    <w:p w14:paraId="58D0DBA7" w14:textId="77777777" w:rsidR="008A6161" w:rsidRPr="008A6161" w:rsidRDefault="008A6161" w:rsidP="008A6161">
      <w:pPr>
        <w:pStyle w:val="NoSpacing"/>
        <w:rPr>
          <w:color w:val="000000" w:themeColor="text1"/>
        </w:rPr>
      </w:pPr>
      <w:r w:rsidRPr="008A6161">
        <w:rPr>
          <w:color w:val="000000" w:themeColor="text1"/>
        </w:rPr>
        <w:t>whole of the Connectivity agenda as outlined in the piece at the end of the report</w:t>
      </w:r>
    </w:p>
    <w:p w14:paraId="5F8774E6" w14:textId="77777777" w:rsidR="008A6161" w:rsidRPr="008A6161" w:rsidRDefault="008A6161" w:rsidP="008A6161">
      <w:pPr>
        <w:pStyle w:val="NoSpacing"/>
        <w:rPr>
          <w:color w:val="000000" w:themeColor="text1"/>
        </w:rPr>
      </w:pPr>
      <w:r w:rsidRPr="008A6161">
        <w:rPr>
          <w:color w:val="000000" w:themeColor="text1"/>
        </w:rPr>
        <w:t xml:space="preserve">2.1 Update on OCC Digital Infrastructure contract for fibre broadband awarded to </w:t>
      </w:r>
    </w:p>
    <w:p w14:paraId="6A9C9696" w14:textId="77777777" w:rsidR="008A6161" w:rsidRPr="008A6161" w:rsidRDefault="008A6161" w:rsidP="008A6161">
      <w:pPr>
        <w:pStyle w:val="NoSpacing"/>
        <w:rPr>
          <w:color w:val="000000" w:themeColor="text1"/>
        </w:rPr>
      </w:pPr>
      <w:r w:rsidRPr="008A6161">
        <w:rPr>
          <w:color w:val="000000" w:themeColor="text1"/>
        </w:rPr>
        <w:t>Airband - 24 dwellings in Kingstone Winslow (actual number 27)</w:t>
      </w:r>
    </w:p>
    <w:p w14:paraId="1449DC13" w14:textId="77777777" w:rsidR="008A6161" w:rsidRPr="008A6161" w:rsidRDefault="008A6161" w:rsidP="008A6161">
      <w:pPr>
        <w:pStyle w:val="NoSpacing"/>
        <w:rPr>
          <w:color w:val="000000" w:themeColor="text1"/>
        </w:rPr>
      </w:pPr>
      <w:r w:rsidRPr="008A6161">
        <w:rPr>
          <w:color w:val="000000" w:themeColor="text1"/>
        </w:rPr>
        <w:t xml:space="preserve">• Contract completion end of February 2023: The contracted work is now complete for the </w:t>
      </w:r>
    </w:p>
    <w:p w14:paraId="708C87BC" w14:textId="77777777" w:rsidR="008A6161" w:rsidRPr="008A6161" w:rsidRDefault="008A6161" w:rsidP="008A6161">
      <w:pPr>
        <w:pStyle w:val="NoSpacing"/>
        <w:rPr>
          <w:color w:val="000000" w:themeColor="text1"/>
        </w:rPr>
      </w:pPr>
      <w:r w:rsidRPr="008A6161">
        <w:rPr>
          <w:color w:val="000000" w:themeColor="text1"/>
        </w:rPr>
        <w:t xml:space="preserve">Infrastructure Build and the Airband Build Team input. The next steps involve the Sales </w:t>
      </w:r>
    </w:p>
    <w:p w14:paraId="5A403866" w14:textId="77777777" w:rsidR="008A6161" w:rsidRPr="008A6161" w:rsidRDefault="008A6161" w:rsidP="008A6161">
      <w:pPr>
        <w:pStyle w:val="NoSpacing"/>
        <w:rPr>
          <w:color w:val="000000" w:themeColor="text1"/>
        </w:rPr>
      </w:pPr>
      <w:r w:rsidRPr="008A6161">
        <w:rPr>
          <w:color w:val="000000" w:themeColor="text1"/>
        </w:rPr>
        <w:t xml:space="preserve">and Install Teams – to complete actions for those residents that have previously signed up </w:t>
      </w:r>
    </w:p>
    <w:p w14:paraId="6CC079B1" w14:textId="77777777" w:rsidR="008A6161" w:rsidRPr="008A6161" w:rsidRDefault="008A6161" w:rsidP="008A6161">
      <w:pPr>
        <w:pStyle w:val="NoSpacing"/>
        <w:rPr>
          <w:color w:val="000000" w:themeColor="text1"/>
        </w:rPr>
      </w:pPr>
      <w:r w:rsidRPr="008A6161">
        <w:rPr>
          <w:color w:val="000000" w:themeColor="text1"/>
        </w:rPr>
        <w:t xml:space="preserve">for but not yet receiving the service and for those residents who now choose to sign up for </w:t>
      </w:r>
    </w:p>
    <w:p w14:paraId="2F0976EF" w14:textId="77777777" w:rsidR="008A6161" w:rsidRPr="008A6161" w:rsidRDefault="008A6161" w:rsidP="008A6161">
      <w:pPr>
        <w:pStyle w:val="NoSpacing"/>
        <w:rPr>
          <w:color w:val="000000" w:themeColor="text1"/>
        </w:rPr>
      </w:pPr>
      <w:r w:rsidRPr="008A6161">
        <w:rPr>
          <w:color w:val="000000" w:themeColor="text1"/>
        </w:rPr>
        <w:t>the Airband service</w:t>
      </w:r>
    </w:p>
    <w:p w14:paraId="19247D94" w14:textId="77777777" w:rsidR="008A6161" w:rsidRPr="008A6161" w:rsidRDefault="008A6161" w:rsidP="008A6161">
      <w:pPr>
        <w:pStyle w:val="NoSpacing"/>
        <w:rPr>
          <w:color w:val="000000" w:themeColor="text1"/>
        </w:rPr>
      </w:pPr>
      <w:r w:rsidRPr="008A6161">
        <w:rPr>
          <w:color w:val="000000" w:themeColor="text1"/>
        </w:rPr>
        <w:t>• KW as a rural hamlet proved to be a very complex site for infrastructure build</w:t>
      </w:r>
    </w:p>
    <w:p w14:paraId="27F24692" w14:textId="77777777" w:rsidR="008A6161" w:rsidRPr="008A6161" w:rsidRDefault="008A6161" w:rsidP="008A6161">
      <w:pPr>
        <w:pStyle w:val="NoSpacing"/>
        <w:rPr>
          <w:color w:val="000000" w:themeColor="text1"/>
        </w:rPr>
      </w:pPr>
      <w:r w:rsidRPr="008A6161">
        <w:rPr>
          <w:color w:val="000000" w:themeColor="text1"/>
        </w:rPr>
        <w:t xml:space="preserve"> </w:t>
      </w:r>
    </w:p>
    <w:p w14:paraId="148A2489" w14:textId="77777777" w:rsidR="008A6161" w:rsidRPr="008A6161" w:rsidRDefault="008A6161" w:rsidP="008A6161">
      <w:pPr>
        <w:pStyle w:val="NoSpacing"/>
        <w:rPr>
          <w:color w:val="000000" w:themeColor="text1"/>
        </w:rPr>
      </w:pPr>
      <w:r w:rsidRPr="008A6161">
        <w:rPr>
          <w:color w:val="000000" w:themeColor="text1"/>
        </w:rPr>
        <w:t>2.2NPG actions included:</w:t>
      </w:r>
    </w:p>
    <w:p w14:paraId="12A858EA" w14:textId="77777777" w:rsidR="008A6161" w:rsidRPr="008A6161" w:rsidRDefault="008A6161" w:rsidP="008A6161">
      <w:pPr>
        <w:pStyle w:val="NoSpacing"/>
        <w:rPr>
          <w:color w:val="000000" w:themeColor="text1"/>
        </w:rPr>
      </w:pPr>
      <w:r w:rsidRPr="008A6161">
        <w:rPr>
          <w:color w:val="000000" w:themeColor="text1"/>
        </w:rPr>
        <w:t xml:space="preserve">• responding to the request from OCC and our County Councillor to provide an update to </w:t>
      </w:r>
    </w:p>
    <w:p w14:paraId="5F67C4E0" w14:textId="77777777" w:rsidR="008A6161" w:rsidRPr="008A6161" w:rsidRDefault="008A6161" w:rsidP="008A6161">
      <w:pPr>
        <w:pStyle w:val="NoSpacing"/>
        <w:rPr>
          <w:color w:val="000000" w:themeColor="text1"/>
        </w:rPr>
      </w:pPr>
      <w:r w:rsidRPr="008A6161">
        <w:rPr>
          <w:color w:val="000000" w:themeColor="text1"/>
        </w:rPr>
        <w:t xml:space="preserve">them on 1. the status of the contract and 2. our experience of Airband during this contract </w:t>
      </w:r>
    </w:p>
    <w:p w14:paraId="2AF8A43C" w14:textId="77777777" w:rsidR="008A6161" w:rsidRPr="008A6161" w:rsidRDefault="008A6161" w:rsidP="008A6161">
      <w:pPr>
        <w:pStyle w:val="NoSpacing"/>
        <w:rPr>
          <w:color w:val="000000" w:themeColor="text1"/>
        </w:rPr>
      </w:pPr>
      <w:r w:rsidRPr="008A6161">
        <w:rPr>
          <w:color w:val="000000" w:themeColor="text1"/>
        </w:rPr>
        <w:t xml:space="preserve">(I changed brief to providing information about the final 3 months for contract </w:t>
      </w:r>
    </w:p>
    <w:p w14:paraId="1FC169FD" w14:textId="77777777" w:rsidR="008A6161" w:rsidRPr="008A6161" w:rsidRDefault="008A6161" w:rsidP="008A6161">
      <w:pPr>
        <w:pStyle w:val="NoSpacing"/>
        <w:rPr>
          <w:color w:val="000000" w:themeColor="text1"/>
        </w:rPr>
      </w:pPr>
      <w:r w:rsidRPr="008A6161">
        <w:rPr>
          <w:color w:val="000000" w:themeColor="text1"/>
        </w:rPr>
        <w:t>completion only, (to note OCC could have gained this info direct from Airband)</w:t>
      </w:r>
    </w:p>
    <w:p w14:paraId="5A0BE0BB" w14:textId="77777777" w:rsidR="008A6161" w:rsidRPr="008A6161" w:rsidRDefault="008A6161" w:rsidP="008A6161">
      <w:pPr>
        <w:pStyle w:val="NoSpacing"/>
        <w:rPr>
          <w:color w:val="000000" w:themeColor="text1"/>
        </w:rPr>
      </w:pPr>
      <w:r w:rsidRPr="008A6161">
        <w:rPr>
          <w:color w:val="000000" w:themeColor="text1"/>
        </w:rPr>
        <w:t xml:space="preserve">• The requested report was submitted to OCC and County Councillor early February 2023. </w:t>
      </w:r>
    </w:p>
    <w:p w14:paraId="14B94D43" w14:textId="77777777" w:rsidR="008A6161" w:rsidRPr="008A6161" w:rsidRDefault="008A6161" w:rsidP="008A6161">
      <w:pPr>
        <w:pStyle w:val="NoSpacing"/>
        <w:rPr>
          <w:color w:val="000000" w:themeColor="text1"/>
        </w:rPr>
      </w:pPr>
      <w:r w:rsidRPr="008A6161">
        <w:rPr>
          <w:color w:val="000000" w:themeColor="text1"/>
        </w:rPr>
        <w:t xml:space="preserve">NPG, APC, Graham Turner, Airband, County and District Councillors received a </w:t>
      </w:r>
    </w:p>
    <w:p w14:paraId="23D5C953" w14:textId="77777777" w:rsidR="008A6161" w:rsidRPr="008A6161" w:rsidRDefault="008A6161" w:rsidP="008A6161">
      <w:pPr>
        <w:pStyle w:val="NoSpacing"/>
        <w:rPr>
          <w:color w:val="000000" w:themeColor="text1"/>
        </w:rPr>
      </w:pPr>
      <w:r w:rsidRPr="008A6161">
        <w:rPr>
          <w:color w:val="000000" w:themeColor="text1"/>
        </w:rPr>
        <w:t xml:space="preserve">response from OCC to the report – (awaiting wider discussion by APC and others for any </w:t>
      </w:r>
    </w:p>
    <w:p w14:paraId="5B9941A7" w14:textId="77777777" w:rsidR="008A6161" w:rsidRPr="008A6161" w:rsidRDefault="008A6161" w:rsidP="008A6161">
      <w:pPr>
        <w:pStyle w:val="NoSpacing"/>
        <w:rPr>
          <w:color w:val="000000" w:themeColor="text1"/>
        </w:rPr>
      </w:pPr>
      <w:r w:rsidRPr="008A6161">
        <w:rPr>
          <w:color w:val="000000" w:themeColor="text1"/>
        </w:rPr>
        <w:t xml:space="preserve">next steps to be agreed, see recommendation 4) </w:t>
      </w:r>
    </w:p>
    <w:p w14:paraId="291177C4" w14:textId="1BFA83E3" w:rsidR="008A6161" w:rsidRPr="008A6161" w:rsidRDefault="008A6161" w:rsidP="008A6161">
      <w:pPr>
        <w:pStyle w:val="NoSpacing"/>
        <w:rPr>
          <w:color w:val="000000" w:themeColor="text1"/>
        </w:rPr>
      </w:pPr>
      <w:r w:rsidRPr="008A6161">
        <w:rPr>
          <w:color w:val="000000" w:themeColor="text1"/>
        </w:rPr>
        <w:t xml:space="preserve"> Ashbury Parish Neighbourhood Plan Group </w:t>
      </w:r>
    </w:p>
    <w:p w14:paraId="1E2C7279" w14:textId="77777777" w:rsidR="008A6161" w:rsidRPr="008A6161" w:rsidRDefault="008A6161" w:rsidP="008A6161">
      <w:pPr>
        <w:pStyle w:val="NoSpacing"/>
        <w:rPr>
          <w:color w:val="000000" w:themeColor="text1"/>
        </w:rPr>
      </w:pPr>
      <w:r w:rsidRPr="008A6161">
        <w:rPr>
          <w:color w:val="000000" w:themeColor="text1"/>
        </w:rPr>
        <w:t>3</w:t>
      </w:r>
    </w:p>
    <w:p w14:paraId="2A303E63" w14:textId="77777777" w:rsidR="008A6161" w:rsidRPr="008A6161" w:rsidRDefault="008A6161" w:rsidP="008A6161">
      <w:pPr>
        <w:pStyle w:val="NoSpacing"/>
        <w:rPr>
          <w:color w:val="000000" w:themeColor="text1"/>
        </w:rPr>
      </w:pPr>
      <w:r w:rsidRPr="008A6161">
        <w:rPr>
          <w:color w:val="000000" w:themeColor="text1"/>
        </w:rPr>
        <w:t xml:space="preserve">• The report contained a model of Parish Council working with any contractor for any </w:t>
      </w:r>
    </w:p>
    <w:p w14:paraId="17D618CF" w14:textId="77777777" w:rsidR="008A6161" w:rsidRPr="008A6161" w:rsidRDefault="008A6161" w:rsidP="008A6161">
      <w:pPr>
        <w:pStyle w:val="NoSpacing"/>
        <w:rPr>
          <w:color w:val="000000" w:themeColor="text1"/>
        </w:rPr>
      </w:pPr>
      <w:r w:rsidRPr="008A6161">
        <w:rPr>
          <w:color w:val="000000" w:themeColor="text1"/>
        </w:rPr>
        <w:t xml:space="preserve">Infrastructure Build, a model tested in parts by the working arrangement I had in planning </w:t>
      </w:r>
    </w:p>
    <w:p w14:paraId="0B82838F" w14:textId="77777777" w:rsidR="008A6161" w:rsidRPr="008A6161" w:rsidRDefault="008A6161" w:rsidP="008A6161">
      <w:pPr>
        <w:pStyle w:val="NoSpacing"/>
        <w:rPr>
          <w:color w:val="000000" w:themeColor="text1"/>
        </w:rPr>
      </w:pPr>
      <w:r w:rsidRPr="008A6161">
        <w:rPr>
          <w:color w:val="000000" w:themeColor="text1"/>
        </w:rPr>
        <w:t xml:space="preserve">role with the Airband Build Lead for this final 3 months completion of the contract </w:t>
      </w:r>
    </w:p>
    <w:p w14:paraId="28FDCDEE" w14:textId="77777777" w:rsidR="008A6161" w:rsidRPr="008A6161" w:rsidRDefault="008A6161" w:rsidP="008A6161">
      <w:pPr>
        <w:pStyle w:val="NoSpacing"/>
        <w:rPr>
          <w:color w:val="000000" w:themeColor="text1"/>
        </w:rPr>
      </w:pPr>
      <w:r w:rsidRPr="008A6161">
        <w:rPr>
          <w:color w:val="000000" w:themeColor="text1"/>
        </w:rPr>
        <w:t xml:space="preserve">activity. Airband have noted. </w:t>
      </w:r>
    </w:p>
    <w:p w14:paraId="2BD1FA28" w14:textId="77777777" w:rsidR="008A6161" w:rsidRPr="008A6161" w:rsidRDefault="008A6161" w:rsidP="008A6161">
      <w:pPr>
        <w:pStyle w:val="NoSpacing"/>
        <w:rPr>
          <w:color w:val="000000" w:themeColor="text1"/>
        </w:rPr>
      </w:pPr>
      <w:r w:rsidRPr="008A6161">
        <w:rPr>
          <w:color w:val="000000" w:themeColor="text1"/>
        </w:rPr>
        <w:t xml:space="preserve">2.3 Next steps Idstone – and infrastructure for a fibre broadband service </w:t>
      </w:r>
    </w:p>
    <w:p w14:paraId="31768A14" w14:textId="77777777" w:rsidR="008A6161" w:rsidRPr="008A6161" w:rsidRDefault="008A6161" w:rsidP="008A6161">
      <w:pPr>
        <w:pStyle w:val="NoSpacing"/>
        <w:rPr>
          <w:color w:val="000000" w:themeColor="text1"/>
        </w:rPr>
      </w:pPr>
      <w:r w:rsidRPr="008A6161">
        <w:rPr>
          <w:color w:val="000000" w:themeColor="text1"/>
        </w:rPr>
        <w:t xml:space="preserve">• Idstone currently has a very poor Broadband service </w:t>
      </w:r>
    </w:p>
    <w:p w14:paraId="2B9BE7ED" w14:textId="77777777" w:rsidR="008A6161" w:rsidRPr="008A6161" w:rsidRDefault="008A6161" w:rsidP="008A6161">
      <w:pPr>
        <w:pStyle w:val="NoSpacing"/>
        <w:rPr>
          <w:color w:val="000000" w:themeColor="text1"/>
        </w:rPr>
      </w:pPr>
      <w:r w:rsidRPr="008A6161">
        <w:rPr>
          <w:color w:val="000000" w:themeColor="text1"/>
        </w:rPr>
        <w:t xml:space="preserve">• A very complex Infrastructure build would be required and at present would be very </w:t>
      </w:r>
    </w:p>
    <w:p w14:paraId="171D2D97" w14:textId="77777777" w:rsidR="008A6161" w:rsidRPr="008A6161" w:rsidRDefault="008A6161" w:rsidP="008A6161">
      <w:pPr>
        <w:pStyle w:val="NoSpacing"/>
        <w:rPr>
          <w:color w:val="000000" w:themeColor="text1"/>
        </w:rPr>
      </w:pPr>
      <w:r w:rsidRPr="008A6161">
        <w:rPr>
          <w:color w:val="000000" w:themeColor="text1"/>
        </w:rPr>
        <w:t xml:space="preserve">difficult, costly to build </w:t>
      </w:r>
    </w:p>
    <w:p w14:paraId="556AC010" w14:textId="77777777" w:rsidR="008A6161" w:rsidRPr="008A6161" w:rsidRDefault="008A6161" w:rsidP="008A6161">
      <w:pPr>
        <w:pStyle w:val="NoSpacing"/>
        <w:rPr>
          <w:color w:val="000000" w:themeColor="text1"/>
        </w:rPr>
      </w:pPr>
      <w:r w:rsidRPr="008A6161">
        <w:rPr>
          <w:color w:val="000000" w:themeColor="text1"/>
        </w:rPr>
        <w:t>• Request made in APC/NPG report to OCC for Idstone to be considered for any 2nd</w:t>
      </w:r>
    </w:p>
    <w:p w14:paraId="7B570737" w14:textId="77777777" w:rsidR="008A6161" w:rsidRPr="008A6161" w:rsidRDefault="008A6161" w:rsidP="008A6161">
      <w:pPr>
        <w:pStyle w:val="NoSpacing"/>
        <w:rPr>
          <w:color w:val="000000" w:themeColor="text1"/>
        </w:rPr>
      </w:pPr>
      <w:r w:rsidRPr="008A6161">
        <w:rPr>
          <w:color w:val="000000" w:themeColor="text1"/>
        </w:rPr>
        <w:t xml:space="preserve">round of BDUK funding, via the Gigabit project. Process for agreeing sites active at </w:t>
      </w:r>
    </w:p>
    <w:p w14:paraId="54BCCE47" w14:textId="77777777" w:rsidR="008A6161" w:rsidRPr="008A6161" w:rsidRDefault="008A6161" w:rsidP="008A6161">
      <w:pPr>
        <w:pStyle w:val="NoSpacing"/>
        <w:rPr>
          <w:color w:val="000000" w:themeColor="text1"/>
        </w:rPr>
      </w:pPr>
      <w:r w:rsidRPr="008A6161">
        <w:rPr>
          <w:color w:val="000000" w:themeColor="text1"/>
        </w:rPr>
        <w:t xml:space="preserve">present. South Oxfordshire (South and Vale has £16.7 million allocation, contracts to </w:t>
      </w:r>
    </w:p>
    <w:p w14:paraId="6A425906" w14:textId="77777777" w:rsidR="008A6161" w:rsidRPr="008A6161" w:rsidRDefault="008A6161" w:rsidP="008A6161">
      <w:pPr>
        <w:pStyle w:val="NoSpacing"/>
        <w:rPr>
          <w:color w:val="000000" w:themeColor="text1"/>
        </w:rPr>
      </w:pPr>
      <w:r w:rsidRPr="008A6161">
        <w:rPr>
          <w:color w:val="000000" w:themeColor="text1"/>
        </w:rPr>
        <w:t xml:space="preserve">be awarded Sept 2023) </w:t>
      </w:r>
    </w:p>
    <w:p w14:paraId="0E5E3637" w14:textId="77777777" w:rsidR="008A6161" w:rsidRPr="008A6161" w:rsidRDefault="008A6161" w:rsidP="008A6161">
      <w:pPr>
        <w:pStyle w:val="NoSpacing"/>
        <w:rPr>
          <w:color w:val="000000" w:themeColor="text1"/>
        </w:rPr>
      </w:pPr>
      <w:r w:rsidRPr="008A6161">
        <w:rPr>
          <w:color w:val="000000" w:themeColor="text1"/>
        </w:rPr>
        <w:t xml:space="preserve">• NPG Actions: to keep active connection to procurement decisions via OCC Lead </w:t>
      </w:r>
    </w:p>
    <w:p w14:paraId="4F529932" w14:textId="77777777" w:rsidR="008A6161" w:rsidRPr="008A6161" w:rsidRDefault="008A6161" w:rsidP="008A6161">
      <w:pPr>
        <w:pStyle w:val="NoSpacing"/>
        <w:rPr>
          <w:color w:val="000000" w:themeColor="text1"/>
        </w:rPr>
      </w:pPr>
      <w:r w:rsidRPr="008A6161">
        <w:rPr>
          <w:color w:val="000000" w:themeColor="text1"/>
        </w:rPr>
        <w:t xml:space="preserve">2.4 Next steps: rest of Kingstone Winslow (those properties not included in the OCC </w:t>
      </w:r>
    </w:p>
    <w:p w14:paraId="2ECBFC5D" w14:textId="77777777" w:rsidR="008A6161" w:rsidRPr="008A6161" w:rsidRDefault="008A6161" w:rsidP="008A6161">
      <w:pPr>
        <w:pStyle w:val="NoSpacing"/>
        <w:rPr>
          <w:color w:val="000000" w:themeColor="text1"/>
        </w:rPr>
      </w:pPr>
      <w:r w:rsidRPr="008A6161">
        <w:rPr>
          <w:color w:val="000000" w:themeColor="text1"/>
        </w:rPr>
        <w:t>contract) and parts of Ashbury (at a distance from the Airband spine in B4000)</w:t>
      </w:r>
    </w:p>
    <w:p w14:paraId="629D5686" w14:textId="77777777" w:rsidR="008A6161" w:rsidRPr="008A6161" w:rsidRDefault="008A6161" w:rsidP="008A6161">
      <w:pPr>
        <w:pStyle w:val="NoSpacing"/>
        <w:rPr>
          <w:color w:val="000000" w:themeColor="text1"/>
        </w:rPr>
      </w:pPr>
      <w:r w:rsidRPr="008A6161">
        <w:rPr>
          <w:color w:val="000000" w:themeColor="text1"/>
        </w:rPr>
        <w:t xml:space="preserve">o The OCC funded fibre broadband contract with Airband was only for 24 properties in </w:t>
      </w:r>
    </w:p>
    <w:p w14:paraId="490D2B3F" w14:textId="77777777" w:rsidR="008A6161" w:rsidRPr="008A6161" w:rsidRDefault="008A6161" w:rsidP="008A6161">
      <w:pPr>
        <w:pStyle w:val="NoSpacing"/>
        <w:rPr>
          <w:color w:val="000000" w:themeColor="text1"/>
        </w:rPr>
      </w:pPr>
      <w:r w:rsidRPr="008A6161">
        <w:rPr>
          <w:color w:val="000000" w:themeColor="text1"/>
        </w:rPr>
        <w:t xml:space="preserve">KW (+ 3 that Airband included) = 27, + the 11 now with Openreach = 38. There are </w:t>
      </w:r>
    </w:p>
    <w:p w14:paraId="1940DE31" w14:textId="77777777" w:rsidR="008A6161" w:rsidRPr="008A6161" w:rsidRDefault="008A6161" w:rsidP="008A6161">
      <w:pPr>
        <w:pStyle w:val="NoSpacing"/>
        <w:rPr>
          <w:color w:val="000000" w:themeColor="text1"/>
        </w:rPr>
      </w:pPr>
      <w:r w:rsidRPr="008A6161">
        <w:rPr>
          <w:color w:val="000000" w:themeColor="text1"/>
        </w:rPr>
        <w:t xml:space="preserve">47 properties in KW </w:t>
      </w:r>
    </w:p>
    <w:p w14:paraId="6898AA28" w14:textId="77777777" w:rsidR="008A6161" w:rsidRPr="008A6161" w:rsidRDefault="008A6161" w:rsidP="008A6161">
      <w:pPr>
        <w:pStyle w:val="NoSpacing"/>
        <w:rPr>
          <w:color w:val="000000" w:themeColor="text1"/>
        </w:rPr>
      </w:pPr>
      <w:r w:rsidRPr="008A6161">
        <w:rPr>
          <w:color w:val="000000" w:themeColor="text1"/>
        </w:rPr>
        <w:t xml:space="preserve">This means there are another 9 properties in KW with no FTTP or Airband infrastructure to </w:t>
      </w:r>
    </w:p>
    <w:p w14:paraId="43C4AEC0" w14:textId="77777777" w:rsidR="008A6161" w:rsidRPr="008A6161" w:rsidRDefault="008A6161" w:rsidP="008A6161">
      <w:pPr>
        <w:pStyle w:val="NoSpacing"/>
        <w:rPr>
          <w:color w:val="000000" w:themeColor="text1"/>
        </w:rPr>
      </w:pPr>
      <w:r w:rsidRPr="008A6161">
        <w:rPr>
          <w:color w:val="000000" w:themeColor="text1"/>
        </w:rPr>
        <w:t>provide to these properties.</w:t>
      </w:r>
    </w:p>
    <w:p w14:paraId="6B70DD01" w14:textId="77777777" w:rsidR="008A6161" w:rsidRPr="008A6161" w:rsidRDefault="008A6161" w:rsidP="008A6161">
      <w:pPr>
        <w:pStyle w:val="NoSpacing"/>
        <w:rPr>
          <w:color w:val="000000" w:themeColor="text1"/>
        </w:rPr>
      </w:pPr>
      <w:r w:rsidRPr="008A6161">
        <w:rPr>
          <w:color w:val="000000" w:themeColor="text1"/>
        </w:rPr>
        <w:t xml:space="preserve">• 2 properties owned by CBE and next to Bog End Barn, The 2 CBE properties could be </w:t>
      </w:r>
    </w:p>
    <w:p w14:paraId="63DB66B9" w14:textId="77777777" w:rsidR="008A6161" w:rsidRPr="008A6161" w:rsidRDefault="008A6161" w:rsidP="008A6161">
      <w:pPr>
        <w:pStyle w:val="NoSpacing"/>
        <w:rPr>
          <w:color w:val="000000" w:themeColor="text1"/>
        </w:rPr>
      </w:pPr>
      <w:r w:rsidRPr="008A6161">
        <w:rPr>
          <w:color w:val="000000" w:themeColor="text1"/>
        </w:rPr>
        <w:t xml:space="preserve">FTTP from the Openreach box by Black Barns (I have already discussed this with CBE). </w:t>
      </w:r>
    </w:p>
    <w:p w14:paraId="7300AEAE" w14:textId="77777777" w:rsidR="008A6161" w:rsidRPr="008A6161" w:rsidRDefault="008A6161" w:rsidP="008A6161">
      <w:pPr>
        <w:pStyle w:val="NoSpacing"/>
        <w:rPr>
          <w:color w:val="000000" w:themeColor="text1"/>
        </w:rPr>
      </w:pPr>
      <w:r w:rsidRPr="008A6161">
        <w:rPr>
          <w:color w:val="000000" w:themeColor="text1"/>
        </w:rPr>
        <w:t xml:space="preserve">• the Farmhouse and Upper Mill would require too many Airband poles for install and </w:t>
      </w:r>
    </w:p>
    <w:p w14:paraId="7C3A437E" w14:textId="77777777" w:rsidR="008A6161" w:rsidRPr="008A6161" w:rsidRDefault="008A6161" w:rsidP="008A6161">
      <w:pPr>
        <w:pStyle w:val="NoSpacing"/>
        <w:rPr>
          <w:color w:val="000000" w:themeColor="text1"/>
        </w:rPr>
      </w:pPr>
      <w:r w:rsidRPr="008A6161">
        <w:rPr>
          <w:color w:val="000000" w:themeColor="text1"/>
        </w:rPr>
        <w:t>connection at these sites and too costly/complex if cable routed underground. These 2</w:t>
      </w:r>
    </w:p>
    <w:p w14:paraId="623C2365" w14:textId="77777777" w:rsidR="008A6161" w:rsidRPr="008A6161" w:rsidRDefault="008A6161" w:rsidP="008A6161">
      <w:pPr>
        <w:pStyle w:val="NoSpacing"/>
        <w:rPr>
          <w:color w:val="000000" w:themeColor="text1"/>
        </w:rPr>
      </w:pPr>
      <w:r w:rsidRPr="008A6161">
        <w:rPr>
          <w:color w:val="000000" w:themeColor="text1"/>
        </w:rPr>
        <w:t>properties remaining with no options at present</w:t>
      </w:r>
    </w:p>
    <w:p w14:paraId="3826C5D0" w14:textId="77777777" w:rsidR="008A6161" w:rsidRPr="008A6161" w:rsidRDefault="008A6161" w:rsidP="008A6161">
      <w:pPr>
        <w:pStyle w:val="NoSpacing"/>
        <w:rPr>
          <w:color w:val="000000" w:themeColor="text1"/>
        </w:rPr>
      </w:pPr>
      <w:r w:rsidRPr="008A6161">
        <w:rPr>
          <w:color w:val="000000" w:themeColor="text1"/>
        </w:rPr>
        <w:t xml:space="preserve">• The other 5: (which are the collection of houses on the road track out of KW and up </w:t>
      </w:r>
    </w:p>
    <w:p w14:paraId="427F9A86" w14:textId="77777777" w:rsidR="008A6161" w:rsidRPr="008A6161" w:rsidRDefault="008A6161" w:rsidP="008A6161">
      <w:pPr>
        <w:pStyle w:val="NoSpacing"/>
        <w:rPr>
          <w:color w:val="000000" w:themeColor="text1"/>
        </w:rPr>
      </w:pPr>
      <w:r w:rsidRPr="008A6161">
        <w:rPr>
          <w:color w:val="000000" w:themeColor="text1"/>
        </w:rPr>
        <w:t xml:space="preserve">towards B4507), were offered an infrastructure build plan by our Airband Lead, at </w:t>
      </w:r>
    </w:p>
    <w:p w14:paraId="3457D7FA" w14:textId="77777777" w:rsidR="008A6161" w:rsidRPr="008A6161" w:rsidRDefault="008A6161" w:rsidP="008A6161">
      <w:pPr>
        <w:pStyle w:val="NoSpacing"/>
        <w:rPr>
          <w:color w:val="000000" w:themeColor="text1"/>
        </w:rPr>
      </w:pPr>
      <w:r w:rsidRPr="008A6161">
        <w:rPr>
          <w:color w:val="000000" w:themeColor="text1"/>
        </w:rPr>
        <w:t>Airband cost, but this was refused by 1 house owner. who has refused a pole installation</w:t>
      </w:r>
    </w:p>
    <w:p w14:paraId="29056EBC" w14:textId="77777777" w:rsidR="008A6161" w:rsidRPr="008A6161" w:rsidRDefault="008A6161" w:rsidP="008A6161">
      <w:pPr>
        <w:pStyle w:val="NoSpacing"/>
        <w:rPr>
          <w:color w:val="000000" w:themeColor="text1"/>
        </w:rPr>
      </w:pPr>
      <w:r w:rsidRPr="008A6161">
        <w:rPr>
          <w:color w:val="000000" w:themeColor="text1"/>
        </w:rPr>
        <w:t xml:space="preserve">on their hedge land. – The pole would have allowed connection to all 5 houses. At this </w:t>
      </w:r>
    </w:p>
    <w:p w14:paraId="5075DEC3" w14:textId="77777777" w:rsidR="008A6161" w:rsidRPr="008A6161" w:rsidRDefault="008A6161" w:rsidP="008A6161">
      <w:pPr>
        <w:pStyle w:val="NoSpacing"/>
        <w:rPr>
          <w:color w:val="000000" w:themeColor="text1"/>
        </w:rPr>
      </w:pPr>
      <w:r w:rsidRPr="008A6161">
        <w:rPr>
          <w:color w:val="000000" w:themeColor="text1"/>
        </w:rPr>
        <w:t xml:space="preserve">site there are no other options because of the extensive Electricity supply and poles. </w:t>
      </w:r>
    </w:p>
    <w:p w14:paraId="54EFCF15" w14:textId="77777777" w:rsidR="008A6161" w:rsidRPr="008A6161" w:rsidRDefault="008A6161" w:rsidP="008A6161">
      <w:pPr>
        <w:pStyle w:val="NoSpacing"/>
        <w:rPr>
          <w:color w:val="000000" w:themeColor="text1"/>
        </w:rPr>
      </w:pPr>
      <w:r w:rsidRPr="008A6161">
        <w:rPr>
          <w:color w:val="000000" w:themeColor="text1"/>
        </w:rPr>
        <w:t xml:space="preserve">o To note that Airband have left this offer on the table and I am attempting </w:t>
      </w:r>
    </w:p>
    <w:p w14:paraId="7D74B0CC" w14:textId="05DA6AD8" w:rsidR="008A6161" w:rsidRPr="008A6161" w:rsidRDefault="008A6161" w:rsidP="008A6161">
      <w:pPr>
        <w:pStyle w:val="NoSpacing"/>
        <w:rPr>
          <w:color w:val="000000" w:themeColor="text1"/>
        </w:rPr>
      </w:pPr>
      <w:r w:rsidRPr="008A6161">
        <w:rPr>
          <w:color w:val="000000" w:themeColor="text1"/>
        </w:rPr>
        <w:t>ongoing discussions with this land owner In Ashbury</w:t>
      </w:r>
    </w:p>
    <w:p w14:paraId="00AF73A1" w14:textId="77777777" w:rsidR="008A6161" w:rsidRPr="008A6161" w:rsidRDefault="008A6161" w:rsidP="008A6161">
      <w:pPr>
        <w:pStyle w:val="NoSpacing"/>
        <w:rPr>
          <w:color w:val="000000" w:themeColor="text1"/>
        </w:rPr>
      </w:pPr>
      <w:r w:rsidRPr="008A6161">
        <w:rPr>
          <w:color w:val="000000" w:themeColor="text1"/>
        </w:rPr>
        <w:t xml:space="preserve">• The core Infrastructure build by Airband to deliver the KW contract is the Airband spine </w:t>
      </w:r>
    </w:p>
    <w:p w14:paraId="65F3A228" w14:textId="77777777" w:rsidR="008A6161" w:rsidRPr="008A6161" w:rsidRDefault="008A6161" w:rsidP="008A6161">
      <w:pPr>
        <w:pStyle w:val="NoSpacing"/>
        <w:rPr>
          <w:color w:val="000000" w:themeColor="text1"/>
        </w:rPr>
      </w:pPr>
      <w:r w:rsidRPr="008A6161">
        <w:rPr>
          <w:color w:val="000000" w:themeColor="text1"/>
        </w:rPr>
        <w:t xml:space="preserve">on the B4000. This because there were a few houses from Ashbury to Bourton included in </w:t>
      </w:r>
    </w:p>
    <w:p w14:paraId="4EA0BAFD" w14:textId="77777777" w:rsidR="008A6161" w:rsidRPr="008A6161" w:rsidRDefault="008A6161" w:rsidP="008A6161">
      <w:pPr>
        <w:pStyle w:val="NoSpacing"/>
        <w:rPr>
          <w:color w:val="000000" w:themeColor="text1"/>
        </w:rPr>
      </w:pPr>
      <w:r w:rsidRPr="008A6161">
        <w:rPr>
          <w:color w:val="000000" w:themeColor="text1"/>
        </w:rPr>
        <w:t xml:space="preserve">the OCC contract plan. To note the KW connection is actually now routed to Shrivenham. </w:t>
      </w:r>
    </w:p>
    <w:p w14:paraId="073254C7" w14:textId="77777777" w:rsidR="008A6161" w:rsidRPr="008A6161" w:rsidRDefault="008A6161" w:rsidP="008A6161">
      <w:pPr>
        <w:pStyle w:val="NoSpacing"/>
        <w:rPr>
          <w:color w:val="000000" w:themeColor="text1"/>
        </w:rPr>
      </w:pPr>
      <w:r w:rsidRPr="008A6161">
        <w:rPr>
          <w:color w:val="000000" w:themeColor="text1"/>
        </w:rPr>
        <w:t xml:space="preserve">In Ashbury, the following roads currently have no access to an Airband FTTP, Idstone Road, </w:t>
      </w:r>
    </w:p>
    <w:p w14:paraId="30EB1A1B" w14:textId="77777777" w:rsidR="008A6161" w:rsidRPr="008A6161" w:rsidRDefault="008A6161" w:rsidP="008A6161">
      <w:pPr>
        <w:pStyle w:val="NoSpacing"/>
        <w:rPr>
          <w:color w:val="000000" w:themeColor="text1"/>
        </w:rPr>
      </w:pPr>
      <w:r w:rsidRPr="008A6161">
        <w:rPr>
          <w:color w:val="000000" w:themeColor="text1"/>
        </w:rPr>
        <w:t xml:space="preserve">College Farm Road, Church Lane, Berrycroft, Kings Close, but roads/areas not included in </w:t>
      </w:r>
    </w:p>
    <w:p w14:paraId="4655400C" w14:textId="77777777" w:rsidR="008A6161" w:rsidRPr="008A6161" w:rsidRDefault="008A6161" w:rsidP="008A6161">
      <w:pPr>
        <w:pStyle w:val="NoSpacing"/>
        <w:rPr>
          <w:color w:val="000000" w:themeColor="text1"/>
        </w:rPr>
      </w:pPr>
      <w:r w:rsidRPr="008A6161">
        <w:rPr>
          <w:color w:val="000000" w:themeColor="text1"/>
        </w:rPr>
        <w:t xml:space="preserve">the list can request a connection to their property and some have so done so already. </w:t>
      </w:r>
    </w:p>
    <w:p w14:paraId="4F86D5B7" w14:textId="77777777" w:rsidR="008A6161" w:rsidRPr="008A6161" w:rsidRDefault="008A6161" w:rsidP="008A6161">
      <w:pPr>
        <w:pStyle w:val="NoSpacing"/>
        <w:rPr>
          <w:color w:val="000000" w:themeColor="text1"/>
        </w:rPr>
      </w:pPr>
      <w:r w:rsidRPr="008A6161">
        <w:rPr>
          <w:color w:val="000000" w:themeColor="text1"/>
        </w:rPr>
        <w:t xml:space="preserve">The parish council now needs to decide any next step actions – this could be to include a </w:t>
      </w:r>
    </w:p>
    <w:p w14:paraId="02C1A0A8" w14:textId="77777777" w:rsidR="008A6161" w:rsidRPr="008A6161" w:rsidRDefault="008A6161" w:rsidP="008A6161">
      <w:pPr>
        <w:pStyle w:val="NoSpacing"/>
        <w:rPr>
          <w:color w:val="000000" w:themeColor="text1"/>
        </w:rPr>
      </w:pPr>
      <w:r w:rsidRPr="008A6161">
        <w:rPr>
          <w:color w:val="000000" w:themeColor="text1"/>
        </w:rPr>
        <w:t xml:space="preserve">sales/demand resident and PC led request to Airband for further pole infrastructure so that </w:t>
      </w:r>
    </w:p>
    <w:p w14:paraId="121BA5FE" w14:textId="530F1D0D" w:rsidR="008A6161" w:rsidRPr="008A6161" w:rsidRDefault="008A6161" w:rsidP="008A6161">
      <w:pPr>
        <w:pStyle w:val="NoSpacing"/>
        <w:rPr>
          <w:color w:val="000000" w:themeColor="text1"/>
        </w:rPr>
      </w:pPr>
      <w:r w:rsidRPr="008A6161">
        <w:rPr>
          <w:color w:val="000000" w:themeColor="text1"/>
        </w:rPr>
        <w:t xml:space="preserve"> Ashbury Parish Neighbourhood Plan Group </w:t>
      </w:r>
    </w:p>
    <w:p w14:paraId="49BBC529" w14:textId="77777777" w:rsidR="008A6161" w:rsidRPr="008A6161" w:rsidRDefault="008A6161" w:rsidP="008A6161">
      <w:pPr>
        <w:pStyle w:val="NoSpacing"/>
        <w:rPr>
          <w:color w:val="000000" w:themeColor="text1"/>
        </w:rPr>
      </w:pPr>
      <w:r w:rsidRPr="008A6161">
        <w:rPr>
          <w:color w:val="000000" w:themeColor="text1"/>
        </w:rPr>
        <w:t>4</w:t>
      </w:r>
    </w:p>
    <w:p w14:paraId="43877F19" w14:textId="77777777" w:rsidR="008A6161" w:rsidRPr="008A6161" w:rsidRDefault="008A6161" w:rsidP="008A6161">
      <w:pPr>
        <w:pStyle w:val="NoSpacing"/>
        <w:rPr>
          <w:color w:val="000000" w:themeColor="text1"/>
        </w:rPr>
      </w:pPr>
      <w:r w:rsidRPr="008A6161">
        <w:rPr>
          <w:color w:val="000000" w:themeColor="text1"/>
        </w:rPr>
        <w:t xml:space="preserve">the opportunity to secure an Airband contract for FTTP will exist across the whole of </w:t>
      </w:r>
    </w:p>
    <w:p w14:paraId="4023CDAE" w14:textId="77777777" w:rsidR="008A6161" w:rsidRPr="008A6161" w:rsidRDefault="008A6161" w:rsidP="008A6161">
      <w:pPr>
        <w:pStyle w:val="NoSpacing"/>
        <w:rPr>
          <w:color w:val="000000" w:themeColor="text1"/>
        </w:rPr>
      </w:pPr>
      <w:r w:rsidRPr="008A6161">
        <w:rPr>
          <w:color w:val="000000" w:themeColor="text1"/>
        </w:rPr>
        <w:t xml:space="preserve">Ashbury (see Uffington Parish Council activity re this) </w:t>
      </w:r>
    </w:p>
    <w:p w14:paraId="38965FC2" w14:textId="77777777" w:rsidR="008A6161" w:rsidRPr="008A6161" w:rsidRDefault="008A6161" w:rsidP="008A6161">
      <w:pPr>
        <w:pStyle w:val="NoSpacing"/>
        <w:rPr>
          <w:color w:val="000000" w:themeColor="text1"/>
        </w:rPr>
      </w:pPr>
      <w:r w:rsidRPr="008A6161">
        <w:rPr>
          <w:color w:val="000000" w:themeColor="text1"/>
        </w:rPr>
        <w:t xml:space="preserve">Recommendation/Request 3: for the brief for APC Connectivity agenda Graham Turner to </w:t>
      </w:r>
    </w:p>
    <w:p w14:paraId="7BE45D41" w14:textId="77777777" w:rsidR="008A6161" w:rsidRPr="008A6161" w:rsidRDefault="008A6161" w:rsidP="008A6161">
      <w:pPr>
        <w:pStyle w:val="NoSpacing"/>
        <w:rPr>
          <w:color w:val="000000" w:themeColor="text1"/>
        </w:rPr>
      </w:pPr>
      <w:r w:rsidRPr="008A6161">
        <w:rPr>
          <w:color w:val="000000" w:themeColor="text1"/>
        </w:rPr>
        <w:t xml:space="preserve">be widened and to include keeping attention focussed on any emerging new technologies re </w:t>
      </w:r>
    </w:p>
    <w:p w14:paraId="02DA8745" w14:textId="77777777" w:rsidR="008A6161" w:rsidRPr="008A6161" w:rsidRDefault="008A6161" w:rsidP="008A6161">
      <w:pPr>
        <w:pStyle w:val="NoSpacing"/>
        <w:rPr>
          <w:color w:val="000000" w:themeColor="text1"/>
        </w:rPr>
      </w:pPr>
      <w:r w:rsidRPr="008A6161">
        <w:rPr>
          <w:color w:val="000000" w:themeColor="text1"/>
        </w:rPr>
        <w:t xml:space="preserve">connectivity as neither FTTP or wireless solution maybe the Idstone answer. If agreed PS and </w:t>
      </w:r>
    </w:p>
    <w:p w14:paraId="148410E6" w14:textId="77777777" w:rsidR="008A6161" w:rsidRPr="008A6161" w:rsidRDefault="008A6161" w:rsidP="008A6161">
      <w:pPr>
        <w:pStyle w:val="NoSpacing"/>
        <w:rPr>
          <w:color w:val="000000" w:themeColor="text1"/>
        </w:rPr>
      </w:pPr>
      <w:r w:rsidRPr="008A6161">
        <w:rPr>
          <w:color w:val="000000" w:themeColor="text1"/>
        </w:rPr>
        <w:t xml:space="preserve">GT to action for additional activity inclusion in the brief </w:t>
      </w:r>
    </w:p>
    <w:p w14:paraId="29890F31" w14:textId="77777777" w:rsidR="008A6161" w:rsidRPr="008A6161" w:rsidRDefault="008A6161" w:rsidP="008A6161">
      <w:pPr>
        <w:pStyle w:val="NoSpacing"/>
        <w:rPr>
          <w:color w:val="000000" w:themeColor="text1"/>
        </w:rPr>
      </w:pPr>
      <w:r w:rsidRPr="008A6161">
        <w:rPr>
          <w:color w:val="000000" w:themeColor="text1"/>
        </w:rPr>
        <w:t xml:space="preserve">Recommendation/Request 4: Following APC march meeting for: APC Chair NPG Chair, </w:t>
      </w:r>
    </w:p>
    <w:p w14:paraId="0A1887CC" w14:textId="77777777" w:rsidR="008A6161" w:rsidRPr="008A6161" w:rsidRDefault="008A6161" w:rsidP="008A6161">
      <w:pPr>
        <w:pStyle w:val="NoSpacing"/>
        <w:rPr>
          <w:color w:val="000000" w:themeColor="text1"/>
        </w:rPr>
      </w:pPr>
      <w:r w:rsidRPr="008A6161">
        <w:rPr>
          <w:color w:val="000000" w:themeColor="text1"/>
        </w:rPr>
        <w:t xml:space="preserve">APC Connectivity Lead, County and District Councillors to meet to discuss OCC response to </w:t>
      </w:r>
    </w:p>
    <w:p w14:paraId="6A1E4B0A" w14:textId="77777777" w:rsidR="008A6161" w:rsidRPr="008A6161" w:rsidRDefault="008A6161" w:rsidP="008A6161">
      <w:pPr>
        <w:pStyle w:val="NoSpacing"/>
        <w:rPr>
          <w:color w:val="000000" w:themeColor="text1"/>
        </w:rPr>
      </w:pPr>
      <w:r w:rsidRPr="008A6161">
        <w:rPr>
          <w:color w:val="000000" w:themeColor="text1"/>
        </w:rPr>
        <w:t>APC/NPG report. This will include:</w:t>
      </w:r>
    </w:p>
    <w:p w14:paraId="2731A5BC" w14:textId="77777777" w:rsidR="008A6161" w:rsidRPr="008A6161" w:rsidRDefault="008A6161" w:rsidP="008A6161">
      <w:pPr>
        <w:pStyle w:val="NoSpacing"/>
        <w:rPr>
          <w:color w:val="000000" w:themeColor="text1"/>
        </w:rPr>
      </w:pPr>
      <w:r w:rsidRPr="008A6161">
        <w:rPr>
          <w:color w:val="000000" w:themeColor="text1"/>
        </w:rPr>
        <w:t xml:space="preserve">• issues arising or submitted by PS re the function/activity of the South and Vale Councillor </w:t>
      </w:r>
    </w:p>
    <w:p w14:paraId="36AFF4BD" w14:textId="77777777" w:rsidR="008A6161" w:rsidRPr="008A6161" w:rsidRDefault="008A6161" w:rsidP="008A6161">
      <w:pPr>
        <w:pStyle w:val="NoSpacing"/>
        <w:rPr>
          <w:color w:val="000000" w:themeColor="text1"/>
        </w:rPr>
      </w:pPr>
      <w:r w:rsidRPr="008A6161">
        <w:rPr>
          <w:color w:val="000000" w:themeColor="text1"/>
        </w:rPr>
        <w:t xml:space="preserve">leads for the delivery of the OCC Digital Infrastructure strategy </w:t>
      </w:r>
    </w:p>
    <w:p w14:paraId="174CCF87" w14:textId="77777777" w:rsidR="008A6161" w:rsidRPr="008A6161" w:rsidRDefault="008A6161" w:rsidP="008A6161">
      <w:pPr>
        <w:pStyle w:val="NoSpacing"/>
        <w:rPr>
          <w:color w:val="000000" w:themeColor="text1"/>
        </w:rPr>
      </w:pPr>
      <w:r w:rsidRPr="008A6161">
        <w:rPr>
          <w:color w:val="000000" w:themeColor="text1"/>
        </w:rPr>
        <w:t xml:space="preserve">• any next steps given the impending 2nd round of national funding for addressing provision </w:t>
      </w:r>
    </w:p>
    <w:p w14:paraId="78C231DA" w14:textId="77777777" w:rsidR="008A6161" w:rsidRPr="008A6161" w:rsidRDefault="008A6161" w:rsidP="008A6161">
      <w:pPr>
        <w:pStyle w:val="NoSpacing"/>
        <w:rPr>
          <w:color w:val="000000" w:themeColor="text1"/>
        </w:rPr>
      </w:pPr>
      <w:r w:rsidRPr="008A6161">
        <w:rPr>
          <w:color w:val="000000" w:themeColor="text1"/>
        </w:rPr>
        <w:t xml:space="preserve">of fibre broadband to hard to reach rural sites – Idstone and Gigabit Project </w:t>
      </w:r>
    </w:p>
    <w:p w14:paraId="4CFF60CB" w14:textId="77777777" w:rsidR="008A6161" w:rsidRPr="008A6161" w:rsidRDefault="008A6161" w:rsidP="008A6161">
      <w:pPr>
        <w:pStyle w:val="NoSpacing"/>
        <w:rPr>
          <w:color w:val="000000" w:themeColor="text1"/>
        </w:rPr>
      </w:pPr>
      <w:r w:rsidRPr="008A6161">
        <w:rPr>
          <w:color w:val="000000" w:themeColor="text1"/>
        </w:rPr>
        <w:t xml:space="preserve">Recommendation/Request 5: for APC to consider holding an APC/NPG Connectivity </w:t>
      </w:r>
    </w:p>
    <w:p w14:paraId="7C313B76" w14:textId="77777777" w:rsidR="008A6161" w:rsidRPr="008A6161" w:rsidRDefault="008A6161" w:rsidP="008A6161">
      <w:pPr>
        <w:pStyle w:val="NoSpacing"/>
        <w:rPr>
          <w:color w:val="000000" w:themeColor="text1"/>
        </w:rPr>
      </w:pPr>
      <w:r w:rsidRPr="008A6161">
        <w:rPr>
          <w:color w:val="000000" w:themeColor="text1"/>
        </w:rPr>
        <w:t xml:space="preserve">meeting in the months between the APC meetings, purely focused on Connectivity agenda </w:t>
      </w:r>
    </w:p>
    <w:p w14:paraId="07C31768" w14:textId="77777777" w:rsidR="008A6161" w:rsidRPr="008A6161" w:rsidRDefault="008A6161" w:rsidP="008A6161">
      <w:pPr>
        <w:pStyle w:val="NoSpacing"/>
        <w:rPr>
          <w:color w:val="000000" w:themeColor="text1"/>
        </w:rPr>
      </w:pPr>
      <w:r w:rsidRPr="008A6161">
        <w:rPr>
          <w:color w:val="000000" w:themeColor="text1"/>
        </w:rPr>
        <w:t xml:space="preserve">and actions. This is a huge agenda and requires active understanding and involvement of </w:t>
      </w:r>
    </w:p>
    <w:p w14:paraId="626595DE" w14:textId="77777777" w:rsidR="008A6161" w:rsidRPr="008A6161" w:rsidRDefault="008A6161" w:rsidP="008A6161">
      <w:pPr>
        <w:pStyle w:val="NoSpacing"/>
        <w:rPr>
          <w:color w:val="000000" w:themeColor="text1"/>
        </w:rPr>
      </w:pPr>
      <w:r w:rsidRPr="008A6161">
        <w:rPr>
          <w:color w:val="000000" w:themeColor="text1"/>
        </w:rPr>
        <w:t xml:space="preserve">APC as key 21st century agenda issue. The first meeting would address FTTP Airband </w:t>
      </w:r>
    </w:p>
    <w:p w14:paraId="6E33627A" w14:textId="77777777" w:rsidR="008A6161" w:rsidRPr="008A6161" w:rsidRDefault="008A6161" w:rsidP="008A6161">
      <w:pPr>
        <w:pStyle w:val="NoSpacing"/>
        <w:rPr>
          <w:color w:val="000000" w:themeColor="text1"/>
        </w:rPr>
      </w:pPr>
      <w:r w:rsidRPr="008A6161">
        <w:rPr>
          <w:color w:val="000000" w:themeColor="text1"/>
        </w:rPr>
        <w:t>options an decisions to proceed with residents for those parts of parish as above –</w:t>
      </w:r>
    </w:p>
    <w:p w14:paraId="4455D3B0" w14:textId="77777777" w:rsidR="008A6161" w:rsidRPr="008A6161" w:rsidRDefault="008A6161" w:rsidP="008A6161">
      <w:pPr>
        <w:pStyle w:val="NoSpacing"/>
        <w:rPr>
          <w:color w:val="000000" w:themeColor="text1"/>
        </w:rPr>
      </w:pPr>
      <w:r w:rsidRPr="008A6161">
        <w:rPr>
          <w:color w:val="000000" w:themeColor="text1"/>
        </w:rPr>
        <w:t xml:space="preserve">3. Highways and Planning </w:t>
      </w:r>
    </w:p>
    <w:p w14:paraId="2BA6DA09" w14:textId="77777777" w:rsidR="008A6161" w:rsidRPr="008A6161" w:rsidRDefault="008A6161" w:rsidP="008A6161">
      <w:pPr>
        <w:pStyle w:val="NoSpacing"/>
        <w:rPr>
          <w:color w:val="000000" w:themeColor="text1"/>
        </w:rPr>
      </w:pPr>
      <w:r w:rsidRPr="008A6161">
        <w:rPr>
          <w:color w:val="000000" w:themeColor="text1"/>
        </w:rPr>
        <w:t>3.1 Unadopted Highways roads KW: information about the status of this road –</w:t>
      </w:r>
    </w:p>
    <w:p w14:paraId="3B074F9B" w14:textId="77777777" w:rsidR="008A6161" w:rsidRPr="008A6161" w:rsidRDefault="008A6161" w:rsidP="008A6161">
      <w:pPr>
        <w:pStyle w:val="NoSpacing"/>
        <w:rPr>
          <w:color w:val="000000" w:themeColor="text1"/>
        </w:rPr>
      </w:pPr>
      <w:r w:rsidRPr="008A6161">
        <w:rPr>
          <w:color w:val="000000" w:themeColor="text1"/>
        </w:rPr>
        <w:t xml:space="preserve">unclaimed land, unadopted road emerged during the Airband build in this road when </w:t>
      </w:r>
    </w:p>
    <w:p w14:paraId="2285B9F6" w14:textId="77777777" w:rsidR="008A6161" w:rsidRPr="008A6161" w:rsidRDefault="008A6161" w:rsidP="008A6161">
      <w:pPr>
        <w:pStyle w:val="NoSpacing"/>
        <w:rPr>
          <w:color w:val="000000" w:themeColor="text1"/>
        </w:rPr>
      </w:pPr>
      <w:r w:rsidRPr="008A6161">
        <w:rPr>
          <w:color w:val="000000" w:themeColor="text1"/>
        </w:rPr>
        <w:t xml:space="preserve">attempting to source permissions from owners for a required dig of a trench to run </w:t>
      </w:r>
    </w:p>
    <w:p w14:paraId="7F3BE53C" w14:textId="77777777" w:rsidR="008A6161" w:rsidRPr="008A6161" w:rsidRDefault="008A6161" w:rsidP="008A6161">
      <w:pPr>
        <w:pStyle w:val="NoSpacing"/>
        <w:rPr>
          <w:color w:val="000000" w:themeColor="text1"/>
        </w:rPr>
      </w:pPr>
      <w:r w:rsidRPr="008A6161">
        <w:rPr>
          <w:color w:val="000000" w:themeColor="text1"/>
        </w:rPr>
        <w:t>cable and secure Toby Network Boxes.</w:t>
      </w:r>
    </w:p>
    <w:p w14:paraId="37D62AF4" w14:textId="77777777" w:rsidR="008A6161" w:rsidRPr="008A6161" w:rsidRDefault="008A6161" w:rsidP="008A6161">
      <w:pPr>
        <w:pStyle w:val="NoSpacing"/>
        <w:rPr>
          <w:color w:val="000000" w:themeColor="text1"/>
        </w:rPr>
      </w:pPr>
      <w:r w:rsidRPr="008A6161">
        <w:rPr>
          <w:color w:val="000000" w:themeColor="text1"/>
        </w:rPr>
        <w:t xml:space="preserve">• In NPG role I collaborated with residents on this road section to establish status of </w:t>
      </w:r>
    </w:p>
    <w:p w14:paraId="2E3AABBB" w14:textId="77777777" w:rsidR="008A6161" w:rsidRPr="008A6161" w:rsidRDefault="008A6161" w:rsidP="008A6161">
      <w:pPr>
        <w:pStyle w:val="NoSpacing"/>
        <w:rPr>
          <w:color w:val="000000" w:themeColor="text1"/>
        </w:rPr>
      </w:pPr>
      <w:r w:rsidRPr="008A6161">
        <w:rPr>
          <w:color w:val="000000" w:themeColor="text1"/>
        </w:rPr>
        <w:t xml:space="preserve">road and choices to move to adopted Highways status. Brought in JR as APC </w:t>
      </w:r>
    </w:p>
    <w:p w14:paraId="1BDAFDA7" w14:textId="77777777" w:rsidR="008A6161" w:rsidRPr="008A6161" w:rsidRDefault="008A6161" w:rsidP="008A6161">
      <w:pPr>
        <w:pStyle w:val="NoSpacing"/>
        <w:rPr>
          <w:color w:val="000000" w:themeColor="text1"/>
        </w:rPr>
      </w:pPr>
      <w:r w:rsidRPr="008A6161">
        <w:rPr>
          <w:color w:val="000000" w:themeColor="text1"/>
        </w:rPr>
        <w:t xml:space="preserve">Highways Lead. </w:t>
      </w:r>
    </w:p>
    <w:p w14:paraId="3B41A58B" w14:textId="77777777" w:rsidR="008A6161" w:rsidRPr="008A6161" w:rsidRDefault="008A6161" w:rsidP="008A6161">
      <w:pPr>
        <w:pStyle w:val="NoSpacing"/>
        <w:rPr>
          <w:color w:val="000000" w:themeColor="text1"/>
        </w:rPr>
      </w:pPr>
      <w:r w:rsidRPr="008A6161">
        <w:rPr>
          <w:color w:val="000000" w:themeColor="text1"/>
        </w:rPr>
        <w:t xml:space="preserve">• Residents chose to remain as status quo, so they are responsible for maintenance of </w:t>
      </w:r>
    </w:p>
    <w:p w14:paraId="60788FF9" w14:textId="77777777" w:rsidR="008A6161" w:rsidRPr="008A6161" w:rsidRDefault="008A6161" w:rsidP="008A6161">
      <w:pPr>
        <w:pStyle w:val="NoSpacing"/>
        <w:rPr>
          <w:color w:val="000000" w:themeColor="text1"/>
        </w:rPr>
      </w:pPr>
      <w:r w:rsidRPr="008A6161">
        <w:rPr>
          <w:color w:val="000000" w:themeColor="text1"/>
        </w:rPr>
        <w:t xml:space="preserve">this unadopted road (whole unclaimed land unadopted road status had not been </w:t>
      </w:r>
    </w:p>
    <w:p w14:paraId="0C38326E" w14:textId="77777777" w:rsidR="008A6161" w:rsidRPr="008A6161" w:rsidRDefault="008A6161" w:rsidP="008A6161">
      <w:pPr>
        <w:pStyle w:val="NoSpacing"/>
        <w:rPr>
          <w:color w:val="000000" w:themeColor="text1"/>
        </w:rPr>
      </w:pPr>
      <w:r w:rsidRPr="008A6161">
        <w:rPr>
          <w:color w:val="000000" w:themeColor="text1"/>
        </w:rPr>
        <w:t xml:space="preserve">discussed collectively between them previously). </w:t>
      </w:r>
    </w:p>
    <w:p w14:paraId="62F359CF" w14:textId="77777777" w:rsidR="008A6161" w:rsidRPr="008A6161" w:rsidRDefault="008A6161" w:rsidP="008A6161">
      <w:pPr>
        <w:pStyle w:val="NoSpacing"/>
        <w:rPr>
          <w:color w:val="000000" w:themeColor="text1"/>
        </w:rPr>
      </w:pPr>
      <w:r w:rsidRPr="008A6161">
        <w:rPr>
          <w:color w:val="000000" w:themeColor="text1"/>
        </w:rPr>
        <w:t xml:space="preserve">• JR agreed to submit attached (separately) to Laura to provide a record of status of </w:t>
      </w:r>
    </w:p>
    <w:p w14:paraId="2CC94EB7" w14:textId="77777777" w:rsidR="008A6161" w:rsidRPr="008A6161" w:rsidRDefault="008A6161" w:rsidP="008A6161">
      <w:pPr>
        <w:pStyle w:val="NoSpacing"/>
        <w:rPr>
          <w:color w:val="000000" w:themeColor="text1"/>
        </w:rPr>
      </w:pPr>
      <w:r w:rsidRPr="008A6161">
        <w:rPr>
          <w:color w:val="000000" w:themeColor="text1"/>
        </w:rPr>
        <w:t xml:space="preserve">this road – should there be any further infrastructure build requests on the road in the </w:t>
      </w:r>
    </w:p>
    <w:p w14:paraId="41DD8744" w14:textId="77777777" w:rsidR="008A6161" w:rsidRPr="008A6161" w:rsidRDefault="008A6161" w:rsidP="008A6161">
      <w:pPr>
        <w:pStyle w:val="NoSpacing"/>
        <w:rPr>
          <w:color w:val="000000" w:themeColor="text1"/>
        </w:rPr>
      </w:pPr>
      <w:r w:rsidRPr="008A6161">
        <w:rPr>
          <w:color w:val="000000" w:themeColor="text1"/>
        </w:rPr>
        <w:t xml:space="preserve">future </w:t>
      </w:r>
    </w:p>
    <w:p w14:paraId="6A9B0BCD" w14:textId="77777777" w:rsidR="008A6161" w:rsidRPr="008A6161" w:rsidRDefault="008A6161" w:rsidP="008A6161">
      <w:pPr>
        <w:pStyle w:val="NoSpacing"/>
        <w:rPr>
          <w:color w:val="000000" w:themeColor="text1"/>
        </w:rPr>
      </w:pPr>
      <w:r w:rsidRPr="008A6161">
        <w:rPr>
          <w:color w:val="000000" w:themeColor="text1"/>
        </w:rPr>
        <w:t xml:space="preserve"> </w:t>
      </w:r>
    </w:p>
    <w:p w14:paraId="592097FB" w14:textId="77777777" w:rsidR="008A6161" w:rsidRPr="008A6161" w:rsidRDefault="008A6161" w:rsidP="008A6161">
      <w:pPr>
        <w:pStyle w:val="NoSpacing"/>
        <w:rPr>
          <w:color w:val="000000" w:themeColor="text1"/>
        </w:rPr>
      </w:pPr>
      <w:r w:rsidRPr="008A6161">
        <w:rPr>
          <w:color w:val="000000" w:themeColor="text1"/>
        </w:rPr>
        <w:t>3.2 Idstone and unadopted part unclaimed road ---</w:t>
      </w:r>
    </w:p>
    <w:p w14:paraId="52735039" w14:textId="77777777" w:rsidR="008A6161" w:rsidRPr="008A6161" w:rsidRDefault="008A6161" w:rsidP="008A6161">
      <w:pPr>
        <w:pStyle w:val="NoSpacing"/>
        <w:rPr>
          <w:color w:val="000000" w:themeColor="text1"/>
        </w:rPr>
      </w:pPr>
      <w:r w:rsidRPr="008A6161">
        <w:rPr>
          <w:color w:val="000000" w:themeColor="text1"/>
        </w:rPr>
        <w:t>• Featherbed Lane supplies all of Idstone and then carries on as unadopted and as</w:t>
      </w:r>
    </w:p>
    <w:p w14:paraId="2CD984F5" w14:textId="77777777" w:rsidR="008A6161" w:rsidRPr="008A6161" w:rsidRDefault="008A6161" w:rsidP="008A6161">
      <w:pPr>
        <w:pStyle w:val="NoSpacing"/>
        <w:rPr>
          <w:color w:val="000000" w:themeColor="text1"/>
        </w:rPr>
      </w:pPr>
      <w:r w:rsidRPr="008A6161">
        <w:rPr>
          <w:color w:val="000000" w:themeColor="text1"/>
        </w:rPr>
        <w:t xml:space="preserve">unclaimed land track to Bourton. The adopted road ends at the beginning of the </w:t>
      </w:r>
    </w:p>
    <w:p w14:paraId="2FCE7436" w14:textId="77777777" w:rsidR="008A6161" w:rsidRPr="008A6161" w:rsidRDefault="008A6161" w:rsidP="008A6161">
      <w:pPr>
        <w:pStyle w:val="NoSpacing"/>
        <w:rPr>
          <w:color w:val="000000" w:themeColor="text1"/>
        </w:rPr>
      </w:pPr>
      <w:r w:rsidRPr="008A6161">
        <w:rPr>
          <w:color w:val="000000" w:themeColor="text1"/>
        </w:rPr>
        <w:t xml:space="preserve">barns/end of white gate part of Lower Idstone Farm </w:t>
      </w:r>
    </w:p>
    <w:p w14:paraId="1E4D00DA" w14:textId="77777777" w:rsidR="008A6161" w:rsidRPr="008A6161" w:rsidRDefault="008A6161" w:rsidP="008A6161">
      <w:pPr>
        <w:pStyle w:val="NoSpacing"/>
        <w:rPr>
          <w:color w:val="000000" w:themeColor="text1"/>
        </w:rPr>
      </w:pPr>
      <w:r w:rsidRPr="008A6161">
        <w:rPr>
          <w:color w:val="000000" w:themeColor="text1"/>
        </w:rPr>
        <w:t xml:space="preserve">• Lower Idstone Farm owners have applied for planning permission to convert the </w:t>
      </w:r>
    </w:p>
    <w:p w14:paraId="46E6E720" w14:textId="6999DBD5" w:rsidR="008A6161" w:rsidRPr="008A6161" w:rsidRDefault="008A6161" w:rsidP="008A6161">
      <w:pPr>
        <w:pStyle w:val="NoSpacing"/>
        <w:rPr>
          <w:color w:val="000000" w:themeColor="text1"/>
        </w:rPr>
      </w:pPr>
      <w:r w:rsidRPr="008A6161">
        <w:rPr>
          <w:color w:val="000000" w:themeColor="text1"/>
        </w:rPr>
        <w:t xml:space="preserve">agricultural building there into 4 dwellings. </w:t>
      </w:r>
    </w:p>
    <w:p w14:paraId="233D8BBF" w14:textId="77777777" w:rsidR="008A6161" w:rsidRPr="008A6161" w:rsidRDefault="008A6161" w:rsidP="008A6161">
      <w:pPr>
        <w:pStyle w:val="NoSpacing"/>
        <w:rPr>
          <w:color w:val="000000" w:themeColor="text1"/>
        </w:rPr>
      </w:pPr>
      <w:r w:rsidRPr="008A6161">
        <w:rPr>
          <w:color w:val="000000" w:themeColor="text1"/>
        </w:rPr>
        <w:t>5</w:t>
      </w:r>
    </w:p>
    <w:p w14:paraId="0B26DF0E" w14:textId="77777777" w:rsidR="008A6161" w:rsidRPr="008A6161" w:rsidRDefault="008A6161" w:rsidP="008A6161">
      <w:pPr>
        <w:pStyle w:val="NoSpacing"/>
        <w:rPr>
          <w:color w:val="000000" w:themeColor="text1"/>
        </w:rPr>
      </w:pPr>
      <w:r w:rsidRPr="008A6161">
        <w:rPr>
          <w:color w:val="000000" w:themeColor="text1"/>
        </w:rPr>
        <w:t xml:space="preserve">o To note that Highways requested adjustments to the red boundary lines for the </w:t>
      </w:r>
    </w:p>
    <w:p w14:paraId="6D47C631" w14:textId="77777777" w:rsidR="008A6161" w:rsidRPr="008A6161" w:rsidRDefault="008A6161" w:rsidP="008A6161">
      <w:pPr>
        <w:pStyle w:val="NoSpacing"/>
        <w:rPr>
          <w:color w:val="000000" w:themeColor="text1"/>
        </w:rPr>
      </w:pPr>
      <w:r w:rsidRPr="008A6161">
        <w:rPr>
          <w:color w:val="000000" w:themeColor="text1"/>
        </w:rPr>
        <w:t xml:space="preserve">current owners and the road - so that their part of the road now abuts the </w:t>
      </w:r>
    </w:p>
    <w:p w14:paraId="758B4926" w14:textId="77777777" w:rsidR="008A6161" w:rsidRPr="008A6161" w:rsidRDefault="008A6161" w:rsidP="008A6161">
      <w:pPr>
        <w:pStyle w:val="NoSpacing"/>
        <w:rPr>
          <w:color w:val="000000" w:themeColor="text1"/>
        </w:rPr>
      </w:pPr>
      <w:r w:rsidRPr="008A6161">
        <w:rPr>
          <w:color w:val="000000" w:themeColor="text1"/>
        </w:rPr>
        <w:t xml:space="preserve">adopted road. </w:t>
      </w:r>
    </w:p>
    <w:p w14:paraId="7B8220AD" w14:textId="77777777" w:rsidR="008A6161" w:rsidRPr="008A6161" w:rsidRDefault="008A6161" w:rsidP="008A6161">
      <w:pPr>
        <w:pStyle w:val="NoSpacing"/>
        <w:rPr>
          <w:color w:val="000000" w:themeColor="text1"/>
        </w:rPr>
      </w:pPr>
      <w:r w:rsidRPr="008A6161">
        <w:rPr>
          <w:color w:val="000000" w:themeColor="text1"/>
        </w:rPr>
        <w:t xml:space="preserve">o Until now 3-4 other agricultural families have had equal access to and use of </w:t>
      </w:r>
    </w:p>
    <w:p w14:paraId="4A2C8003" w14:textId="77777777" w:rsidR="008A6161" w:rsidRPr="008A6161" w:rsidRDefault="008A6161" w:rsidP="008A6161">
      <w:pPr>
        <w:pStyle w:val="NoSpacing"/>
        <w:rPr>
          <w:color w:val="000000" w:themeColor="text1"/>
        </w:rPr>
      </w:pPr>
      <w:r w:rsidRPr="008A6161">
        <w:rPr>
          <w:color w:val="000000" w:themeColor="text1"/>
        </w:rPr>
        <w:t xml:space="preserve">the previous total unadopted and unclaimed road to access their land. </w:t>
      </w:r>
    </w:p>
    <w:p w14:paraId="2837D3F9" w14:textId="77777777" w:rsidR="008A6161" w:rsidRPr="008A6161" w:rsidRDefault="008A6161" w:rsidP="008A6161">
      <w:pPr>
        <w:pStyle w:val="NoSpacing"/>
        <w:rPr>
          <w:color w:val="000000" w:themeColor="text1"/>
        </w:rPr>
      </w:pPr>
      <w:r w:rsidRPr="008A6161">
        <w:rPr>
          <w:color w:val="000000" w:themeColor="text1"/>
        </w:rPr>
        <w:t xml:space="preserve">o These parties will need to agree between them how any status quo access and </w:t>
      </w:r>
    </w:p>
    <w:p w14:paraId="00CBCBFB" w14:textId="77777777" w:rsidR="008A6161" w:rsidRPr="008A6161" w:rsidRDefault="008A6161" w:rsidP="008A6161">
      <w:pPr>
        <w:pStyle w:val="NoSpacing"/>
        <w:rPr>
          <w:color w:val="000000" w:themeColor="text1"/>
        </w:rPr>
      </w:pPr>
      <w:r w:rsidRPr="008A6161">
        <w:rPr>
          <w:color w:val="000000" w:themeColor="text1"/>
        </w:rPr>
        <w:t xml:space="preserve">use of this track will remain – all aware of situation </w:t>
      </w:r>
    </w:p>
    <w:p w14:paraId="255D0B77" w14:textId="77777777" w:rsidR="008A6161" w:rsidRPr="008A6161" w:rsidRDefault="008A6161" w:rsidP="008A6161">
      <w:pPr>
        <w:pStyle w:val="NoSpacing"/>
        <w:rPr>
          <w:color w:val="000000" w:themeColor="text1"/>
        </w:rPr>
      </w:pPr>
      <w:r w:rsidRPr="008A6161">
        <w:rPr>
          <w:color w:val="000000" w:themeColor="text1"/>
        </w:rPr>
        <w:t xml:space="preserve">• APC/NPG no current actions at present but keep watchful support on any process to </w:t>
      </w:r>
    </w:p>
    <w:p w14:paraId="7D8D9F4E" w14:textId="77777777" w:rsidR="008A6161" w:rsidRPr="008A6161" w:rsidRDefault="008A6161" w:rsidP="008A6161">
      <w:pPr>
        <w:pStyle w:val="NoSpacing"/>
        <w:rPr>
          <w:color w:val="000000" w:themeColor="text1"/>
        </w:rPr>
      </w:pPr>
      <w:r w:rsidRPr="008A6161">
        <w:rPr>
          <w:color w:val="000000" w:themeColor="text1"/>
        </w:rPr>
        <w:t xml:space="preserve">agree how to maintain status quo access as we agreed this planning application </w:t>
      </w:r>
    </w:p>
    <w:p w14:paraId="3D257F31" w14:textId="77777777" w:rsidR="008A6161" w:rsidRPr="008A6161" w:rsidRDefault="008A6161" w:rsidP="008A6161">
      <w:pPr>
        <w:pStyle w:val="NoSpacing"/>
        <w:rPr>
          <w:color w:val="000000" w:themeColor="text1"/>
        </w:rPr>
      </w:pPr>
      <w:r w:rsidRPr="008A6161">
        <w:rPr>
          <w:color w:val="000000" w:themeColor="text1"/>
        </w:rPr>
        <w:t>3.3 Activating CIL fund from completed build planning application P21/V2915/FUL</w:t>
      </w:r>
    </w:p>
    <w:p w14:paraId="628D42CE" w14:textId="77777777" w:rsidR="008A6161" w:rsidRPr="008A6161" w:rsidRDefault="008A6161" w:rsidP="008A6161">
      <w:pPr>
        <w:pStyle w:val="NoSpacing"/>
        <w:rPr>
          <w:color w:val="000000" w:themeColor="text1"/>
        </w:rPr>
      </w:pPr>
      <w:r w:rsidRPr="008A6161">
        <w:rPr>
          <w:color w:val="000000" w:themeColor="text1"/>
        </w:rPr>
        <w:t xml:space="preserve">see delegated report, CIL reference 6031. This is £5,460 for highways improvement to the </w:t>
      </w:r>
    </w:p>
    <w:p w14:paraId="6048C807" w14:textId="77777777" w:rsidR="008A6161" w:rsidRPr="008A6161" w:rsidRDefault="008A6161" w:rsidP="008A6161">
      <w:pPr>
        <w:pStyle w:val="NoSpacing"/>
        <w:rPr>
          <w:color w:val="000000" w:themeColor="text1"/>
        </w:rPr>
      </w:pPr>
      <w:r w:rsidRPr="008A6161">
        <w:rPr>
          <w:color w:val="000000" w:themeColor="text1"/>
        </w:rPr>
        <w:t xml:space="preserve">road in KW that the Black Barns front onto </w:t>
      </w:r>
    </w:p>
    <w:p w14:paraId="632EA3A9" w14:textId="77777777" w:rsidR="008A6161" w:rsidRPr="008A6161" w:rsidRDefault="008A6161" w:rsidP="008A6161">
      <w:pPr>
        <w:pStyle w:val="NoSpacing"/>
        <w:rPr>
          <w:color w:val="000000" w:themeColor="text1"/>
        </w:rPr>
      </w:pPr>
      <w:r w:rsidRPr="008A6161">
        <w:rPr>
          <w:color w:val="000000" w:themeColor="text1"/>
        </w:rPr>
        <w:t xml:space="preserve">Recommendation/Request 6: For James R as APC Highways Lead to activate this CIL for </w:t>
      </w:r>
    </w:p>
    <w:p w14:paraId="0F49728C" w14:textId="77777777" w:rsidR="008A6161" w:rsidRPr="008A6161" w:rsidRDefault="008A6161" w:rsidP="008A6161">
      <w:pPr>
        <w:pStyle w:val="NoSpacing"/>
        <w:rPr>
          <w:color w:val="000000" w:themeColor="text1"/>
        </w:rPr>
      </w:pPr>
      <w:r w:rsidRPr="008A6161">
        <w:rPr>
          <w:color w:val="000000" w:themeColor="text1"/>
        </w:rPr>
        <w:t xml:space="preserve">Highways action </w:t>
      </w:r>
    </w:p>
    <w:p w14:paraId="0FBC2AC5" w14:textId="77777777" w:rsidR="008A6161" w:rsidRPr="008A6161" w:rsidRDefault="008A6161" w:rsidP="008A6161">
      <w:pPr>
        <w:pStyle w:val="NoSpacing"/>
        <w:rPr>
          <w:color w:val="000000" w:themeColor="text1"/>
        </w:rPr>
      </w:pPr>
      <w:r w:rsidRPr="008A6161">
        <w:rPr>
          <w:color w:val="000000" w:themeColor="text1"/>
        </w:rPr>
        <w:t xml:space="preserve">3.4 Development of Plan to monitor use of the triangle piece of road from KW to B4507 </w:t>
      </w:r>
    </w:p>
    <w:p w14:paraId="40C18D1A" w14:textId="77777777" w:rsidR="008A6161" w:rsidRPr="008A6161" w:rsidRDefault="008A6161" w:rsidP="008A6161">
      <w:pPr>
        <w:pStyle w:val="NoSpacing"/>
        <w:rPr>
          <w:color w:val="000000" w:themeColor="text1"/>
        </w:rPr>
      </w:pPr>
      <w:r w:rsidRPr="008A6161">
        <w:rPr>
          <w:color w:val="000000" w:themeColor="text1"/>
        </w:rPr>
        <w:t>in preparation for new resident population as they move into Black Barns.</w:t>
      </w:r>
    </w:p>
    <w:p w14:paraId="5C4EE780" w14:textId="77777777" w:rsidR="008A6161" w:rsidRPr="008A6161" w:rsidRDefault="008A6161" w:rsidP="008A6161">
      <w:pPr>
        <w:pStyle w:val="NoSpacing"/>
        <w:rPr>
          <w:color w:val="000000" w:themeColor="text1"/>
        </w:rPr>
      </w:pPr>
      <w:r w:rsidRPr="008A6161">
        <w:rPr>
          <w:color w:val="000000" w:themeColor="text1"/>
        </w:rPr>
        <w:t>• Previously recorded by NPG this site has poor visibility.</w:t>
      </w:r>
    </w:p>
    <w:p w14:paraId="5A13F729" w14:textId="77777777" w:rsidR="008A6161" w:rsidRPr="008A6161" w:rsidRDefault="008A6161" w:rsidP="008A6161">
      <w:pPr>
        <w:pStyle w:val="NoSpacing"/>
        <w:rPr>
          <w:color w:val="000000" w:themeColor="text1"/>
        </w:rPr>
      </w:pPr>
      <w:r w:rsidRPr="008A6161">
        <w:rPr>
          <w:color w:val="000000" w:themeColor="text1"/>
        </w:rPr>
        <w:t xml:space="preserve">• There will be 17 + parking spaces on the barn site, + 3 car for the Bog End barn and 2 for </w:t>
      </w:r>
    </w:p>
    <w:p w14:paraId="4AFDBBAE" w14:textId="77777777" w:rsidR="008A6161" w:rsidRPr="008A6161" w:rsidRDefault="008A6161" w:rsidP="008A6161">
      <w:pPr>
        <w:pStyle w:val="NoSpacing"/>
        <w:rPr>
          <w:color w:val="000000" w:themeColor="text1"/>
        </w:rPr>
      </w:pPr>
      <w:r w:rsidRPr="008A6161">
        <w:rPr>
          <w:color w:val="000000" w:themeColor="text1"/>
        </w:rPr>
        <w:t xml:space="preserve">the Old Dairy == 22 extra cars/traffic exit and entering from this triangle + those further </w:t>
      </w:r>
    </w:p>
    <w:p w14:paraId="0315EF9C" w14:textId="77777777" w:rsidR="008A6161" w:rsidRPr="008A6161" w:rsidRDefault="008A6161" w:rsidP="008A6161">
      <w:pPr>
        <w:pStyle w:val="NoSpacing"/>
        <w:rPr>
          <w:color w:val="000000" w:themeColor="text1"/>
        </w:rPr>
      </w:pPr>
      <w:r w:rsidRPr="008A6161">
        <w:rPr>
          <w:color w:val="000000" w:themeColor="text1"/>
        </w:rPr>
        <w:t>down from the Farmhouse and Lower Mill and the road down to and in KW traffic</w:t>
      </w:r>
    </w:p>
    <w:p w14:paraId="7B95EEA3" w14:textId="77777777" w:rsidR="008A6161" w:rsidRPr="008A6161" w:rsidRDefault="008A6161" w:rsidP="008A6161">
      <w:pPr>
        <w:pStyle w:val="NoSpacing"/>
        <w:rPr>
          <w:color w:val="000000" w:themeColor="text1"/>
        </w:rPr>
      </w:pPr>
      <w:r w:rsidRPr="008A6161">
        <w:rPr>
          <w:color w:val="000000" w:themeColor="text1"/>
        </w:rPr>
        <w:t xml:space="preserve">• There is also a bike shed on the Black Barn s site though it is unclear which route cyclists </w:t>
      </w:r>
    </w:p>
    <w:p w14:paraId="41F0E18C" w14:textId="77777777" w:rsidR="008A6161" w:rsidRPr="008A6161" w:rsidRDefault="008A6161" w:rsidP="008A6161">
      <w:pPr>
        <w:pStyle w:val="NoSpacing"/>
        <w:rPr>
          <w:color w:val="000000" w:themeColor="text1"/>
        </w:rPr>
      </w:pPr>
      <w:r w:rsidRPr="008A6161">
        <w:rPr>
          <w:color w:val="000000" w:themeColor="text1"/>
        </w:rPr>
        <w:t xml:space="preserve">will take from this site </w:t>
      </w:r>
    </w:p>
    <w:p w14:paraId="51098BDA" w14:textId="77777777" w:rsidR="008A6161" w:rsidRPr="008A6161" w:rsidRDefault="008A6161" w:rsidP="008A6161">
      <w:pPr>
        <w:pStyle w:val="NoSpacing"/>
        <w:rPr>
          <w:color w:val="000000" w:themeColor="text1"/>
        </w:rPr>
      </w:pPr>
      <w:r w:rsidRPr="008A6161">
        <w:rPr>
          <w:color w:val="000000" w:themeColor="text1"/>
        </w:rPr>
        <w:t xml:space="preserve">Recommendation/Request 7: To capture the experiences of this increase in traffic we </w:t>
      </w:r>
    </w:p>
    <w:p w14:paraId="76471BC9" w14:textId="77777777" w:rsidR="008A6161" w:rsidRPr="008A6161" w:rsidRDefault="008A6161" w:rsidP="008A6161">
      <w:pPr>
        <w:pStyle w:val="NoSpacing"/>
        <w:rPr>
          <w:color w:val="000000" w:themeColor="text1"/>
        </w:rPr>
      </w:pPr>
      <w:r w:rsidRPr="008A6161">
        <w:rPr>
          <w:color w:val="000000" w:themeColor="text1"/>
        </w:rPr>
        <w:t xml:space="preserve">recommend the following be put in place by April or May 2023 time to collect data and </w:t>
      </w:r>
    </w:p>
    <w:p w14:paraId="2101D5F3" w14:textId="77777777" w:rsidR="008A6161" w:rsidRPr="008A6161" w:rsidRDefault="008A6161" w:rsidP="008A6161">
      <w:pPr>
        <w:pStyle w:val="NoSpacing"/>
        <w:rPr>
          <w:color w:val="000000" w:themeColor="text1"/>
        </w:rPr>
      </w:pPr>
      <w:r w:rsidRPr="008A6161">
        <w:rPr>
          <w:color w:val="000000" w:themeColor="text1"/>
        </w:rPr>
        <w:t xml:space="preserve">experiences and over time this analysed data be used to make the case to Highways for </w:t>
      </w:r>
    </w:p>
    <w:p w14:paraId="5E797C5B" w14:textId="77777777" w:rsidR="008A6161" w:rsidRPr="008A6161" w:rsidRDefault="008A6161" w:rsidP="008A6161">
      <w:pPr>
        <w:pStyle w:val="NoSpacing"/>
        <w:rPr>
          <w:color w:val="000000" w:themeColor="text1"/>
        </w:rPr>
      </w:pPr>
      <w:r w:rsidRPr="008A6161">
        <w:rPr>
          <w:color w:val="000000" w:themeColor="text1"/>
        </w:rPr>
        <w:t xml:space="preserve">alteration of this junction triangle of land </w:t>
      </w:r>
    </w:p>
    <w:p w14:paraId="75A487EC" w14:textId="77777777" w:rsidR="008A6161" w:rsidRPr="008A6161" w:rsidRDefault="008A6161" w:rsidP="008A6161">
      <w:pPr>
        <w:pStyle w:val="NoSpacing"/>
        <w:rPr>
          <w:color w:val="000000" w:themeColor="text1"/>
        </w:rPr>
      </w:pPr>
      <w:r w:rsidRPr="008A6161">
        <w:rPr>
          <w:color w:val="000000" w:themeColor="text1"/>
        </w:rPr>
        <w:t xml:space="preserve">1. For DD and JR at APC to work together on this piece of activity </w:t>
      </w:r>
    </w:p>
    <w:p w14:paraId="43FF52E8" w14:textId="77777777" w:rsidR="008A6161" w:rsidRPr="008A6161" w:rsidRDefault="008A6161" w:rsidP="008A6161">
      <w:pPr>
        <w:pStyle w:val="NoSpacing"/>
        <w:rPr>
          <w:color w:val="000000" w:themeColor="text1"/>
        </w:rPr>
      </w:pPr>
      <w:r w:rsidRPr="008A6161">
        <w:rPr>
          <w:color w:val="000000" w:themeColor="text1"/>
        </w:rPr>
        <w:t xml:space="preserve">2. To put together a data collecting sheet by end of March to be used by the each of the </w:t>
      </w:r>
    </w:p>
    <w:p w14:paraId="351C76F5" w14:textId="77777777" w:rsidR="008A6161" w:rsidRPr="008A6161" w:rsidRDefault="008A6161" w:rsidP="008A6161">
      <w:pPr>
        <w:pStyle w:val="NoSpacing"/>
        <w:rPr>
          <w:color w:val="000000" w:themeColor="text1"/>
        </w:rPr>
      </w:pPr>
      <w:r w:rsidRPr="008A6161">
        <w:rPr>
          <w:color w:val="000000" w:themeColor="text1"/>
        </w:rPr>
        <w:t xml:space="preserve">residents using this entry and exit route monitoring for them to record the experience of </w:t>
      </w:r>
    </w:p>
    <w:p w14:paraId="200C6554" w14:textId="77777777" w:rsidR="008A6161" w:rsidRPr="008A6161" w:rsidRDefault="008A6161" w:rsidP="008A6161">
      <w:pPr>
        <w:pStyle w:val="NoSpacing"/>
        <w:rPr>
          <w:color w:val="000000" w:themeColor="text1"/>
        </w:rPr>
      </w:pPr>
      <w:r w:rsidRPr="008A6161">
        <w:rPr>
          <w:color w:val="000000" w:themeColor="text1"/>
        </w:rPr>
        <w:t xml:space="preserve">using this junction – include dates and other </w:t>
      </w:r>
    </w:p>
    <w:p w14:paraId="16981691" w14:textId="77777777" w:rsidR="008A6161" w:rsidRPr="008A6161" w:rsidRDefault="008A6161" w:rsidP="008A6161">
      <w:pPr>
        <w:pStyle w:val="NoSpacing"/>
        <w:rPr>
          <w:color w:val="000000" w:themeColor="text1"/>
        </w:rPr>
      </w:pPr>
      <w:r w:rsidRPr="008A6161">
        <w:rPr>
          <w:color w:val="000000" w:themeColor="text1"/>
        </w:rPr>
        <w:t xml:space="preserve">3. As the sheet fills to collect and replace </w:t>
      </w:r>
    </w:p>
    <w:p w14:paraId="63A6845A" w14:textId="77777777" w:rsidR="008A6161" w:rsidRPr="008A6161" w:rsidRDefault="008A6161" w:rsidP="008A6161">
      <w:pPr>
        <w:pStyle w:val="NoSpacing"/>
        <w:rPr>
          <w:color w:val="000000" w:themeColor="text1"/>
        </w:rPr>
      </w:pPr>
      <w:r w:rsidRPr="008A6161">
        <w:rPr>
          <w:color w:val="000000" w:themeColor="text1"/>
        </w:rPr>
        <w:t xml:space="preserve">4. Set out project plan, monitoring and review of plan times </w:t>
      </w:r>
    </w:p>
    <w:p w14:paraId="06305C12" w14:textId="77777777" w:rsidR="008A6161" w:rsidRPr="008A6161" w:rsidRDefault="008A6161" w:rsidP="008A6161">
      <w:pPr>
        <w:pStyle w:val="NoSpacing"/>
        <w:rPr>
          <w:color w:val="000000" w:themeColor="text1"/>
        </w:rPr>
      </w:pPr>
      <w:r w:rsidRPr="008A6161">
        <w:rPr>
          <w:color w:val="000000" w:themeColor="text1"/>
        </w:rPr>
        <w:t xml:space="preserve">External Activity and actions </w:t>
      </w:r>
    </w:p>
    <w:p w14:paraId="0848DD2F" w14:textId="77777777" w:rsidR="008A6161" w:rsidRPr="008A6161" w:rsidRDefault="008A6161" w:rsidP="008A6161">
      <w:pPr>
        <w:pStyle w:val="NoSpacing"/>
        <w:rPr>
          <w:color w:val="000000" w:themeColor="text1"/>
        </w:rPr>
      </w:pPr>
      <w:r w:rsidRPr="008A6161">
        <w:rPr>
          <w:color w:val="000000" w:themeColor="text1"/>
        </w:rPr>
        <w:t xml:space="preserve">1. ONPA and NPG Chair: To note that at the January AGM I was nominated and voted in </w:t>
      </w:r>
    </w:p>
    <w:p w14:paraId="6E5A01DA" w14:textId="77777777" w:rsidR="008A6161" w:rsidRPr="008A6161" w:rsidRDefault="008A6161" w:rsidP="008A6161">
      <w:pPr>
        <w:pStyle w:val="NoSpacing"/>
        <w:rPr>
          <w:color w:val="000000" w:themeColor="text1"/>
        </w:rPr>
      </w:pPr>
      <w:r w:rsidRPr="008A6161">
        <w:rPr>
          <w:color w:val="000000" w:themeColor="text1"/>
        </w:rPr>
        <w:t>to become an ONPA Exec Team member</w:t>
      </w:r>
    </w:p>
    <w:p w14:paraId="0E0607BA" w14:textId="77777777" w:rsidR="008A6161" w:rsidRPr="008A6161" w:rsidRDefault="008A6161" w:rsidP="008A6161">
      <w:pPr>
        <w:pStyle w:val="NoSpacing"/>
        <w:rPr>
          <w:color w:val="000000" w:themeColor="text1"/>
        </w:rPr>
      </w:pPr>
      <w:r w:rsidRPr="008A6161">
        <w:rPr>
          <w:color w:val="000000" w:themeColor="text1"/>
        </w:rPr>
        <w:t xml:space="preserve">This involves: monthly Exec Team meetings, me in the Vale role being the contact point for </w:t>
      </w:r>
    </w:p>
    <w:p w14:paraId="1863240B" w14:textId="77777777" w:rsidR="008A6161" w:rsidRPr="008A6161" w:rsidRDefault="008A6161" w:rsidP="008A6161">
      <w:pPr>
        <w:pStyle w:val="NoSpacing"/>
        <w:rPr>
          <w:color w:val="000000" w:themeColor="text1"/>
        </w:rPr>
      </w:pPr>
      <w:r w:rsidRPr="008A6161">
        <w:rPr>
          <w:color w:val="000000" w:themeColor="text1"/>
        </w:rPr>
        <w:t xml:space="preserve">all those parishes with an adopted NP or plan in progress for 2 way info and issues sharing, </w:t>
      </w:r>
    </w:p>
    <w:p w14:paraId="2E6A79B0" w14:textId="77777777" w:rsidR="008A6161" w:rsidRPr="008A6161" w:rsidRDefault="008A6161" w:rsidP="008A6161">
      <w:pPr>
        <w:pStyle w:val="NoSpacing"/>
        <w:rPr>
          <w:color w:val="000000" w:themeColor="text1"/>
        </w:rPr>
      </w:pPr>
      <w:r w:rsidRPr="008A6161">
        <w:rPr>
          <w:color w:val="000000" w:themeColor="text1"/>
        </w:rPr>
        <w:t xml:space="preserve">regular meetings with South Team member, another and myself for planned meetings with </w:t>
      </w:r>
    </w:p>
    <w:p w14:paraId="45CB178C" w14:textId="77777777" w:rsidR="008A6161" w:rsidRPr="008A6161" w:rsidRDefault="008A6161" w:rsidP="008A6161">
      <w:pPr>
        <w:pStyle w:val="NoSpacing"/>
        <w:rPr>
          <w:color w:val="000000" w:themeColor="text1"/>
        </w:rPr>
      </w:pPr>
      <w:r w:rsidRPr="008A6161">
        <w:rPr>
          <w:color w:val="000000" w:themeColor="text1"/>
        </w:rPr>
        <w:t xml:space="preserve">South And Vale Policy and Planning Leads + other pieces of agenda items I have taken lead </w:t>
      </w:r>
    </w:p>
    <w:p w14:paraId="534C7EA1" w14:textId="0AF28096" w:rsidR="008A6161" w:rsidRPr="008A6161" w:rsidRDefault="008A6161" w:rsidP="008A6161">
      <w:pPr>
        <w:pStyle w:val="NoSpacing"/>
        <w:rPr>
          <w:color w:val="000000" w:themeColor="text1"/>
        </w:rPr>
      </w:pPr>
      <w:r w:rsidRPr="008A6161">
        <w:rPr>
          <w:color w:val="000000" w:themeColor="text1"/>
        </w:rPr>
        <w:t>on.</w:t>
      </w:r>
    </w:p>
    <w:p w14:paraId="38A2C3C6" w14:textId="77777777" w:rsidR="008A6161" w:rsidRPr="008A6161" w:rsidRDefault="008A6161" w:rsidP="008A6161">
      <w:pPr>
        <w:pStyle w:val="NoSpacing"/>
        <w:rPr>
          <w:color w:val="000000" w:themeColor="text1"/>
        </w:rPr>
      </w:pPr>
      <w:r w:rsidRPr="008A6161">
        <w:rPr>
          <w:color w:val="000000" w:themeColor="text1"/>
        </w:rPr>
        <w:t>6</w:t>
      </w:r>
    </w:p>
    <w:p w14:paraId="573D623D" w14:textId="77777777" w:rsidR="008A6161" w:rsidRPr="008A6161" w:rsidRDefault="008A6161" w:rsidP="008A6161">
      <w:pPr>
        <w:pStyle w:val="NoSpacing"/>
        <w:rPr>
          <w:color w:val="000000" w:themeColor="text1"/>
        </w:rPr>
      </w:pPr>
      <w:r w:rsidRPr="008A6161">
        <w:rPr>
          <w:color w:val="000000" w:themeColor="text1"/>
        </w:rPr>
        <w:t xml:space="preserve">And lastly ONPA have been asked to submit evidence to the current Levelling Up and </w:t>
      </w:r>
    </w:p>
    <w:p w14:paraId="68EE99CC" w14:textId="77777777" w:rsidR="008A6161" w:rsidRPr="008A6161" w:rsidRDefault="008A6161" w:rsidP="008A6161">
      <w:pPr>
        <w:pStyle w:val="NoSpacing"/>
        <w:rPr>
          <w:color w:val="000000" w:themeColor="text1"/>
        </w:rPr>
      </w:pPr>
      <w:r w:rsidRPr="008A6161">
        <w:rPr>
          <w:color w:val="000000" w:themeColor="text1"/>
        </w:rPr>
        <w:t xml:space="preserve">Regeneration Bill Select Committee -- to give evidence re the changes to the proposed </w:t>
      </w:r>
    </w:p>
    <w:p w14:paraId="248F0692" w14:textId="77777777" w:rsidR="008A6161" w:rsidRPr="008A6161" w:rsidRDefault="008A6161" w:rsidP="008A6161">
      <w:pPr>
        <w:pStyle w:val="NoSpacing"/>
        <w:rPr>
          <w:color w:val="000000" w:themeColor="text1"/>
        </w:rPr>
      </w:pPr>
      <w:r w:rsidRPr="008A6161">
        <w:rPr>
          <w:color w:val="000000" w:themeColor="text1"/>
        </w:rPr>
        <w:t xml:space="preserve">National Planning Framework (NPPF) and any impacts or consequences for Neighbourhood </w:t>
      </w:r>
    </w:p>
    <w:p w14:paraId="1DFBD241" w14:textId="77777777" w:rsidR="008A6161" w:rsidRPr="008A6161" w:rsidRDefault="008A6161" w:rsidP="008A6161">
      <w:pPr>
        <w:pStyle w:val="NoSpacing"/>
        <w:rPr>
          <w:color w:val="000000" w:themeColor="text1"/>
        </w:rPr>
      </w:pPr>
      <w:r w:rsidRPr="008A6161">
        <w:rPr>
          <w:color w:val="000000" w:themeColor="text1"/>
        </w:rPr>
        <w:t xml:space="preserve">plans </w:t>
      </w:r>
    </w:p>
    <w:p w14:paraId="60BDB877" w14:textId="77777777" w:rsidR="008A6161" w:rsidRPr="008A6161" w:rsidRDefault="008A6161" w:rsidP="008A6161">
      <w:pPr>
        <w:pStyle w:val="NoSpacing"/>
        <w:rPr>
          <w:color w:val="000000" w:themeColor="text1"/>
        </w:rPr>
      </w:pPr>
      <w:r w:rsidRPr="008A6161">
        <w:rPr>
          <w:color w:val="000000" w:themeColor="text1"/>
        </w:rPr>
        <w:t>*Infrastructure: A key element of APC activity in this 21st Century</w:t>
      </w:r>
    </w:p>
    <w:p w14:paraId="695A978D" w14:textId="77777777" w:rsidR="008A6161" w:rsidRPr="008A6161" w:rsidRDefault="008A6161" w:rsidP="008A6161">
      <w:pPr>
        <w:pStyle w:val="NoSpacing"/>
        <w:rPr>
          <w:color w:val="000000" w:themeColor="text1"/>
        </w:rPr>
      </w:pPr>
      <w:r w:rsidRPr="008A6161">
        <w:rPr>
          <w:color w:val="000000" w:themeColor="text1"/>
        </w:rPr>
        <w:t>Background and current context</w:t>
      </w:r>
    </w:p>
    <w:p w14:paraId="5374F2C2" w14:textId="77777777" w:rsidR="008A6161" w:rsidRPr="008A6161" w:rsidRDefault="008A6161" w:rsidP="008A6161">
      <w:pPr>
        <w:pStyle w:val="NoSpacing"/>
        <w:rPr>
          <w:color w:val="000000" w:themeColor="text1"/>
        </w:rPr>
      </w:pPr>
      <w:r w:rsidRPr="008A6161">
        <w:rPr>
          <w:color w:val="000000" w:themeColor="text1"/>
        </w:rPr>
        <w:t xml:space="preserve">In the 21st century the types of infrastructure are different to those in the 20th century. See </w:t>
      </w:r>
    </w:p>
    <w:p w14:paraId="4891E3F4" w14:textId="77777777" w:rsidR="008A6161" w:rsidRPr="008A6161" w:rsidRDefault="008A6161" w:rsidP="008A6161">
      <w:pPr>
        <w:pStyle w:val="NoSpacing"/>
        <w:rPr>
          <w:color w:val="000000" w:themeColor="text1"/>
        </w:rPr>
      </w:pPr>
      <w:r w:rsidRPr="008A6161">
        <w:rPr>
          <w:color w:val="000000" w:themeColor="text1"/>
        </w:rPr>
        <w:t xml:space="preserve">attached from OCC re elements of the Digital infrastructure strategy for what we need to </w:t>
      </w:r>
    </w:p>
    <w:p w14:paraId="1FE2DB90" w14:textId="77777777" w:rsidR="008A6161" w:rsidRPr="008A6161" w:rsidRDefault="008A6161" w:rsidP="008A6161">
      <w:pPr>
        <w:pStyle w:val="NoSpacing"/>
        <w:rPr>
          <w:color w:val="000000" w:themeColor="text1"/>
        </w:rPr>
      </w:pPr>
      <w:r w:rsidRPr="008A6161">
        <w:rPr>
          <w:color w:val="000000" w:themeColor="text1"/>
        </w:rPr>
        <w:t xml:space="preserve">expect over the next few years. </w:t>
      </w:r>
    </w:p>
    <w:p w14:paraId="5D0DE792" w14:textId="77777777" w:rsidR="008A6161" w:rsidRPr="008A6161" w:rsidRDefault="008A6161" w:rsidP="008A6161">
      <w:pPr>
        <w:pStyle w:val="NoSpacing"/>
        <w:rPr>
          <w:color w:val="000000" w:themeColor="text1"/>
        </w:rPr>
      </w:pPr>
      <w:r w:rsidRPr="008A6161">
        <w:rPr>
          <w:color w:val="000000" w:themeColor="text1"/>
        </w:rPr>
        <w:t xml:space="preserve">See separate attachment for the OCC update – Digital Infrastructure strategy </w:t>
      </w:r>
    </w:p>
    <w:p w14:paraId="7979B815" w14:textId="77777777" w:rsidR="008A6161" w:rsidRPr="008A6161" w:rsidRDefault="008A6161" w:rsidP="008A6161">
      <w:pPr>
        <w:pStyle w:val="NoSpacing"/>
        <w:rPr>
          <w:color w:val="000000" w:themeColor="text1"/>
        </w:rPr>
      </w:pPr>
      <w:r w:rsidRPr="008A6161">
        <w:rPr>
          <w:color w:val="000000" w:themeColor="text1"/>
        </w:rPr>
        <w:t xml:space="preserve">In the 20th century Ashbury parish from 1939 – 1960’s and beyond, the infrastructure </w:t>
      </w:r>
    </w:p>
    <w:p w14:paraId="4D97FAFC" w14:textId="77777777" w:rsidR="008A6161" w:rsidRPr="008A6161" w:rsidRDefault="008A6161" w:rsidP="008A6161">
      <w:pPr>
        <w:pStyle w:val="NoSpacing"/>
        <w:rPr>
          <w:color w:val="000000" w:themeColor="text1"/>
        </w:rPr>
      </w:pPr>
      <w:r w:rsidRPr="008A6161">
        <w:rPr>
          <w:color w:val="000000" w:themeColor="text1"/>
        </w:rPr>
        <w:t xml:space="preserve">built/installed included electricity, piped water to households, a sewerage system in parts of </w:t>
      </w:r>
    </w:p>
    <w:p w14:paraId="5A846B0A" w14:textId="77777777" w:rsidR="008A6161" w:rsidRPr="008A6161" w:rsidRDefault="008A6161" w:rsidP="008A6161">
      <w:pPr>
        <w:pStyle w:val="NoSpacing"/>
        <w:rPr>
          <w:color w:val="000000" w:themeColor="text1"/>
        </w:rPr>
      </w:pPr>
      <w:r w:rsidRPr="008A6161">
        <w:rPr>
          <w:color w:val="000000" w:themeColor="text1"/>
        </w:rPr>
        <w:t xml:space="preserve">the parish only, telephone lines and the start of digital technology. These builds were often </w:t>
      </w:r>
    </w:p>
    <w:p w14:paraId="250B4224" w14:textId="77777777" w:rsidR="008A6161" w:rsidRPr="008A6161" w:rsidRDefault="008A6161" w:rsidP="008A6161">
      <w:pPr>
        <w:pStyle w:val="NoSpacing"/>
        <w:rPr>
          <w:color w:val="000000" w:themeColor="text1"/>
        </w:rPr>
      </w:pPr>
      <w:r w:rsidRPr="008A6161">
        <w:rPr>
          <w:color w:val="000000" w:themeColor="text1"/>
        </w:rPr>
        <w:t xml:space="preserve">unsystematically planned in and over time so that we have a number of piecemeal, add on </w:t>
      </w:r>
    </w:p>
    <w:p w14:paraId="3BF51AF2" w14:textId="77777777" w:rsidR="008A6161" w:rsidRPr="008A6161" w:rsidRDefault="008A6161" w:rsidP="008A6161">
      <w:pPr>
        <w:pStyle w:val="NoSpacing"/>
        <w:rPr>
          <w:color w:val="000000" w:themeColor="text1"/>
        </w:rPr>
      </w:pPr>
      <w:r w:rsidRPr="008A6161">
        <w:rPr>
          <w:color w:val="000000" w:themeColor="text1"/>
        </w:rPr>
        <w:t xml:space="preserve">types of infrastructure both overground and underground. (Airband discovered 2 different </w:t>
      </w:r>
    </w:p>
    <w:p w14:paraId="451794C6" w14:textId="77777777" w:rsidR="008A6161" w:rsidRPr="008A6161" w:rsidRDefault="008A6161" w:rsidP="008A6161">
      <w:pPr>
        <w:pStyle w:val="NoSpacing"/>
        <w:rPr>
          <w:color w:val="000000" w:themeColor="text1"/>
        </w:rPr>
      </w:pPr>
      <w:r w:rsidRPr="008A6161">
        <w:rPr>
          <w:color w:val="000000" w:themeColor="text1"/>
        </w:rPr>
        <w:t xml:space="preserve">pieces of electrical live wiring near the KW Green as they were installing their underground </w:t>
      </w:r>
    </w:p>
    <w:p w14:paraId="34B3481F" w14:textId="77777777" w:rsidR="008A6161" w:rsidRPr="008A6161" w:rsidRDefault="008A6161" w:rsidP="008A6161">
      <w:pPr>
        <w:pStyle w:val="NoSpacing"/>
        <w:rPr>
          <w:color w:val="000000" w:themeColor="text1"/>
        </w:rPr>
      </w:pPr>
      <w:r w:rsidRPr="008A6161">
        <w:rPr>
          <w:color w:val="000000" w:themeColor="text1"/>
        </w:rPr>
        <w:t xml:space="preserve">Toby network boxes for cable routing and had to call SSE out to address. These wires were of </w:t>
      </w:r>
    </w:p>
    <w:p w14:paraId="5CE29F15" w14:textId="77777777" w:rsidR="008A6161" w:rsidRPr="008A6161" w:rsidRDefault="008A6161" w:rsidP="008A6161">
      <w:pPr>
        <w:pStyle w:val="NoSpacing"/>
        <w:rPr>
          <w:color w:val="000000" w:themeColor="text1"/>
        </w:rPr>
      </w:pPr>
      <w:r w:rsidRPr="008A6161">
        <w:rPr>
          <w:color w:val="000000" w:themeColor="text1"/>
        </w:rPr>
        <w:t xml:space="preserve">course not listed on any of the nationally sourced survey data that Airband and others use.) </w:t>
      </w:r>
    </w:p>
    <w:p w14:paraId="7CFDCFF4" w14:textId="77777777" w:rsidR="008A6161" w:rsidRPr="008A6161" w:rsidRDefault="008A6161" w:rsidP="008A6161">
      <w:pPr>
        <w:pStyle w:val="NoSpacing"/>
        <w:rPr>
          <w:color w:val="000000" w:themeColor="text1"/>
        </w:rPr>
      </w:pPr>
      <w:r w:rsidRPr="008A6161">
        <w:rPr>
          <w:color w:val="000000" w:themeColor="text1"/>
        </w:rPr>
        <w:t xml:space="preserve">It will be noted that gas lighting in the parish and the poles for this were removed as </w:t>
      </w:r>
    </w:p>
    <w:p w14:paraId="301FAFFD" w14:textId="77777777" w:rsidR="008A6161" w:rsidRPr="008A6161" w:rsidRDefault="008A6161" w:rsidP="008A6161">
      <w:pPr>
        <w:pStyle w:val="NoSpacing"/>
        <w:rPr>
          <w:color w:val="000000" w:themeColor="text1"/>
        </w:rPr>
      </w:pPr>
      <w:r w:rsidRPr="008A6161">
        <w:rPr>
          <w:color w:val="000000" w:themeColor="text1"/>
        </w:rPr>
        <w:t xml:space="preserve">electricity infrastructure was completed and that it was the parish council agreement not to </w:t>
      </w:r>
    </w:p>
    <w:p w14:paraId="4AAF4990" w14:textId="77777777" w:rsidR="008A6161" w:rsidRPr="008A6161" w:rsidRDefault="008A6161" w:rsidP="008A6161">
      <w:pPr>
        <w:pStyle w:val="NoSpacing"/>
        <w:rPr>
          <w:color w:val="000000" w:themeColor="text1"/>
        </w:rPr>
      </w:pPr>
      <w:r w:rsidRPr="008A6161">
        <w:rPr>
          <w:color w:val="000000" w:themeColor="text1"/>
        </w:rPr>
        <w:t xml:space="preserve">fund (as requested) any electrical street lighting, that is the reason for dark skies. So sorry but </w:t>
      </w:r>
    </w:p>
    <w:p w14:paraId="41A5EC2F" w14:textId="77777777" w:rsidR="008A6161" w:rsidRPr="008A6161" w:rsidRDefault="008A6161" w:rsidP="008A6161">
      <w:pPr>
        <w:pStyle w:val="NoSpacing"/>
        <w:rPr>
          <w:color w:val="000000" w:themeColor="text1"/>
        </w:rPr>
      </w:pPr>
      <w:r w:rsidRPr="008A6161">
        <w:rPr>
          <w:color w:val="000000" w:themeColor="text1"/>
        </w:rPr>
        <w:t xml:space="preserve">at the time this decision had nothing to do with access to dark skies. That’s a later </w:t>
      </w:r>
    </w:p>
    <w:p w14:paraId="15629CDF" w14:textId="77777777" w:rsidR="008A6161" w:rsidRPr="008A6161" w:rsidRDefault="008A6161" w:rsidP="008A6161">
      <w:pPr>
        <w:pStyle w:val="NoSpacing"/>
        <w:rPr>
          <w:color w:val="000000" w:themeColor="text1"/>
        </w:rPr>
      </w:pPr>
      <w:r w:rsidRPr="008A6161">
        <w:rPr>
          <w:color w:val="000000" w:themeColor="text1"/>
        </w:rPr>
        <w:t>repositioning/reframing of reasons for no street lighting.</w:t>
      </w:r>
    </w:p>
    <w:p w14:paraId="0328C9AB" w14:textId="77777777" w:rsidR="008A6161" w:rsidRPr="008A6161" w:rsidRDefault="008A6161" w:rsidP="008A6161">
      <w:pPr>
        <w:pStyle w:val="NoSpacing"/>
        <w:rPr>
          <w:color w:val="000000" w:themeColor="text1"/>
        </w:rPr>
      </w:pPr>
      <w:r w:rsidRPr="008A6161">
        <w:rPr>
          <w:color w:val="000000" w:themeColor="text1"/>
        </w:rPr>
        <w:t>Digital technology Infrastructure: Oxfordshire County Council (OCC)</w:t>
      </w:r>
    </w:p>
    <w:p w14:paraId="4ECD5081" w14:textId="77777777" w:rsidR="008A6161" w:rsidRPr="008A6161" w:rsidRDefault="008A6161" w:rsidP="008A6161">
      <w:pPr>
        <w:pStyle w:val="NoSpacing"/>
        <w:rPr>
          <w:color w:val="000000" w:themeColor="text1"/>
        </w:rPr>
      </w:pPr>
      <w:r w:rsidRPr="008A6161">
        <w:rPr>
          <w:color w:val="000000" w:themeColor="text1"/>
        </w:rPr>
        <w:t xml:space="preserve">The Kingstone Winslow activity was part of the Defra funded allocation for the provision of </w:t>
      </w:r>
    </w:p>
    <w:p w14:paraId="35964539" w14:textId="77777777" w:rsidR="008A6161" w:rsidRPr="008A6161" w:rsidRDefault="008A6161" w:rsidP="008A6161">
      <w:pPr>
        <w:pStyle w:val="NoSpacing"/>
        <w:rPr>
          <w:color w:val="000000" w:themeColor="text1"/>
        </w:rPr>
      </w:pPr>
      <w:r w:rsidRPr="008A6161">
        <w:rPr>
          <w:color w:val="000000" w:themeColor="text1"/>
        </w:rPr>
        <w:t xml:space="preserve">a fibre optic broadband service (FTTP) and the contract for this site was awarded to Airband. </w:t>
      </w:r>
    </w:p>
    <w:p w14:paraId="60EA7CD0" w14:textId="77777777" w:rsidR="008A6161" w:rsidRPr="008A6161" w:rsidRDefault="008A6161" w:rsidP="008A6161">
      <w:pPr>
        <w:pStyle w:val="NoSpacing"/>
        <w:rPr>
          <w:color w:val="000000" w:themeColor="text1"/>
        </w:rPr>
      </w:pPr>
      <w:r w:rsidRPr="008A6161">
        <w:rPr>
          <w:color w:val="000000" w:themeColor="text1"/>
        </w:rPr>
        <w:t xml:space="preserve">(Airband secured the contracts for all of the rural parish sites in Vale of White Horse District </w:t>
      </w:r>
    </w:p>
    <w:p w14:paraId="1EC320FD" w14:textId="77777777" w:rsidR="008A6161" w:rsidRPr="008A6161" w:rsidRDefault="008A6161" w:rsidP="008A6161">
      <w:pPr>
        <w:pStyle w:val="NoSpacing"/>
        <w:rPr>
          <w:color w:val="000000" w:themeColor="text1"/>
        </w:rPr>
      </w:pPr>
      <w:r w:rsidRPr="008A6161">
        <w:rPr>
          <w:color w:val="000000" w:themeColor="text1"/>
        </w:rPr>
        <w:t xml:space="preserve">Council (VWHDC) and South Oxfordshire, including closest neighbour parish Uffington). </w:t>
      </w:r>
    </w:p>
    <w:p w14:paraId="3ED55331" w14:textId="77777777" w:rsidR="008A6161" w:rsidRPr="008A6161" w:rsidRDefault="008A6161" w:rsidP="008A6161">
      <w:pPr>
        <w:pStyle w:val="NoSpacing"/>
        <w:rPr>
          <w:color w:val="000000" w:themeColor="text1"/>
        </w:rPr>
      </w:pPr>
      <w:r w:rsidRPr="008A6161">
        <w:rPr>
          <w:color w:val="000000" w:themeColor="text1"/>
        </w:rPr>
        <w:t xml:space="preserve">This contracted activity was part of national activity and each County Council chose to award </w:t>
      </w:r>
    </w:p>
    <w:p w14:paraId="18E54B01" w14:textId="77777777" w:rsidR="008A6161" w:rsidRPr="008A6161" w:rsidRDefault="008A6161" w:rsidP="008A6161">
      <w:pPr>
        <w:pStyle w:val="NoSpacing"/>
        <w:rPr>
          <w:color w:val="000000" w:themeColor="text1"/>
        </w:rPr>
      </w:pPr>
      <w:r w:rsidRPr="008A6161">
        <w:rPr>
          <w:color w:val="000000" w:themeColor="text1"/>
        </w:rPr>
        <w:t xml:space="preserve">contracts to a wide range of Broadband FTTP providers. Airband were awarded a number of </w:t>
      </w:r>
    </w:p>
    <w:p w14:paraId="2F7B34CA" w14:textId="77777777" w:rsidR="008A6161" w:rsidRPr="008A6161" w:rsidRDefault="008A6161" w:rsidP="008A6161">
      <w:pPr>
        <w:pStyle w:val="NoSpacing"/>
        <w:rPr>
          <w:color w:val="000000" w:themeColor="text1"/>
        </w:rPr>
      </w:pPr>
      <w:r w:rsidRPr="008A6161">
        <w:rPr>
          <w:color w:val="000000" w:themeColor="text1"/>
        </w:rPr>
        <w:t xml:space="preserve">these County Council funded contracts and have delivered in Devon, Shropshire, Somerset, </w:t>
      </w:r>
    </w:p>
    <w:p w14:paraId="24A4F18A" w14:textId="77777777" w:rsidR="008A6161" w:rsidRPr="008A6161" w:rsidRDefault="008A6161" w:rsidP="008A6161">
      <w:pPr>
        <w:pStyle w:val="NoSpacing"/>
        <w:rPr>
          <w:color w:val="000000" w:themeColor="text1"/>
        </w:rPr>
      </w:pPr>
      <w:r w:rsidRPr="008A6161">
        <w:rPr>
          <w:color w:val="000000" w:themeColor="text1"/>
        </w:rPr>
        <w:t>Herefordshire and other. For Airband rural fibre broadband is their brand niche.</w:t>
      </w:r>
    </w:p>
    <w:p w14:paraId="66D311E6" w14:textId="77777777" w:rsidR="008A6161" w:rsidRPr="008A6161" w:rsidRDefault="008A6161" w:rsidP="008A6161">
      <w:pPr>
        <w:pStyle w:val="NoSpacing"/>
        <w:rPr>
          <w:color w:val="000000" w:themeColor="text1"/>
        </w:rPr>
      </w:pPr>
      <w:r w:rsidRPr="008A6161">
        <w:rPr>
          <w:color w:val="000000" w:themeColor="text1"/>
        </w:rPr>
        <w:t>From this experience of the contract in KW it is suggested for APC activity to include</w:t>
      </w:r>
    </w:p>
    <w:p w14:paraId="4A628B6E" w14:textId="77777777" w:rsidR="008A6161" w:rsidRPr="008A6161" w:rsidRDefault="008A6161" w:rsidP="008A6161">
      <w:pPr>
        <w:pStyle w:val="NoSpacing"/>
        <w:rPr>
          <w:color w:val="000000" w:themeColor="text1"/>
        </w:rPr>
      </w:pPr>
      <w:r w:rsidRPr="008A6161">
        <w:rPr>
          <w:color w:val="000000" w:themeColor="text1"/>
        </w:rPr>
        <w:t xml:space="preserve">• 21st century addition to APC agenda and activity for infrastructure – any element of the </w:t>
      </w:r>
    </w:p>
    <w:p w14:paraId="418BE3DC" w14:textId="77777777" w:rsidR="008A6161" w:rsidRPr="008A6161" w:rsidRDefault="008A6161" w:rsidP="008A6161">
      <w:pPr>
        <w:pStyle w:val="NoSpacing"/>
        <w:rPr>
          <w:color w:val="000000" w:themeColor="text1"/>
        </w:rPr>
      </w:pPr>
      <w:r w:rsidRPr="008A6161">
        <w:rPr>
          <w:color w:val="000000" w:themeColor="text1"/>
        </w:rPr>
        <w:t xml:space="preserve">connectivity agenda, now part of APC Connectivity brief, but which all APC councillors </w:t>
      </w:r>
    </w:p>
    <w:p w14:paraId="2EB15427" w14:textId="77777777" w:rsidR="008A6161" w:rsidRPr="008A6161" w:rsidRDefault="008A6161" w:rsidP="008A6161">
      <w:pPr>
        <w:pStyle w:val="NoSpacing"/>
        <w:rPr>
          <w:color w:val="000000" w:themeColor="text1"/>
        </w:rPr>
      </w:pPr>
      <w:r w:rsidRPr="008A6161">
        <w:rPr>
          <w:color w:val="000000" w:themeColor="text1"/>
        </w:rPr>
        <w:t xml:space="preserve">to be aware of </w:t>
      </w:r>
    </w:p>
    <w:p w14:paraId="63F61EDA" w14:textId="77777777" w:rsidR="008A6161" w:rsidRPr="008A6161" w:rsidRDefault="008A6161" w:rsidP="008A6161">
      <w:pPr>
        <w:pStyle w:val="NoSpacing"/>
        <w:rPr>
          <w:color w:val="000000" w:themeColor="text1"/>
        </w:rPr>
      </w:pPr>
      <w:r w:rsidRPr="008A6161">
        <w:rPr>
          <w:color w:val="000000" w:themeColor="text1"/>
        </w:rPr>
        <w:t xml:space="preserve">• To be actively alert and ready to respond to any Infrastructure programme/installation in </w:t>
      </w:r>
    </w:p>
    <w:p w14:paraId="740A845B" w14:textId="77777777" w:rsidR="008A6161" w:rsidRPr="008A6161" w:rsidRDefault="008A6161" w:rsidP="008A6161">
      <w:pPr>
        <w:pStyle w:val="NoSpacing"/>
        <w:rPr>
          <w:color w:val="000000" w:themeColor="text1"/>
        </w:rPr>
      </w:pPr>
      <w:r w:rsidRPr="008A6161">
        <w:rPr>
          <w:color w:val="000000" w:themeColor="text1"/>
        </w:rPr>
        <w:t xml:space="preserve">or for the parish –appoint a lead to connect to the delivery programme (this did not </w:t>
      </w:r>
    </w:p>
    <w:p w14:paraId="52849E3A" w14:textId="77777777" w:rsidR="008A6161" w:rsidRPr="008A6161" w:rsidRDefault="008A6161" w:rsidP="008A6161">
      <w:pPr>
        <w:pStyle w:val="NoSpacing"/>
        <w:rPr>
          <w:color w:val="000000" w:themeColor="text1"/>
        </w:rPr>
      </w:pPr>
      <w:r w:rsidRPr="008A6161">
        <w:rPr>
          <w:color w:val="000000" w:themeColor="text1"/>
        </w:rPr>
        <w:t xml:space="preserve">happen with Airband so that when Airband made the request to have a slot in the APC </w:t>
      </w:r>
    </w:p>
    <w:p w14:paraId="44B70AFC" w14:textId="77777777" w:rsidR="008A6161" w:rsidRPr="008A6161" w:rsidRDefault="008A6161" w:rsidP="008A6161">
      <w:pPr>
        <w:pStyle w:val="NoSpacing"/>
        <w:rPr>
          <w:color w:val="000000" w:themeColor="text1"/>
        </w:rPr>
      </w:pPr>
      <w:r w:rsidRPr="008A6161">
        <w:rPr>
          <w:color w:val="000000" w:themeColor="text1"/>
        </w:rPr>
        <w:t xml:space="preserve">agenda (request in May 2021), the input did not happen until the September 2021 – by </w:t>
      </w:r>
    </w:p>
    <w:p w14:paraId="0BE2AAC5" w14:textId="6E2D2A10" w:rsidR="008A6161" w:rsidRPr="008A6161" w:rsidRDefault="008A6161" w:rsidP="008A6161">
      <w:pPr>
        <w:pStyle w:val="NoSpacing"/>
        <w:rPr>
          <w:color w:val="000000" w:themeColor="text1"/>
        </w:rPr>
      </w:pPr>
      <w:r w:rsidRPr="008A6161">
        <w:rPr>
          <w:color w:val="000000" w:themeColor="text1"/>
        </w:rPr>
        <w:t xml:space="preserve"> Ashbury Parish Neighbourhood Plan Group </w:t>
      </w:r>
    </w:p>
    <w:p w14:paraId="11BDFEB7" w14:textId="77777777" w:rsidR="008A6161" w:rsidRPr="008A6161" w:rsidRDefault="008A6161" w:rsidP="008A6161">
      <w:pPr>
        <w:pStyle w:val="NoSpacing"/>
        <w:rPr>
          <w:color w:val="000000" w:themeColor="text1"/>
        </w:rPr>
      </w:pPr>
      <w:r w:rsidRPr="008A6161">
        <w:rPr>
          <w:color w:val="000000" w:themeColor="text1"/>
        </w:rPr>
        <w:t>7</w:t>
      </w:r>
    </w:p>
    <w:p w14:paraId="40E18055" w14:textId="77777777" w:rsidR="008A6161" w:rsidRPr="008A6161" w:rsidRDefault="008A6161" w:rsidP="008A6161">
      <w:pPr>
        <w:pStyle w:val="NoSpacing"/>
        <w:rPr>
          <w:color w:val="000000" w:themeColor="text1"/>
        </w:rPr>
      </w:pPr>
      <w:r w:rsidRPr="008A6161">
        <w:rPr>
          <w:color w:val="000000" w:themeColor="text1"/>
        </w:rPr>
        <w:t xml:space="preserve">which time the core build infrastructure plan had both been agreed by Airband and </w:t>
      </w:r>
    </w:p>
    <w:p w14:paraId="26050C28" w14:textId="77777777" w:rsidR="008A6161" w:rsidRPr="008A6161" w:rsidRDefault="008A6161" w:rsidP="008A6161">
      <w:pPr>
        <w:pStyle w:val="NoSpacing"/>
        <w:rPr>
          <w:color w:val="000000" w:themeColor="text1"/>
        </w:rPr>
      </w:pPr>
      <w:r w:rsidRPr="008A6161">
        <w:rPr>
          <w:color w:val="000000" w:themeColor="text1"/>
        </w:rPr>
        <w:t xml:space="preserve">infrastructure mostly in place. </w:t>
      </w:r>
    </w:p>
    <w:p w14:paraId="2AB014C1" w14:textId="77777777" w:rsidR="008A6161" w:rsidRPr="008A6161" w:rsidRDefault="008A6161" w:rsidP="008A6161">
      <w:pPr>
        <w:pStyle w:val="NoSpacing"/>
        <w:rPr>
          <w:color w:val="000000" w:themeColor="text1"/>
        </w:rPr>
      </w:pPr>
      <w:r w:rsidRPr="008A6161">
        <w:rPr>
          <w:color w:val="000000" w:themeColor="text1"/>
        </w:rPr>
        <w:t xml:space="preserve">• No acknowledgement of any need to be involved in any infrastructure build or plans was </w:t>
      </w:r>
    </w:p>
    <w:p w14:paraId="4018E8C2" w14:textId="77777777" w:rsidR="008A6161" w:rsidRPr="008A6161" w:rsidRDefault="008A6161" w:rsidP="008A6161">
      <w:pPr>
        <w:pStyle w:val="NoSpacing"/>
        <w:rPr>
          <w:color w:val="000000" w:themeColor="text1"/>
        </w:rPr>
      </w:pPr>
      <w:r w:rsidRPr="008A6161">
        <w:rPr>
          <w:color w:val="000000" w:themeColor="text1"/>
        </w:rPr>
        <w:t>made by APC following the presentation.</w:t>
      </w:r>
    </w:p>
    <w:p w14:paraId="16A6409B" w14:textId="77777777" w:rsidR="008A6161" w:rsidRPr="008A6161" w:rsidRDefault="008A6161" w:rsidP="008A6161">
      <w:pPr>
        <w:pStyle w:val="NoSpacing"/>
        <w:rPr>
          <w:color w:val="000000" w:themeColor="text1"/>
        </w:rPr>
      </w:pPr>
      <w:r w:rsidRPr="008A6161">
        <w:rPr>
          <w:color w:val="000000" w:themeColor="text1"/>
        </w:rPr>
        <w:t xml:space="preserve">o No contact was made by APC to Airband until I put together APC Connectivity </w:t>
      </w:r>
    </w:p>
    <w:p w14:paraId="030943E4" w14:textId="77777777" w:rsidR="008A6161" w:rsidRPr="008A6161" w:rsidRDefault="008A6161" w:rsidP="008A6161">
      <w:pPr>
        <w:pStyle w:val="NoSpacing"/>
        <w:rPr>
          <w:color w:val="000000" w:themeColor="text1"/>
        </w:rPr>
      </w:pPr>
      <w:r w:rsidRPr="008A6161">
        <w:rPr>
          <w:color w:val="000000" w:themeColor="text1"/>
        </w:rPr>
        <w:t>brief and agreed Graham Turner to lead this brief at end of January 2022. By</w:t>
      </w:r>
    </w:p>
    <w:p w14:paraId="157E438B" w14:textId="77777777" w:rsidR="008A6161" w:rsidRPr="008A6161" w:rsidRDefault="008A6161" w:rsidP="008A6161">
      <w:pPr>
        <w:pStyle w:val="NoSpacing"/>
        <w:rPr>
          <w:color w:val="000000" w:themeColor="text1"/>
        </w:rPr>
      </w:pPr>
      <w:r w:rsidRPr="008A6161">
        <w:rPr>
          <w:color w:val="000000" w:themeColor="text1"/>
        </w:rPr>
        <w:t xml:space="preserve">which time the initial contract time was expected to have completed. The contact </w:t>
      </w:r>
    </w:p>
    <w:p w14:paraId="27F1EA71" w14:textId="77777777" w:rsidR="008A6161" w:rsidRPr="008A6161" w:rsidRDefault="008A6161" w:rsidP="008A6161">
      <w:pPr>
        <w:pStyle w:val="NoSpacing"/>
        <w:rPr>
          <w:color w:val="000000" w:themeColor="text1"/>
        </w:rPr>
      </w:pPr>
      <w:r w:rsidRPr="008A6161">
        <w:rPr>
          <w:color w:val="000000" w:themeColor="text1"/>
        </w:rPr>
        <w:t xml:space="preserve">with the Lead for the contract also does need to be someone APC operational as </w:t>
      </w:r>
    </w:p>
    <w:p w14:paraId="06BBAB59" w14:textId="77777777" w:rsidR="008A6161" w:rsidRPr="008A6161" w:rsidRDefault="008A6161" w:rsidP="008A6161">
      <w:pPr>
        <w:pStyle w:val="NoSpacing"/>
        <w:rPr>
          <w:color w:val="000000" w:themeColor="text1"/>
        </w:rPr>
      </w:pPr>
      <w:r w:rsidRPr="008A6161">
        <w:rPr>
          <w:color w:val="000000" w:themeColor="text1"/>
        </w:rPr>
        <w:t xml:space="preserve">well as any technology expertise that GT can bring in. </w:t>
      </w:r>
    </w:p>
    <w:p w14:paraId="68A934F2" w14:textId="77777777" w:rsidR="008A6161" w:rsidRPr="008A6161" w:rsidRDefault="008A6161" w:rsidP="008A6161">
      <w:pPr>
        <w:pStyle w:val="NoSpacing"/>
        <w:rPr>
          <w:color w:val="000000" w:themeColor="text1"/>
        </w:rPr>
      </w:pPr>
      <w:r w:rsidRPr="008A6161">
        <w:rPr>
          <w:color w:val="000000" w:themeColor="text1"/>
        </w:rPr>
        <w:t xml:space="preserve">• Lead APC appointment to connect to Lead service provider/Build team with immediate </w:t>
      </w:r>
    </w:p>
    <w:p w14:paraId="3E6109EC" w14:textId="77777777" w:rsidR="008A6161" w:rsidRPr="008A6161" w:rsidRDefault="008A6161" w:rsidP="008A6161">
      <w:pPr>
        <w:pStyle w:val="NoSpacing"/>
        <w:rPr>
          <w:color w:val="000000" w:themeColor="text1"/>
        </w:rPr>
      </w:pPr>
      <w:r w:rsidRPr="008A6161">
        <w:rPr>
          <w:color w:val="000000" w:themeColor="text1"/>
        </w:rPr>
        <w:t xml:space="preserve">effect following any information about any infrastructure build in or across the parish: </w:t>
      </w:r>
    </w:p>
    <w:p w14:paraId="2BC66CB1" w14:textId="77777777" w:rsidR="008A6161" w:rsidRPr="008A6161" w:rsidRDefault="008A6161" w:rsidP="008A6161">
      <w:pPr>
        <w:pStyle w:val="NoSpacing"/>
        <w:rPr>
          <w:color w:val="000000" w:themeColor="text1"/>
        </w:rPr>
      </w:pPr>
      <w:r w:rsidRPr="008A6161">
        <w:rPr>
          <w:color w:val="000000" w:themeColor="text1"/>
        </w:rPr>
        <w:t xml:space="preserve">the key influencing point for any infrastructure build is at the very outset of the </w:t>
      </w:r>
    </w:p>
    <w:p w14:paraId="7644807D" w14:textId="77777777" w:rsidR="008A6161" w:rsidRPr="008A6161" w:rsidRDefault="008A6161" w:rsidP="008A6161">
      <w:pPr>
        <w:pStyle w:val="NoSpacing"/>
        <w:rPr>
          <w:color w:val="000000" w:themeColor="text1"/>
        </w:rPr>
      </w:pPr>
      <w:r w:rsidRPr="008A6161">
        <w:rPr>
          <w:color w:val="000000" w:themeColor="text1"/>
        </w:rPr>
        <w:t xml:space="preserve">delivery plan. Input by APC lead would be all the local parish/site features, any NP </w:t>
      </w:r>
    </w:p>
    <w:p w14:paraId="3D023279" w14:textId="77777777" w:rsidR="008A6161" w:rsidRPr="008A6161" w:rsidRDefault="008A6161" w:rsidP="008A6161">
      <w:pPr>
        <w:pStyle w:val="NoSpacing"/>
        <w:rPr>
          <w:color w:val="000000" w:themeColor="text1"/>
        </w:rPr>
      </w:pPr>
      <w:r w:rsidRPr="008A6161">
        <w:rPr>
          <w:color w:val="000000" w:themeColor="text1"/>
        </w:rPr>
        <w:t xml:space="preserve">policies, idiosyncrasies of the setting (as in model laid out in APC/NPG report to OCC) </w:t>
      </w:r>
    </w:p>
    <w:p w14:paraId="18571790" w14:textId="77777777" w:rsidR="008A6161" w:rsidRPr="008A6161" w:rsidRDefault="008A6161" w:rsidP="008A6161">
      <w:pPr>
        <w:pStyle w:val="NoSpacing"/>
        <w:rPr>
          <w:color w:val="000000" w:themeColor="text1"/>
        </w:rPr>
      </w:pPr>
      <w:r w:rsidRPr="008A6161">
        <w:rPr>
          <w:color w:val="000000" w:themeColor="text1"/>
        </w:rPr>
        <w:t xml:space="preserve">• To agree contact and frequency plan with Lead service provider/Build Team + reporting </w:t>
      </w:r>
    </w:p>
    <w:p w14:paraId="602FAD5A" w14:textId="77777777" w:rsidR="008A6161" w:rsidRPr="008A6161" w:rsidRDefault="008A6161" w:rsidP="008A6161">
      <w:pPr>
        <w:pStyle w:val="NoSpacing"/>
        <w:rPr>
          <w:color w:val="000000" w:themeColor="text1"/>
        </w:rPr>
      </w:pPr>
      <w:r w:rsidRPr="008A6161">
        <w:rPr>
          <w:color w:val="000000" w:themeColor="text1"/>
        </w:rPr>
        <w:t>to APC</w:t>
      </w:r>
    </w:p>
    <w:p w14:paraId="201A3ED2" w14:textId="77777777" w:rsidR="008A6161" w:rsidRPr="008A6161" w:rsidRDefault="008A6161" w:rsidP="008A6161">
      <w:pPr>
        <w:pStyle w:val="NoSpacing"/>
        <w:rPr>
          <w:color w:val="000000" w:themeColor="text1"/>
        </w:rPr>
      </w:pPr>
      <w:r w:rsidRPr="008A6161">
        <w:rPr>
          <w:color w:val="000000" w:themeColor="text1"/>
        </w:rPr>
        <w:t xml:space="preserve">• To act as link between provider and residents for updates and or actions (different models </w:t>
      </w:r>
    </w:p>
    <w:p w14:paraId="29E8D210" w14:textId="77777777" w:rsidR="008A6161" w:rsidRPr="008A6161" w:rsidRDefault="008A6161" w:rsidP="008A6161">
      <w:pPr>
        <w:pStyle w:val="NoSpacing"/>
        <w:rPr>
          <w:color w:val="000000" w:themeColor="text1"/>
        </w:rPr>
      </w:pPr>
      <w:r w:rsidRPr="008A6161">
        <w:rPr>
          <w:color w:val="000000" w:themeColor="text1"/>
        </w:rPr>
        <w:t>of doing this available)</w:t>
      </w:r>
    </w:p>
    <w:p w14:paraId="63CF6622" w14:textId="77777777" w:rsidR="008A6161" w:rsidRPr="008A6161" w:rsidRDefault="008A6161" w:rsidP="008A6161">
      <w:pPr>
        <w:pStyle w:val="NoSpacing"/>
        <w:rPr>
          <w:color w:val="000000" w:themeColor="text1"/>
        </w:rPr>
      </w:pPr>
      <w:r w:rsidRPr="008A6161">
        <w:rPr>
          <w:color w:val="000000" w:themeColor="text1"/>
        </w:rPr>
        <w:t xml:space="preserve">• To contribute to any contract monitoring </w:t>
      </w:r>
    </w:p>
    <w:p w14:paraId="268E1AA4" w14:textId="77777777" w:rsidR="008A6161" w:rsidRPr="008A6161" w:rsidRDefault="008A6161" w:rsidP="008A6161">
      <w:pPr>
        <w:pStyle w:val="NoSpacing"/>
        <w:rPr>
          <w:color w:val="000000" w:themeColor="text1"/>
        </w:rPr>
      </w:pPr>
      <w:r w:rsidRPr="008A6161">
        <w:rPr>
          <w:color w:val="000000" w:themeColor="text1"/>
        </w:rPr>
        <w:t xml:space="preserve">While some of the infrastructure may require planning permission, not all does, so it could be </w:t>
      </w:r>
    </w:p>
    <w:p w14:paraId="34A0DBD2" w14:textId="77777777" w:rsidR="008A6161" w:rsidRPr="008A6161" w:rsidRDefault="008A6161" w:rsidP="008A6161">
      <w:pPr>
        <w:pStyle w:val="NoSpacing"/>
        <w:rPr>
          <w:color w:val="000000" w:themeColor="text1"/>
        </w:rPr>
      </w:pPr>
      <w:r w:rsidRPr="008A6161">
        <w:rPr>
          <w:color w:val="000000" w:themeColor="text1"/>
        </w:rPr>
        <w:t>any named APC councillor.</w:t>
      </w:r>
    </w:p>
    <w:p w14:paraId="6AA67ADA" w14:textId="40454B76" w:rsidR="008A6161" w:rsidRDefault="008A6161" w:rsidP="008A6161">
      <w:pPr>
        <w:pStyle w:val="NoSpacing"/>
        <w:rPr>
          <w:color w:val="000000" w:themeColor="text1"/>
        </w:rPr>
      </w:pPr>
      <w:r w:rsidRPr="008A6161">
        <w:rPr>
          <w:color w:val="000000" w:themeColor="text1"/>
        </w:rPr>
        <w:t>Pauline Smith March 2023</w:t>
      </w:r>
    </w:p>
    <w:p w14:paraId="3D6CCB4E" w14:textId="11C03639" w:rsidR="00295392" w:rsidRDefault="00295392" w:rsidP="008A6161">
      <w:pPr>
        <w:pStyle w:val="NoSpacing"/>
        <w:rPr>
          <w:color w:val="000000" w:themeColor="text1"/>
        </w:rPr>
      </w:pPr>
    </w:p>
    <w:p w14:paraId="15ECD5BE" w14:textId="39D093DE" w:rsidR="00295392" w:rsidRDefault="00295392" w:rsidP="008A6161">
      <w:pPr>
        <w:pStyle w:val="NoSpacing"/>
        <w:rPr>
          <w:color w:val="000000" w:themeColor="text1"/>
        </w:rPr>
      </w:pPr>
    </w:p>
    <w:p w14:paraId="11C58E2F" w14:textId="62EC4F14" w:rsidR="00295392" w:rsidRDefault="00295392" w:rsidP="008A6161">
      <w:pPr>
        <w:pStyle w:val="NoSpacing"/>
        <w:rPr>
          <w:color w:val="000000" w:themeColor="text1"/>
        </w:rPr>
      </w:pPr>
    </w:p>
    <w:p w14:paraId="1EA2A056" w14:textId="5FEDD690" w:rsidR="00295392" w:rsidRDefault="00295392" w:rsidP="008A6161">
      <w:pPr>
        <w:pStyle w:val="NoSpacing"/>
        <w:rPr>
          <w:color w:val="000000" w:themeColor="text1"/>
        </w:rPr>
      </w:pPr>
    </w:p>
    <w:p w14:paraId="424D2B8D" w14:textId="258CA6E0" w:rsidR="00295392" w:rsidRDefault="00295392" w:rsidP="008A6161">
      <w:pPr>
        <w:pStyle w:val="NoSpacing"/>
        <w:rPr>
          <w:color w:val="000000" w:themeColor="text1"/>
        </w:rPr>
      </w:pPr>
    </w:p>
    <w:p w14:paraId="1FEAB35F" w14:textId="09F00EBE" w:rsidR="00295392" w:rsidRDefault="00295392" w:rsidP="008A6161">
      <w:pPr>
        <w:pStyle w:val="NoSpacing"/>
        <w:rPr>
          <w:color w:val="000000" w:themeColor="text1"/>
        </w:rPr>
      </w:pPr>
    </w:p>
    <w:p w14:paraId="59725096" w14:textId="118A61DD" w:rsidR="00295392" w:rsidRDefault="00295392" w:rsidP="008A6161">
      <w:pPr>
        <w:pStyle w:val="NoSpacing"/>
        <w:rPr>
          <w:color w:val="000000" w:themeColor="text1"/>
        </w:rPr>
      </w:pPr>
    </w:p>
    <w:p w14:paraId="04D906D3" w14:textId="14E76E39" w:rsidR="00295392" w:rsidRDefault="00295392" w:rsidP="008A6161">
      <w:pPr>
        <w:pStyle w:val="NoSpacing"/>
        <w:rPr>
          <w:color w:val="000000" w:themeColor="text1"/>
        </w:rPr>
      </w:pPr>
    </w:p>
    <w:p w14:paraId="0D7C4293" w14:textId="7312A7EA" w:rsidR="00295392" w:rsidRDefault="00295392" w:rsidP="008A6161">
      <w:pPr>
        <w:pStyle w:val="NoSpacing"/>
        <w:rPr>
          <w:color w:val="000000" w:themeColor="text1"/>
        </w:rPr>
      </w:pPr>
    </w:p>
    <w:p w14:paraId="2DC0A3C9" w14:textId="52581F86" w:rsidR="00295392" w:rsidRDefault="00295392" w:rsidP="008A6161">
      <w:pPr>
        <w:pStyle w:val="NoSpacing"/>
        <w:rPr>
          <w:color w:val="000000" w:themeColor="text1"/>
        </w:rPr>
      </w:pPr>
    </w:p>
    <w:p w14:paraId="19BE38CA" w14:textId="31956072" w:rsidR="00295392" w:rsidRDefault="00295392" w:rsidP="008A6161">
      <w:pPr>
        <w:pStyle w:val="NoSpacing"/>
        <w:rPr>
          <w:color w:val="000000" w:themeColor="text1"/>
        </w:rPr>
      </w:pPr>
    </w:p>
    <w:p w14:paraId="4AA1BEB2" w14:textId="3A1D7EDE" w:rsidR="00295392" w:rsidRDefault="00295392" w:rsidP="008A6161">
      <w:pPr>
        <w:pStyle w:val="NoSpacing"/>
        <w:rPr>
          <w:color w:val="000000" w:themeColor="text1"/>
        </w:rPr>
      </w:pPr>
    </w:p>
    <w:p w14:paraId="1898DA13" w14:textId="3AF2D30F" w:rsidR="00295392" w:rsidRDefault="00295392" w:rsidP="008A6161">
      <w:pPr>
        <w:pStyle w:val="NoSpacing"/>
        <w:rPr>
          <w:color w:val="000000" w:themeColor="text1"/>
        </w:rPr>
      </w:pPr>
    </w:p>
    <w:p w14:paraId="1097BD38" w14:textId="2842CDDC" w:rsidR="00295392" w:rsidRDefault="00295392" w:rsidP="008A6161">
      <w:pPr>
        <w:pStyle w:val="NoSpacing"/>
        <w:rPr>
          <w:color w:val="000000" w:themeColor="text1"/>
        </w:rPr>
      </w:pPr>
    </w:p>
    <w:p w14:paraId="25E03376" w14:textId="2522F4BC" w:rsidR="00295392" w:rsidRDefault="00295392" w:rsidP="008A6161">
      <w:pPr>
        <w:pStyle w:val="NoSpacing"/>
        <w:rPr>
          <w:color w:val="000000" w:themeColor="text1"/>
        </w:rPr>
      </w:pPr>
    </w:p>
    <w:p w14:paraId="491392FC" w14:textId="0EFA9A5A" w:rsidR="00295392" w:rsidRDefault="00295392" w:rsidP="008A6161">
      <w:pPr>
        <w:pStyle w:val="NoSpacing"/>
        <w:rPr>
          <w:color w:val="000000" w:themeColor="text1"/>
        </w:rPr>
      </w:pPr>
    </w:p>
    <w:p w14:paraId="3F002924" w14:textId="043717A2" w:rsidR="00295392" w:rsidRDefault="00295392" w:rsidP="008A6161">
      <w:pPr>
        <w:pStyle w:val="NoSpacing"/>
        <w:rPr>
          <w:color w:val="000000" w:themeColor="text1"/>
        </w:rPr>
      </w:pPr>
    </w:p>
    <w:p w14:paraId="50925540" w14:textId="18DD6952" w:rsidR="00295392" w:rsidRDefault="00295392" w:rsidP="008A6161">
      <w:pPr>
        <w:pStyle w:val="NoSpacing"/>
        <w:rPr>
          <w:color w:val="000000" w:themeColor="text1"/>
        </w:rPr>
      </w:pPr>
    </w:p>
    <w:p w14:paraId="011E25F1" w14:textId="7CA23609" w:rsidR="00295392" w:rsidRDefault="00295392" w:rsidP="008A6161">
      <w:pPr>
        <w:pStyle w:val="NoSpacing"/>
        <w:rPr>
          <w:color w:val="000000" w:themeColor="text1"/>
        </w:rPr>
      </w:pPr>
    </w:p>
    <w:p w14:paraId="75FFECE8" w14:textId="76306C66" w:rsidR="00295392" w:rsidRDefault="00295392" w:rsidP="008A6161">
      <w:pPr>
        <w:pStyle w:val="NoSpacing"/>
        <w:rPr>
          <w:color w:val="000000" w:themeColor="text1"/>
        </w:rPr>
      </w:pPr>
    </w:p>
    <w:p w14:paraId="3ABB8974" w14:textId="4794FF7B" w:rsidR="00295392" w:rsidRDefault="00295392" w:rsidP="008A6161">
      <w:pPr>
        <w:pStyle w:val="NoSpacing"/>
        <w:rPr>
          <w:color w:val="000000" w:themeColor="text1"/>
        </w:rPr>
      </w:pPr>
    </w:p>
    <w:p w14:paraId="3A19F171" w14:textId="10505B23" w:rsidR="00295392" w:rsidRDefault="00295392" w:rsidP="008A6161">
      <w:pPr>
        <w:pStyle w:val="NoSpacing"/>
        <w:rPr>
          <w:color w:val="000000" w:themeColor="text1"/>
        </w:rPr>
      </w:pPr>
    </w:p>
    <w:p w14:paraId="75C51472" w14:textId="24AE453D" w:rsidR="00295392" w:rsidRDefault="00295392" w:rsidP="008A6161">
      <w:pPr>
        <w:pStyle w:val="NoSpacing"/>
        <w:rPr>
          <w:color w:val="000000" w:themeColor="text1"/>
        </w:rPr>
      </w:pPr>
    </w:p>
    <w:p w14:paraId="4CA2F752" w14:textId="22F6ED8A" w:rsidR="00295392" w:rsidRDefault="00295392" w:rsidP="008A6161">
      <w:pPr>
        <w:pStyle w:val="NoSpacing"/>
        <w:rPr>
          <w:color w:val="000000" w:themeColor="text1"/>
        </w:rPr>
      </w:pPr>
    </w:p>
    <w:p w14:paraId="76039E6C" w14:textId="03E18688" w:rsidR="00295392" w:rsidRDefault="00295392" w:rsidP="008A6161">
      <w:pPr>
        <w:pStyle w:val="NoSpacing"/>
        <w:rPr>
          <w:color w:val="000000" w:themeColor="text1"/>
        </w:rPr>
      </w:pPr>
    </w:p>
    <w:p w14:paraId="7DF2B517" w14:textId="631A4191" w:rsidR="00295392" w:rsidRDefault="00295392" w:rsidP="008A6161">
      <w:pPr>
        <w:pStyle w:val="NoSpacing"/>
        <w:rPr>
          <w:color w:val="000000" w:themeColor="text1"/>
        </w:rPr>
      </w:pPr>
    </w:p>
    <w:p w14:paraId="01524E97" w14:textId="4D9DB472" w:rsidR="00295392" w:rsidRDefault="00295392" w:rsidP="008A6161">
      <w:pPr>
        <w:pStyle w:val="NoSpacing"/>
        <w:rPr>
          <w:color w:val="000000" w:themeColor="text1"/>
        </w:rPr>
      </w:pPr>
    </w:p>
    <w:p w14:paraId="36205F18" w14:textId="12ECED52" w:rsidR="00295392" w:rsidRDefault="00295392" w:rsidP="008A6161">
      <w:pPr>
        <w:pStyle w:val="NoSpacing"/>
        <w:rPr>
          <w:color w:val="000000" w:themeColor="text1"/>
        </w:rPr>
      </w:pPr>
    </w:p>
    <w:p w14:paraId="26590ED9" w14:textId="419B6D2E" w:rsidR="00295392" w:rsidRDefault="00295392" w:rsidP="008A6161">
      <w:pPr>
        <w:pStyle w:val="NoSpacing"/>
        <w:rPr>
          <w:color w:val="000000" w:themeColor="text1"/>
        </w:rPr>
      </w:pPr>
    </w:p>
    <w:p w14:paraId="02B84918" w14:textId="72D8C6DA" w:rsidR="00295392" w:rsidRDefault="00295392" w:rsidP="008A6161">
      <w:pPr>
        <w:pStyle w:val="NoSpacing"/>
        <w:rPr>
          <w:color w:val="000000" w:themeColor="text1"/>
        </w:rPr>
      </w:pPr>
    </w:p>
    <w:p w14:paraId="01518EB0" w14:textId="30DBB94D" w:rsidR="00295392" w:rsidRDefault="00295392" w:rsidP="008A6161">
      <w:pPr>
        <w:pStyle w:val="NoSpacing"/>
        <w:rPr>
          <w:color w:val="000000" w:themeColor="text1"/>
        </w:rPr>
      </w:pPr>
    </w:p>
    <w:p w14:paraId="78607DC3" w14:textId="28C58F6D" w:rsidR="00295392" w:rsidRDefault="00295392" w:rsidP="008A6161">
      <w:pPr>
        <w:pStyle w:val="NoSpacing"/>
        <w:rPr>
          <w:color w:val="000000" w:themeColor="text1"/>
        </w:rPr>
      </w:pPr>
    </w:p>
    <w:p w14:paraId="3E1C01EB" w14:textId="53826C7C" w:rsidR="00295392" w:rsidRDefault="00295392" w:rsidP="008A6161">
      <w:pPr>
        <w:pStyle w:val="NoSpacing"/>
        <w:rPr>
          <w:color w:val="000000" w:themeColor="text1"/>
        </w:rPr>
      </w:pPr>
    </w:p>
    <w:p w14:paraId="4D88C243" w14:textId="12916FCA" w:rsidR="00295392" w:rsidRDefault="00295392" w:rsidP="008A6161">
      <w:pPr>
        <w:pStyle w:val="NoSpacing"/>
        <w:rPr>
          <w:color w:val="000000" w:themeColor="text1"/>
        </w:rPr>
      </w:pPr>
    </w:p>
    <w:p w14:paraId="707A5DFD" w14:textId="2174A94D" w:rsidR="00295392" w:rsidRDefault="00295392" w:rsidP="008A6161">
      <w:pPr>
        <w:pStyle w:val="NoSpacing"/>
        <w:rPr>
          <w:color w:val="000000" w:themeColor="text1"/>
        </w:rPr>
      </w:pPr>
    </w:p>
    <w:p w14:paraId="138FA227" w14:textId="084C67F8" w:rsidR="00295392" w:rsidRDefault="00295392" w:rsidP="008A6161">
      <w:pPr>
        <w:pStyle w:val="NoSpacing"/>
        <w:rPr>
          <w:color w:val="000000" w:themeColor="text1"/>
        </w:rPr>
      </w:pPr>
    </w:p>
    <w:p w14:paraId="763D589A" w14:textId="2A7CFF09" w:rsidR="00295392" w:rsidRDefault="00295392" w:rsidP="008A6161">
      <w:pPr>
        <w:pStyle w:val="NoSpacing"/>
        <w:rPr>
          <w:color w:val="000000" w:themeColor="text1"/>
        </w:rPr>
      </w:pPr>
    </w:p>
    <w:p w14:paraId="1850D61C" w14:textId="7032C1D7" w:rsidR="00295392" w:rsidRDefault="00295392" w:rsidP="008A6161">
      <w:pPr>
        <w:pStyle w:val="NoSpacing"/>
        <w:rPr>
          <w:color w:val="000000" w:themeColor="text1"/>
        </w:rPr>
      </w:pPr>
    </w:p>
    <w:p w14:paraId="664354DB" w14:textId="401B4A39" w:rsidR="00295392" w:rsidRDefault="00295392" w:rsidP="008A6161">
      <w:pPr>
        <w:pStyle w:val="NoSpacing"/>
        <w:rPr>
          <w:color w:val="000000" w:themeColor="text1"/>
        </w:rPr>
      </w:pPr>
    </w:p>
    <w:p w14:paraId="7108D726" w14:textId="77777777" w:rsidR="007368AA" w:rsidRDefault="007368AA" w:rsidP="008A6161">
      <w:pPr>
        <w:pStyle w:val="NoSpacing"/>
        <w:rPr>
          <w:color w:val="000000" w:themeColor="text1"/>
        </w:rPr>
      </w:pPr>
    </w:p>
    <w:p w14:paraId="67B30EAD" w14:textId="77777777" w:rsidR="007368AA" w:rsidRDefault="007368AA" w:rsidP="008A6161">
      <w:pPr>
        <w:pStyle w:val="NoSpacing"/>
        <w:rPr>
          <w:color w:val="000000" w:themeColor="text1"/>
        </w:rPr>
      </w:pPr>
    </w:p>
    <w:p w14:paraId="4D896430" w14:textId="77777777" w:rsidR="007368AA" w:rsidRDefault="007368AA" w:rsidP="008A6161">
      <w:pPr>
        <w:pStyle w:val="NoSpacing"/>
        <w:rPr>
          <w:color w:val="000000" w:themeColor="text1"/>
        </w:rPr>
      </w:pPr>
    </w:p>
    <w:p w14:paraId="58642511" w14:textId="77777777" w:rsidR="007368AA" w:rsidRDefault="007368AA" w:rsidP="008A6161">
      <w:pPr>
        <w:pStyle w:val="NoSpacing"/>
        <w:rPr>
          <w:color w:val="000000" w:themeColor="text1"/>
        </w:rPr>
      </w:pPr>
    </w:p>
    <w:p w14:paraId="29038E67" w14:textId="77777777" w:rsidR="007368AA" w:rsidRDefault="007368AA" w:rsidP="008A6161">
      <w:pPr>
        <w:pStyle w:val="NoSpacing"/>
        <w:rPr>
          <w:color w:val="000000" w:themeColor="text1"/>
        </w:rPr>
      </w:pPr>
    </w:p>
    <w:p w14:paraId="6C0A81B3" w14:textId="77777777" w:rsidR="007368AA" w:rsidRDefault="007368AA" w:rsidP="008A6161">
      <w:pPr>
        <w:pStyle w:val="NoSpacing"/>
        <w:rPr>
          <w:color w:val="000000" w:themeColor="text1"/>
        </w:rPr>
      </w:pPr>
    </w:p>
    <w:p w14:paraId="338739C6" w14:textId="77777777" w:rsidR="007368AA" w:rsidRDefault="007368AA" w:rsidP="008A6161">
      <w:pPr>
        <w:pStyle w:val="NoSpacing"/>
        <w:rPr>
          <w:color w:val="000000" w:themeColor="text1"/>
        </w:rPr>
      </w:pPr>
    </w:p>
    <w:p w14:paraId="163D3B8D" w14:textId="77777777" w:rsidR="007368AA" w:rsidRDefault="007368AA" w:rsidP="008A6161">
      <w:pPr>
        <w:pStyle w:val="NoSpacing"/>
        <w:rPr>
          <w:color w:val="000000" w:themeColor="text1"/>
        </w:rPr>
      </w:pPr>
    </w:p>
    <w:p w14:paraId="2A416A93" w14:textId="77777777" w:rsidR="007368AA" w:rsidRDefault="007368AA" w:rsidP="008A6161">
      <w:pPr>
        <w:pStyle w:val="NoSpacing"/>
        <w:rPr>
          <w:color w:val="000000" w:themeColor="text1"/>
        </w:rPr>
      </w:pPr>
    </w:p>
    <w:p w14:paraId="730ED0BF" w14:textId="1BC88AAE" w:rsidR="00295392" w:rsidRPr="007368AA" w:rsidRDefault="00295392" w:rsidP="007368AA">
      <w:pPr>
        <w:pStyle w:val="NoSpacing"/>
        <w:rPr>
          <w:rFonts w:hint="eastAsia"/>
          <w:color w:val="000000" w:themeColor="text1"/>
        </w:rPr>
      </w:pPr>
      <w:r>
        <w:rPr>
          <w:color w:val="000000" w:themeColor="text1"/>
        </w:rPr>
        <w:t>Appendix 2</w:t>
      </w:r>
    </w:p>
    <w:p w14:paraId="1A6B300B" w14:textId="77777777" w:rsidR="00295392" w:rsidRDefault="00295392" w:rsidP="00295392">
      <w:pPr>
        <w:rPr>
          <w:rFonts w:ascii="DejaVu Sans" w:hAnsi="DejaVu Sans" w:hint="eastAsia"/>
          <w:b/>
          <w:bCs/>
        </w:rPr>
      </w:pPr>
    </w:p>
    <w:p w14:paraId="7DE57A60" w14:textId="77777777" w:rsidR="007368AA" w:rsidRDefault="007368AA" w:rsidP="007368AA">
      <w:pPr>
        <w:rPr>
          <w:rFonts w:ascii="DejaVu Sans" w:hAnsi="DejaVu Sans"/>
          <w:b/>
          <w:bCs/>
        </w:rPr>
      </w:pPr>
      <w:r>
        <w:rPr>
          <w:rFonts w:ascii="DejaVu Sans" w:hAnsi="DejaVu Sans"/>
          <w:b/>
          <w:bCs/>
        </w:rPr>
        <w:t>ASHBURY PARISH COUNCIL</w:t>
      </w:r>
    </w:p>
    <w:p w14:paraId="6794A80A" w14:textId="77777777" w:rsidR="007368AA" w:rsidRDefault="007368AA" w:rsidP="007368AA">
      <w:pPr>
        <w:rPr>
          <w:rFonts w:ascii="DejaVu Sans" w:hAnsi="DejaVu Sans"/>
          <w:b/>
          <w:bCs/>
        </w:rPr>
      </w:pPr>
    </w:p>
    <w:p w14:paraId="4CFF6884" w14:textId="77777777" w:rsidR="007368AA" w:rsidRDefault="007368AA" w:rsidP="007368AA">
      <w:r>
        <w:rPr>
          <w:rFonts w:ascii="DejaVu Sans" w:hAnsi="DejaVu Sans"/>
          <w:b/>
          <w:bCs/>
        </w:rPr>
        <w:t>FINANCE REPORT TO 28 FEBRUARY 2023</w:t>
      </w:r>
    </w:p>
    <w:p w14:paraId="7D596478" w14:textId="77777777" w:rsidR="007368AA" w:rsidRDefault="007368AA" w:rsidP="007368AA">
      <w:pPr>
        <w:rPr>
          <w:rFonts w:ascii="DejaVu Sans" w:hAnsi="DejaVu Sans"/>
          <w:b/>
          <w:bCs/>
        </w:rPr>
      </w:pPr>
    </w:p>
    <w:p w14:paraId="69704B99" w14:textId="77777777" w:rsidR="007368AA" w:rsidRDefault="007368AA" w:rsidP="007368AA">
      <w:pPr>
        <w:rPr>
          <w:rFonts w:ascii="DejaVu Sans" w:hAnsi="DejaVu Sans"/>
        </w:rPr>
      </w:pPr>
    </w:p>
    <w:p w14:paraId="14111E1A" w14:textId="77777777" w:rsidR="007368AA" w:rsidRDefault="007368AA" w:rsidP="007368AA">
      <w:pPr>
        <w:rPr>
          <w:rFonts w:ascii="DejaVu Sans" w:hAnsi="DejaVu Sans"/>
        </w:rPr>
      </w:pPr>
      <w:r>
        <w:rPr>
          <w:rFonts w:ascii="DejaVu Sans" w:hAnsi="DejaVu Sans"/>
        </w:rPr>
        <w:t>1. The Parish precept for 2022/2023 is £14,536 and both tranches have now been received.</w:t>
      </w:r>
    </w:p>
    <w:p w14:paraId="6FBC8609" w14:textId="77777777" w:rsidR="007368AA" w:rsidRDefault="007368AA" w:rsidP="007368AA">
      <w:pPr>
        <w:rPr>
          <w:rFonts w:ascii="DejaVu Sans" w:hAnsi="DejaVu Sans"/>
        </w:rPr>
      </w:pPr>
    </w:p>
    <w:p w14:paraId="2E6F091F" w14:textId="77777777" w:rsidR="007368AA" w:rsidRDefault="007368AA" w:rsidP="007368AA">
      <w:pPr>
        <w:rPr>
          <w:rFonts w:ascii="DejaVu Sans" w:hAnsi="DejaVu Sans"/>
        </w:rPr>
      </w:pPr>
      <w:r>
        <w:rPr>
          <w:rFonts w:ascii="DejaVu Sans" w:hAnsi="DejaVu Sans"/>
        </w:rPr>
        <w:t>2. To 28 February 2023, precept-related expenditure was expected to be £13,402.</w:t>
      </w:r>
    </w:p>
    <w:p w14:paraId="74BDBBDB" w14:textId="77777777" w:rsidR="007368AA" w:rsidRDefault="007368AA" w:rsidP="007368AA">
      <w:pPr>
        <w:rPr>
          <w:rFonts w:ascii="DejaVu Sans" w:hAnsi="DejaVu Sans"/>
        </w:rPr>
      </w:pPr>
    </w:p>
    <w:p w14:paraId="2DDCB958" w14:textId="77777777" w:rsidR="007368AA" w:rsidRDefault="007368AA" w:rsidP="007368AA">
      <w:r>
        <w:rPr>
          <w:rFonts w:ascii="DejaVu Sans" w:hAnsi="DejaVu Sans"/>
        </w:rPr>
        <w:t>3. To 28 February 2023, precept-related expenditure was actually £9,977. The underspend was partially due to no costs having been incurred to date in relation to the work undertaken on the website. There was also no requirement for a reserve to be established for the bus shelter as the work has been undertaken by parish residents, at a fraction of the cost. The details can be found in the attached report.</w:t>
      </w:r>
    </w:p>
    <w:p w14:paraId="07BF3752" w14:textId="77777777" w:rsidR="007368AA" w:rsidRDefault="007368AA" w:rsidP="007368AA">
      <w:pPr>
        <w:rPr>
          <w:rFonts w:ascii="DejaVu Sans" w:hAnsi="DejaVu Sans"/>
        </w:rPr>
      </w:pPr>
    </w:p>
    <w:p w14:paraId="4DB9E9CE" w14:textId="77777777" w:rsidR="007368AA" w:rsidRDefault="007368AA" w:rsidP="007368AA">
      <w:pPr>
        <w:rPr>
          <w:rFonts w:ascii="DejaVu Sans" w:hAnsi="DejaVu Sans"/>
        </w:rPr>
      </w:pPr>
      <w:r>
        <w:rPr>
          <w:rFonts w:ascii="DejaVu Sans" w:hAnsi="DejaVu Sans"/>
        </w:rPr>
        <w:t>4. At 28 February 2023, total reserves stood at £52,787 (compared to £46,840 at 31 March 2022) of which £35,190 related to earmarked reserves. Again, the details can be found in the attached report.</w:t>
      </w:r>
    </w:p>
    <w:p w14:paraId="62E8D57F" w14:textId="77777777" w:rsidR="00295392" w:rsidRPr="00004196" w:rsidRDefault="00295392" w:rsidP="008A6161">
      <w:pPr>
        <w:pStyle w:val="NoSpacing"/>
        <w:rPr>
          <w:color w:val="000000" w:themeColor="text1"/>
        </w:rPr>
      </w:pPr>
    </w:p>
    <w:sectPr w:rsidR="00295392" w:rsidRPr="00004196">
      <w:headerReference w:type="even" r:id="rId8"/>
      <w:headerReference w:type="default" r:id="rId9"/>
      <w:footerReference w:type="even" r:id="rId10"/>
      <w:footerReference w:type="default" r:id="rId11"/>
      <w:headerReference w:type="first" r:id="rId12"/>
      <w:footerReference w:type="first" r:id="rId13"/>
      <w:pgSz w:w="11900" w:h="16840"/>
      <w:pgMar w:top="284" w:right="720" w:bottom="568" w:left="720" w:header="708"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A5E15" w14:textId="77777777" w:rsidR="00AB5856" w:rsidRDefault="00AB5856">
      <w:r>
        <w:separator/>
      </w:r>
    </w:p>
  </w:endnote>
  <w:endnote w:type="continuationSeparator" w:id="0">
    <w:p w14:paraId="60C612A4" w14:textId="77777777" w:rsidR="00AB5856" w:rsidRDefault="00A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DejaVu Sans">
    <w:altName w:val="Verdan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E0B9" w14:textId="77777777" w:rsidR="00346A5D" w:rsidRDefault="00346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2EC9" w14:textId="77777777" w:rsidR="00346A5D" w:rsidRDefault="00346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36F9" w14:textId="77777777" w:rsidR="00346A5D" w:rsidRDefault="00346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86DF" w14:textId="77777777" w:rsidR="00AB5856" w:rsidRDefault="00AB5856">
      <w:r>
        <w:separator/>
      </w:r>
    </w:p>
  </w:footnote>
  <w:footnote w:type="continuationSeparator" w:id="0">
    <w:p w14:paraId="35769896" w14:textId="77777777" w:rsidR="00AB5856" w:rsidRDefault="00AB5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A22" w14:textId="70385BDA" w:rsidR="00346A5D" w:rsidRDefault="00000000">
    <w:pPr>
      <w:pStyle w:val="Header"/>
    </w:pPr>
    <w:r>
      <w:rPr>
        <w:noProof/>
      </w:rPr>
      <w:pict w14:anchorId="607C2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49141" o:spid="_x0000_s1027" type="#_x0000_t136" alt="" style="position:absolute;margin-left:0;margin-top:0;width:526.7pt;height:210.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05CA" w14:textId="12385BB6" w:rsidR="00D308F8" w:rsidRDefault="00000000">
    <w:pPr>
      <w:pStyle w:val="NoSpacing"/>
      <w:jc w:val="center"/>
      <w:rPr>
        <w:b/>
        <w:bCs/>
        <w:sz w:val="28"/>
        <w:szCs w:val="28"/>
      </w:rPr>
    </w:pPr>
    <w:r>
      <w:rPr>
        <w:noProof/>
      </w:rPr>
      <w:pict w14:anchorId="6A4BF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49142" o:spid="_x0000_s1026" type="#_x0000_t136" alt="" style="position:absolute;left:0;text-align:left;margin-left:0;margin-top:0;width:526.7pt;height:210.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E050A9">
      <w:rPr>
        <w:b/>
        <w:bCs/>
        <w:sz w:val="28"/>
        <w:szCs w:val="28"/>
      </w:rPr>
      <w:t>Meeting of Ashbury Parish Council</w:t>
    </w:r>
  </w:p>
  <w:p w14:paraId="642BFC0F" w14:textId="7DAB34CD" w:rsidR="00D308F8" w:rsidRDefault="00F41C5D" w:rsidP="00F41C5D">
    <w:pPr>
      <w:pStyle w:val="NoSpacing"/>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7B53C5">
      <w:rPr>
        <w:b/>
        <w:bCs/>
        <w:sz w:val="28"/>
        <w:szCs w:val="28"/>
      </w:rPr>
      <w:tab/>
    </w:r>
    <w:r>
      <w:rPr>
        <w:b/>
        <w:bCs/>
        <w:sz w:val="28"/>
        <w:szCs w:val="28"/>
      </w:rPr>
      <w:t>At The Village Hall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5A09" w14:textId="3448552B" w:rsidR="00346A5D" w:rsidRDefault="00000000">
    <w:pPr>
      <w:pStyle w:val="Header"/>
    </w:pPr>
    <w:r>
      <w:rPr>
        <w:noProof/>
      </w:rPr>
      <w:pict w14:anchorId="0C66A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649140" o:spid="_x0000_s1025" type="#_x0000_t136" alt="" style="position:absolute;margin-left:0;margin-top:0;width:526.7pt;height:210.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171"/>
    <w:multiLevelType w:val="hybridMultilevel"/>
    <w:tmpl w:val="93688D32"/>
    <w:lvl w:ilvl="0" w:tplc="1ED093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604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CD5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C45A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8010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96D7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7E7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204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1CD4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B463E"/>
    <w:multiLevelType w:val="hybridMultilevel"/>
    <w:tmpl w:val="FACC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4742"/>
    <w:multiLevelType w:val="hybridMultilevel"/>
    <w:tmpl w:val="00E8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1D94"/>
    <w:multiLevelType w:val="hybridMultilevel"/>
    <w:tmpl w:val="D5D6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F2540"/>
    <w:multiLevelType w:val="hybridMultilevel"/>
    <w:tmpl w:val="6BE0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A089C"/>
    <w:multiLevelType w:val="hybridMultilevel"/>
    <w:tmpl w:val="EEBA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755EE"/>
    <w:multiLevelType w:val="hybridMultilevel"/>
    <w:tmpl w:val="4624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A060D"/>
    <w:multiLevelType w:val="hybridMultilevel"/>
    <w:tmpl w:val="9A76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4590A"/>
    <w:multiLevelType w:val="hybridMultilevel"/>
    <w:tmpl w:val="FBFC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73BAE"/>
    <w:multiLevelType w:val="hybridMultilevel"/>
    <w:tmpl w:val="4A2A8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248EB"/>
    <w:multiLevelType w:val="hybridMultilevel"/>
    <w:tmpl w:val="25081490"/>
    <w:lvl w:ilvl="0" w:tplc="501E0B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4CE5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6647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C39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34C6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05B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CDD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824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8A3D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35C2CA0"/>
    <w:multiLevelType w:val="hybridMultilevel"/>
    <w:tmpl w:val="67080B6E"/>
    <w:lvl w:ilvl="0" w:tplc="C57CB7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E45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346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7C02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6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5CCD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6618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10FC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5238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77F69A4"/>
    <w:multiLevelType w:val="hybridMultilevel"/>
    <w:tmpl w:val="072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63105"/>
    <w:multiLevelType w:val="hybridMultilevel"/>
    <w:tmpl w:val="6DEE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F1634"/>
    <w:multiLevelType w:val="hybridMultilevel"/>
    <w:tmpl w:val="4D0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C765F"/>
    <w:multiLevelType w:val="hybridMultilevel"/>
    <w:tmpl w:val="E8AA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72F4E"/>
    <w:multiLevelType w:val="hybridMultilevel"/>
    <w:tmpl w:val="1E4C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B60F4"/>
    <w:multiLevelType w:val="hybridMultilevel"/>
    <w:tmpl w:val="59D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E317D"/>
    <w:multiLevelType w:val="hybridMultilevel"/>
    <w:tmpl w:val="92F4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54B14"/>
    <w:multiLevelType w:val="hybridMultilevel"/>
    <w:tmpl w:val="1F9AC682"/>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7276CD2"/>
    <w:multiLevelType w:val="hybridMultilevel"/>
    <w:tmpl w:val="284E8C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452EFE"/>
    <w:multiLevelType w:val="hybridMultilevel"/>
    <w:tmpl w:val="51C66E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085C53"/>
    <w:multiLevelType w:val="hybridMultilevel"/>
    <w:tmpl w:val="5BE6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179FE"/>
    <w:multiLevelType w:val="hybridMultilevel"/>
    <w:tmpl w:val="BBD2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E1160"/>
    <w:multiLevelType w:val="hybridMultilevel"/>
    <w:tmpl w:val="6588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05F0D"/>
    <w:multiLevelType w:val="hybridMultilevel"/>
    <w:tmpl w:val="69AEA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2B647F9"/>
    <w:multiLevelType w:val="hybridMultilevel"/>
    <w:tmpl w:val="A638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C08CB"/>
    <w:multiLevelType w:val="hybridMultilevel"/>
    <w:tmpl w:val="236A03B0"/>
    <w:lvl w:ilvl="0" w:tplc="F788D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9C1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F4A5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E6EE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682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1277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BA5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1E60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663C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BD8350E"/>
    <w:multiLevelType w:val="hybridMultilevel"/>
    <w:tmpl w:val="543877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01E89"/>
    <w:multiLevelType w:val="hybridMultilevel"/>
    <w:tmpl w:val="CBE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2F74A7"/>
    <w:multiLevelType w:val="hybridMultilevel"/>
    <w:tmpl w:val="01C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D3F59"/>
    <w:multiLevelType w:val="hybridMultilevel"/>
    <w:tmpl w:val="F29ABB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3365F9"/>
    <w:multiLevelType w:val="hybridMultilevel"/>
    <w:tmpl w:val="BEB0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B3DBD"/>
    <w:multiLevelType w:val="hybridMultilevel"/>
    <w:tmpl w:val="AD42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A17A0"/>
    <w:multiLevelType w:val="hybridMultilevel"/>
    <w:tmpl w:val="095C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40DD7"/>
    <w:multiLevelType w:val="hybridMultilevel"/>
    <w:tmpl w:val="3B02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2D2AAE"/>
    <w:multiLevelType w:val="hybridMultilevel"/>
    <w:tmpl w:val="42AC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804F3"/>
    <w:multiLevelType w:val="hybridMultilevel"/>
    <w:tmpl w:val="FAFE8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CD32CE"/>
    <w:multiLevelType w:val="hybridMultilevel"/>
    <w:tmpl w:val="1578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03C68"/>
    <w:multiLevelType w:val="hybridMultilevel"/>
    <w:tmpl w:val="697C1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AE2106"/>
    <w:multiLevelType w:val="hybridMultilevel"/>
    <w:tmpl w:val="516A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DF09EB"/>
    <w:multiLevelType w:val="hybridMultilevel"/>
    <w:tmpl w:val="3EF4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F61F3"/>
    <w:multiLevelType w:val="hybridMultilevel"/>
    <w:tmpl w:val="BF942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51ACB"/>
    <w:multiLevelType w:val="hybridMultilevel"/>
    <w:tmpl w:val="33CA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657661">
    <w:abstractNumId w:val="27"/>
  </w:num>
  <w:num w:numId="2" w16cid:durableId="1222599034">
    <w:abstractNumId w:val="19"/>
  </w:num>
  <w:num w:numId="3" w16cid:durableId="613292804">
    <w:abstractNumId w:val="19"/>
    <w:lvlOverride w:ilvl="0">
      <w:lvl w:ilvl="0" w:tplc="E368C9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144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5C7E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80D9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124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443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EE34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D88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D96A5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987781508">
    <w:abstractNumId w:val="11"/>
  </w:num>
  <w:num w:numId="5" w16cid:durableId="1467353265">
    <w:abstractNumId w:val="0"/>
  </w:num>
  <w:num w:numId="6" w16cid:durableId="510147949">
    <w:abstractNumId w:val="10"/>
  </w:num>
  <w:num w:numId="7" w16cid:durableId="1204250710">
    <w:abstractNumId w:val="4"/>
  </w:num>
  <w:num w:numId="8" w16cid:durableId="1204637044">
    <w:abstractNumId w:val="29"/>
  </w:num>
  <w:num w:numId="9" w16cid:durableId="1809585550">
    <w:abstractNumId w:val="9"/>
  </w:num>
  <w:num w:numId="10" w16cid:durableId="754475655">
    <w:abstractNumId w:val="15"/>
  </w:num>
  <w:num w:numId="11" w16cid:durableId="258606018">
    <w:abstractNumId w:val="43"/>
  </w:num>
  <w:num w:numId="12" w16cid:durableId="1872838988">
    <w:abstractNumId w:val="32"/>
  </w:num>
  <w:num w:numId="13" w16cid:durableId="237204630">
    <w:abstractNumId w:val="26"/>
  </w:num>
  <w:num w:numId="14" w16cid:durableId="69281019">
    <w:abstractNumId w:val="7"/>
  </w:num>
  <w:num w:numId="15" w16cid:durableId="55782412">
    <w:abstractNumId w:val="37"/>
  </w:num>
  <w:num w:numId="16" w16cid:durableId="1796873848">
    <w:abstractNumId w:val="39"/>
  </w:num>
  <w:num w:numId="17" w16cid:durableId="687759655">
    <w:abstractNumId w:val="31"/>
  </w:num>
  <w:num w:numId="18" w16cid:durableId="1753156808">
    <w:abstractNumId w:val="8"/>
  </w:num>
  <w:num w:numId="19" w16cid:durableId="334842222">
    <w:abstractNumId w:val="24"/>
  </w:num>
  <w:num w:numId="20" w16cid:durableId="1490364269">
    <w:abstractNumId w:val="17"/>
  </w:num>
  <w:num w:numId="21" w16cid:durableId="1429277698">
    <w:abstractNumId w:val="42"/>
  </w:num>
  <w:num w:numId="22" w16cid:durableId="823355999">
    <w:abstractNumId w:val="25"/>
  </w:num>
  <w:num w:numId="23" w16cid:durableId="1731151489">
    <w:abstractNumId w:val="28"/>
  </w:num>
  <w:num w:numId="24" w16cid:durableId="1511212154">
    <w:abstractNumId w:val="20"/>
  </w:num>
  <w:num w:numId="25" w16cid:durableId="2018117229">
    <w:abstractNumId w:val="14"/>
  </w:num>
  <w:num w:numId="26" w16cid:durableId="2097314472">
    <w:abstractNumId w:val="33"/>
  </w:num>
  <w:num w:numId="27" w16cid:durableId="332148573">
    <w:abstractNumId w:val="13"/>
  </w:num>
  <w:num w:numId="28" w16cid:durableId="1181043102">
    <w:abstractNumId w:val="40"/>
  </w:num>
  <w:num w:numId="29" w16cid:durableId="2070490338">
    <w:abstractNumId w:val="12"/>
  </w:num>
  <w:num w:numId="30" w16cid:durableId="2128766512">
    <w:abstractNumId w:val="6"/>
  </w:num>
  <w:num w:numId="31" w16cid:durableId="357839">
    <w:abstractNumId w:val="30"/>
  </w:num>
  <w:num w:numId="32" w16cid:durableId="1368872815">
    <w:abstractNumId w:val="5"/>
  </w:num>
  <w:num w:numId="33" w16cid:durableId="780028615">
    <w:abstractNumId w:val="36"/>
  </w:num>
  <w:num w:numId="34" w16cid:durableId="2083062304">
    <w:abstractNumId w:val="18"/>
  </w:num>
  <w:num w:numId="35" w16cid:durableId="1658609008">
    <w:abstractNumId w:val="35"/>
  </w:num>
  <w:num w:numId="36" w16cid:durableId="247734840">
    <w:abstractNumId w:val="2"/>
  </w:num>
  <w:num w:numId="37" w16cid:durableId="1425105284">
    <w:abstractNumId w:val="23"/>
  </w:num>
  <w:num w:numId="38" w16cid:durableId="1219899449">
    <w:abstractNumId w:val="16"/>
  </w:num>
  <w:num w:numId="39" w16cid:durableId="355349840">
    <w:abstractNumId w:val="3"/>
  </w:num>
  <w:num w:numId="40" w16cid:durableId="430467738">
    <w:abstractNumId w:val="38"/>
  </w:num>
  <w:num w:numId="41" w16cid:durableId="1578633471">
    <w:abstractNumId w:val="22"/>
  </w:num>
  <w:num w:numId="42" w16cid:durableId="1682048863">
    <w:abstractNumId w:val="41"/>
  </w:num>
  <w:num w:numId="43" w16cid:durableId="1674914422">
    <w:abstractNumId w:val="1"/>
  </w:num>
  <w:num w:numId="44" w16cid:durableId="17318961">
    <w:abstractNumId w:val="34"/>
  </w:num>
  <w:num w:numId="45" w16cid:durableId="18910667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F8"/>
    <w:rsid w:val="00002CAF"/>
    <w:rsid w:val="00004196"/>
    <w:rsid w:val="0000546E"/>
    <w:rsid w:val="0000696D"/>
    <w:rsid w:val="000275BC"/>
    <w:rsid w:val="00027784"/>
    <w:rsid w:val="00030943"/>
    <w:rsid w:val="000355CC"/>
    <w:rsid w:val="00046978"/>
    <w:rsid w:val="00086A04"/>
    <w:rsid w:val="000958C5"/>
    <w:rsid w:val="00097F1C"/>
    <w:rsid w:val="000C61C1"/>
    <w:rsid w:val="000D28F3"/>
    <w:rsid w:val="000D3B12"/>
    <w:rsid w:val="000E538E"/>
    <w:rsid w:val="00102395"/>
    <w:rsid w:val="001054D8"/>
    <w:rsid w:val="00122D76"/>
    <w:rsid w:val="00126355"/>
    <w:rsid w:val="001306E0"/>
    <w:rsid w:val="00132456"/>
    <w:rsid w:val="00141F49"/>
    <w:rsid w:val="001535C3"/>
    <w:rsid w:val="00161CCB"/>
    <w:rsid w:val="00167398"/>
    <w:rsid w:val="00171768"/>
    <w:rsid w:val="0018126D"/>
    <w:rsid w:val="001950FC"/>
    <w:rsid w:val="001A1A1F"/>
    <w:rsid w:val="001A471C"/>
    <w:rsid w:val="001D03A4"/>
    <w:rsid w:val="001D10BC"/>
    <w:rsid w:val="001E47C5"/>
    <w:rsid w:val="001E5449"/>
    <w:rsid w:val="0020043E"/>
    <w:rsid w:val="00215E08"/>
    <w:rsid w:val="002209DE"/>
    <w:rsid w:val="00232043"/>
    <w:rsid w:val="00244C76"/>
    <w:rsid w:val="002570FD"/>
    <w:rsid w:val="0026069C"/>
    <w:rsid w:val="00264AA8"/>
    <w:rsid w:val="00267EF3"/>
    <w:rsid w:val="00285EFB"/>
    <w:rsid w:val="00295392"/>
    <w:rsid w:val="00297047"/>
    <w:rsid w:val="00297E26"/>
    <w:rsid w:val="002A0B5F"/>
    <w:rsid w:val="002B5BFD"/>
    <w:rsid w:val="002B6F3A"/>
    <w:rsid w:val="002E6AA7"/>
    <w:rsid w:val="002F0C00"/>
    <w:rsid w:val="002F2B59"/>
    <w:rsid w:val="00305E4F"/>
    <w:rsid w:val="00312ABE"/>
    <w:rsid w:val="003137CE"/>
    <w:rsid w:val="00314384"/>
    <w:rsid w:val="00321765"/>
    <w:rsid w:val="00335D6D"/>
    <w:rsid w:val="00346A5D"/>
    <w:rsid w:val="003477EC"/>
    <w:rsid w:val="0035523A"/>
    <w:rsid w:val="0035748B"/>
    <w:rsid w:val="0036475A"/>
    <w:rsid w:val="003807F0"/>
    <w:rsid w:val="00383B9D"/>
    <w:rsid w:val="003937A4"/>
    <w:rsid w:val="003A791D"/>
    <w:rsid w:val="003A7ED2"/>
    <w:rsid w:val="003B3A55"/>
    <w:rsid w:val="003B4E86"/>
    <w:rsid w:val="003C26BF"/>
    <w:rsid w:val="003C4921"/>
    <w:rsid w:val="003C7561"/>
    <w:rsid w:val="003E2022"/>
    <w:rsid w:val="003F4E79"/>
    <w:rsid w:val="003F77F6"/>
    <w:rsid w:val="00410203"/>
    <w:rsid w:val="004130C1"/>
    <w:rsid w:val="00415926"/>
    <w:rsid w:val="00424A93"/>
    <w:rsid w:val="00425B6A"/>
    <w:rsid w:val="004279C3"/>
    <w:rsid w:val="0043631F"/>
    <w:rsid w:val="0046286E"/>
    <w:rsid w:val="00462E30"/>
    <w:rsid w:val="00474AD9"/>
    <w:rsid w:val="00480CA5"/>
    <w:rsid w:val="004A59B3"/>
    <w:rsid w:val="004A6DEB"/>
    <w:rsid w:val="004B09CD"/>
    <w:rsid w:val="004B1CAE"/>
    <w:rsid w:val="004B2182"/>
    <w:rsid w:val="004B6C3C"/>
    <w:rsid w:val="004C2DD6"/>
    <w:rsid w:val="004D64AE"/>
    <w:rsid w:val="004D6F70"/>
    <w:rsid w:val="004F088A"/>
    <w:rsid w:val="004F53C1"/>
    <w:rsid w:val="0050466D"/>
    <w:rsid w:val="00504DE9"/>
    <w:rsid w:val="00510987"/>
    <w:rsid w:val="005129DA"/>
    <w:rsid w:val="00523D9C"/>
    <w:rsid w:val="00525E1F"/>
    <w:rsid w:val="00532A31"/>
    <w:rsid w:val="005370B8"/>
    <w:rsid w:val="00546F81"/>
    <w:rsid w:val="00563AD6"/>
    <w:rsid w:val="00564447"/>
    <w:rsid w:val="00566608"/>
    <w:rsid w:val="0057387C"/>
    <w:rsid w:val="00573C71"/>
    <w:rsid w:val="005909A9"/>
    <w:rsid w:val="005A0E9A"/>
    <w:rsid w:val="005A1C7D"/>
    <w:rsid w:val="005A56DF"/>
    <w:rsid w:val="005A76AD"/>
    <w:rsid w:val="005D1224"/>
    <w:rsid w:val="005D2B05"/>
    <w:rsid w:val="005D42A8"/>
    <w:rsid w:val="005D4C03"/>
    <w:rsid w:val="005E38BD"/>
    <w:rsid w:val="005F082F"/>
    <w:rsid w:val="005F2DDE"/>
    <w:rsid w:val="005F4AEF"/>
    <w:rsid w:val="00611173"/>
    <w:rsid w:val="006168E7"/>
    <w:rsid w:val="006179BC"/>
    <w:rsid w:val="00621F2A"/>
    <w:rsid w:val="006221BF"/>
    <w:rsid w:val="0062691B"/>
    <w:rsid w:val="0063309D"/>
    <w:rsid w:val="00635292"/>
    <w:rsid w:val="006553F5"/>
    <w:rsid w:val="00656480"/>
    <w:rsid w:val="00663244"/>
    <w:rsid w:val="006637E3"/>
    <w:rsid w:val="00663924"/>
    <w:rsid w:val="006726E4"/>
    <w:rsid w:val="00673528"/>
    <w:rsid w:val="006814BF"/>
    <w:rsid w:val="006846A1"/>
    <w:rsid w:val="00684B1C"/>
    <w:rsid w:val="00695745"/>
    <w:rsid w:val="00695F05"/>
    <w:rsid w:val="006A077A"/>
    <w:rsid w:val="006A2531"/>
    <w:rsid w:val="006B4EAB"/>
    <w:rsid w:val="006C584C"/>
    <w:rsid w:val="006C5A4D"/>
    <w:rsid w:val="006E0B08"/>
    <w:rsid w:val="006E21C8"/>
    <w:rsid w:val="006F0850"/>
    <w:rsid w:val="006F522F"/>
    <w:rsid w:val="007007ED"/>
    <w:rsid w:val="007057FE"/>
    <w:rsid w:val="007154A1"/>
    <w:rsid w:val="007169FD"/>
    <w:rsid w:val="007368AA"/>
    <w:rsid w:val="00742FCA"/>
    <w:rsid w:val="0074579D"/>
    <w:rsid w:val="00752219"/>
    <w:rsid w:val="00752A2D"/>
    <w:rsid w:val="00754A81"/>
    <w:rsid w:val="007662CA"/>
    <w:rsid w:val="00767605"/>
    <w:rsid w:val="007826E0"/>
    <w:rsid w:val="00785B2E"/>
    <w:rsid w:val="0078622C"/>
    <w:rsid w:val="0078632E"/>
    <w:rsid w:val="007903B7"/>
    <w:rsid w:val="007A2425"/>
    <w:rsid w:val="007B16E1"/>
    <w:rsid w:val="007B1A28"/>
    <w:rsid w:val="007B26AC"/>
    <w:rsid w:val="007B53C5"/>
    <w:rsid w:val="007D4C9B"/>
    <w:rsid w:val="007E0070"/>
    <w:rsid w:val="007E5010"/>
    <w:rsid w:val="007F526D"/>
    <w:rsid w:val="007F7AB8"/>
    <w:rsid w:val="0080087B"/>
    <w:rsid w:val="00804E77"/>
    <w:rsid w:val="00805400"/>
    <w:rsid w:val="008116D9"/>
    <w:rsid w:val="00815C44"/>
    <w:rsid w:val="008255B3"/>
    <w:rsid w:val="008278EB"/>
    <w:rsid w:val="00830486"/>
    <w:rsid w:val="008467AB"/>
    <w:rsid w:val="00847729"/>
    <w:rsid w:val="0087515F"/>
    <w:rsid w:val="008A6161"/>
    <w:rsid w:val="008A73CC"/>
    <w:rsid w:val="008A7A85"/>
    <w:rsid w:val="008B2E87"/>
    <w:rsid w:val="008B3B76"/>
    <w:rsid w:val="008C1BC4"/>
    <w:rsid w:val="008D719A"/>
    <w:rsid w:val="008E3F02"/>
    <w:rsid w:val="0090043B"/>
    <w:rsid w:val="00904200"/>
    <w:rsid w:val="00907176"/>
    <w:rsid w:val="00911167"/>
    <w:rsid w:val="00921FA1"/>
    <w:rsid w:val="00923510"/>
    <w:rsid w:val="00944DF0"/>
    <w:rsid w:val="0096003E"/>
    <w:rsid w:val="00960B54"/>
    <w:rsid w:val="0097795A"/>
    <w:rsid w:val="00982344"/>
    <w:rsid w:val="00982A82"/>
    <w:rsid w:val="009A168E"/>
    <w:rsid w:val="009B1696"/>
    <w:rsid w:val="009B3529"/>
    <w:rsid w:val="009C376B"/>
    <w:rsid w:val="009D2B3E"/>
    <w:rsid w:val="009E38E8"/>
    <w:rsid w:val="009E6AA0"/>
    <w:rsid w:val="009E6F29"/>
    <w:rsid w:val="009F4BA3"/>
    <w:rsid w:val="00A076B1"/>
    <w:rsid w:val="00A100A8"/>
    <w:rsid w:val="00A1559B"/>
    <w:rsid w:val="00A2053E"/>
    <w:rsid w:val="00A25B62"/>
    <w:rsid w:val="00A26CF9"/>
    <w:rsid w:val="00A8044F"/>
    <w:rsid w:val="00A81362"/>
    <w:rsid w:val="00AA0A3E"/>
    <w:rsid w:val="00AA7647"/>
    <w:rsid w:val="00AB48F8"/>
    <w:rsid w:val="00AB5856"/>
    <w:rsid w:val="00AB5F2B"/>
    <w:rsid w:val="00AB7091"/>
    <w:rsid w:val="00AD0F93"/>
    <w:rsid w:val="00AD6C10"/>
    <w:rsid w:val="00AE2F73"/>
    <w:rsid w:val="00AE5672"/>
    <w:rsid w:val="00AE63C7"/>
    <w:rsid w:val="00AE7B24"/>
    <w:rsid w:val="00AF2FFE"/>
    <w:rsid w:val="00B26618"/>
    <w:rsid w:val="00B371DA"/>
    <w:rsid w:val="00B4083E"/>
    <w:rsid w:val="00B4116A"/>
    <w:rsid w:val="00B41309"/>
    <w:rsid w:val="00B41833"/>
    <w:rsid w:val="00B62B73"/>
    <w:rsid w:val="00B6300E"/>
    <w:rsid w:val="00B75B57"/>
    <w:rsid w:val="00B82205"/>
    <w:rsid w:val="00B83D99"/>
    <w:rsid w:val="00B955A1"/>
    <w:rsid w:val="00BA24E1"/>
    <w:rsid w:val="00BB27D0"/>
    <w:rsid w:val="00BB7FFA"/>
    <w:rsid w:val="00BF1B6D"/>
    <w:rsid w:val="00C11068"/>
    <w:rsid w:val="00C165CA"/>
    <w:rsid w:val="00C17DD0"/>
    <w:rsid w:val="00C23698"/>
    <w:rsid w:val="00C2409F"/>
    <w:rsid w:val="00C32C53"/>
    <w:rsid w:val="00C40497"/>
    <w:rsid w:val="00C5276D"/>
    <w:rsid w:val="00C53B47"/>
    <w:rsid w:val="00C64AD3"/>
    <w:rsid w:val="00C652C1"/>
    <w:rsid w:val="00C736DB"/>
    <w:rsid w:val="00C736EC"/>
    <w:rsid w:val="00C77417"/>
    <w:rsid w:val="00C820D0"/>
    <w:rsid w:val="00C93CC7"/>
    <w:rsid w:val="00CA5EBE"/>
    <w:rsid w:val="00CA667F"/>
    <w:rsid w:val="00CB4D5F"/>
    <w:rsid w:val="00CB5CB7"/>
    <w:rsid w:val="00CD6A1D"/>
    <w:rsid w:val="00CE601D"/>
    <w:rsid w:val="00CE6DD9"/>
    <w:rsid w:val="00CE72DA"/>
    <w:rsid w:val="00D11D91"/>
    <w:rsid w:val="00D17257"/>
    <w:rsid w:val="00D308F8"/>
    <w:rsid w:val="00D37A8D"/>
    <w:rsid w:val="00D50E93"/>
    <w:rsid w:val="00D523B9"/>
    <w:rsid w:val="00D56B10"/>
    <w:rsid w:val="00D946EC"/>
    <w:rsid w:val="00D97063"/>
    <w:rsid w:val="00DA3A1B"/>
    <w:rsid w:val="00DB0A09"/>
    <w:rsid w:val="00DC14B2"/>
    <w:rsid w:val="00DE386D"/>
    <w:rsid w:val="00DE55F1"/>
    <w:rsid w:val="00DE5A60"/>
    <w:rsid w:val="00DF2182"/>
    <w:rsid w:val="00DF4C97"/>
    <w:rsid w:val="00DF67A9"/>
    <w:rsid w:val="00E050A9"/>
    <w:rsid w:val="00E2002E"/>
    <w:rsid w:val="00E25E71"/>
    <w:rsid w:val="00E430DD"/>
    <w:rsid w:val="00E43B63"/>
    <w:rsid w:val="00E44988"/>
    <w:rsid w:val="00E5587D"/>
    <w:rsid w:val="00E85ED0"/>
    <w:rsid w:val="00E94013"/>
    <w:rsid w:val="00EA1605"/>
    <w:rsid w:val="00EB3670"/>
    <w:rsid w:val="00EB3D9B"/>
    <w:rsid w:val="00ED3BE0"/>
    <w:rsid w:val="00ED6999"/>
    <w:rsid w:val="00EE1CA8"/>
    <w:rsid w:val="00EE5829"/>
    <w:rsid w:val="00F040BF"/>
    <w:rsid w:val="00F05C2C"/>
    <w:rsid w:val="00F0742D"/>
    <w:rsid w:val="00F07495"/>
    <w:rsid w:val="00F131DB"/>
    <w:rsid w:val="00F16CAF"/>
    <w:rsid w:val="00F33402"/>
    <w:rsid w:val="00F41C5D"/>
    <w:rsid w:val="00F51466"/>
    <w:rsid w:val="00F52E75"/>
    <w:rsid w:val="00F82916"/>
    <w:rsid w:val="00F9410C"/>
    <w:rsid w:val="00F96027"/>
    <w:rsid w:val="00F9683A"/>
    <w:rsid w:val="00F979DE"/>
    <w:rsid w:val="00FC10E9"/>
    <w:rsid w:val="00FE4BFD"/>
    <w:rsid w:val="00FE7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76637"/>
  <w15:docId w15:val="{81597872-BB2F-4967-A8A4-46844843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41C5D"/>
    <w:pPr>
      <w:tabs>
        <w:tab w:val="center" w:pos="4513"/>
        <w:tab w:val="right" w:pos="9026"/>
      </w:tabs>
    </w:pPr>
  </w:style>
  <w:style w:type="character" w:customStyle="1" w:styleId="HeaderChar">
    <w:name w:val="Header Char"/>
    <w:basedOn w:val="DefaultParagraphFont"/>
    <w:link w:val="Header"/>
    <w:uiPriority w:val="99"/>
    <w:rsid w:val="00F41C5D"/>
    <w:rPr>
      <w:sz w:val="24"/>
      <w:szCs w:val="24"/>
      <w:lang w:val="en-US" w:eastAsia="en-US"/>
    </w:rPr>
  </w:style>
  <w:style w:type="paragraph" w:styleId="Footer">
    <w:name w:val="footer"/>
    <w:basedOn w:val="Normal"/>
    <w:link w:val="FooterChar"/>
    <w:uiPriority w:val="99"/>
    <w:unhideWhenUsed/>
    <w:rsid w:val="00F41C5D"/>
    <w:pPr>
      <w:tabs>
        <w:tab w:val="center" w:pos="4513"/>
        <w:tab w:val="right" w:pos="9026"/>
      </w:tabs>
    </w:pPr>
  </w:style>
  <w:style w:type="character" w:customStyle="1" w:styleId="FooterChar">
    <w:name w:val="Footer Char"/>
    <w:basedOn w:val="DefaultParagraphFont"/>
    <w:link w:val="Footer"/>
    <w:uiPriority w:val="99"/>
    <w:rsid w:val="00F41C5D"/>
    <w:rPr>
      <w:sz w:val="24"/>
      <w:szCs w:val="24"/>
      <w:lang w:val="en-US" w:eastAsia="en-US"/>
    </w:rPr>
  </w:style>
  <w:style w:type="paragraph" w:styleId="NormalWeb">
    <w:name w:val="Normal (Web)"/>
    <w:basedOn w:val="Normal"/>
    <w:uiPriority w:val="99"/>
    <w:unhideWhenUsed/>
    <w:rsid w:val="00AB48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0637">
      <w:bodyDiv w:val="1"/>
      <w:marLeft w:val="0"/>
      <w:marRight w:val="0"/>
      <w:marTop w:val="0"/>
      <w:marBottom w:val="0"/>
      <w:divBdr>
        <w:top w:val="none" w:sz="0" w:space="0" w:color="auto"/>
        <w:left w:val="none" w:sz="0" w:space="0" w:color="auto"/>
        <w:bottom w:val="none" w:sz="0" w:space="0" w:color="auto"/>
        <w:right w:val="none" w:sz="0" w:space="0" w:color="auto"/>
      </w:divBdr>
      <w:divsChild>
        <w:div w:id="2053535765">
          <w:marLeft w:val="0"/>
          <w:marRight w:val="0"/>
          <w:marTop w:val="0"/>
          <w:marBottom w:val="0"/>
          <w:divBdr>
            <w:top w:val="none" w:sz="0" w:space="0" w:color="auto"/>
            <w:left w:val="none" w:sz="0" w:space="0" w:color="auto"/>
            <w:bottom w:val="none" w:sz="0" w:space="0" w:color="auto"/>
            <w:right w:val="none" w:sz="0" w:space="0" w:color="auto"/>
          </w:divBdr>
        </w:div>
        <w:div w:id="1669672450">
          <w:marLeft w:val="0"/>
          <w:marRight w:val="0"/>
          <w:marTop w:val="0"/>
          <w:marBottom w:val="0"/>
          <w:divBdr>
            <w:top w:val="none" w:sz="0" w:space="0" w:color="auto"/>
            <w:left w:val="none" w:sz="0" w:space="0" w:color="auto"/>
            <w:bottom w:val="none" w:sz="0" w:space="0" w:color="auto"/>
            <w:right w:val="none" w:sz="0" w:space="0" w:color="auto"/>
          </w:divBdr>
        </w:div>
      </w:divsChild>
    </w:div>
    <w:div w:id="1209223127">
      <w:bodyDiv w:val="1"/>
      <w:marLeft w:val="0"/>
      <w:marRight w:val="0"/>
      <w:marTop w:val="0"/>
      <w:marBottom w:val="0"/>
      <w:divBdr>
        <w:top w:val="none" w:sz="0" w:space="0" w:color="auto"/>
        <w:left w:val="none" w:sz="0" w:space="0" w:color="auto"/>
        <w:bottom w:val="none" w:sz="0" w:space="0" w:color="auto"/>
        <w:right w:val="none" w:sz="0" w:space="0" w:color="auto"/>
      </w:divBdr>
    </w:div>
    <w:div w:id="1329098013">
      <w:bodyDiv w:val="1"/>
      <w:marLeft w:val="0"/>
      <w:marRight w:val="0"/>
      <w:marTop w:val="0"/>
      <w:marBottom w:val="0"/>
      <w:divBdr>
        <w:top w:val="none" w:sz="0" w:space="0" w:color="auto"/>
        <w:left w:val="none" w:sz="0" w:space="0" w:color="auto"/>
        <w:bottom w:val="none" w:sz="0" w:space="0" w:color="auto"/>
        <w:right w:val="none" w:sz="0" w:space="0" w:color="auto"/>
      </w:divBdr>
      <w:divsChild>
        <w:div w:id="2016685049">
          <w:marLeft w:val="0"/>
          <w:marRight w:val="0"/>
          <w:marTop w:val="0"/>
          <w:marBottom w:val="0"/>
          <w:divBdr>
            <w:top w:val="none" w:sz="0" w:space="0" w:color="auto"/>
            <w:left w:val="none" w:sz="0" w:space="0" w:color="auto"/>
            <w:bottom w:val="none" w:sz="0" w:space="0" w:color="auto"/>
            <w:right w:val="none" w:sz="0" w:space="0" w:color="auto"/>
          </w:divBdr>
        </w:div>
        <w:div w:id="1918515509">
          <w:marLeft w:val="0"/>
          <w:marRight w:val="0"/>
          <w:marTop w:val="0"/>
          <w:marBottom w:val="0"/>
          <w:divBdr>
            <w:top w:val="none" w:sz="0" w:space="0" w:color="auto"/>
            <w:left w:val="none" w:sz="0" w:space="0" w:color="auto"/>
            <w:bottom w:val="none" w:sz="0" w:space="0" w:color="auto"/>
            <w:right w:val="none" w:sz="0" w:space="0" w:color="auto"/>
          </w:divBdr>
        </w:div>
        <w:div w:id="884951417">
          <w:marLeft w:val="0"/>
          <w:marRight w:val="0"/>
          <w:marTop w:val="0"/>
          <w:marBottom w:val="0"/>
          <w:divBdr>
            <w:top w:val="none" w:sz="0" w:space="0" w:color="auto"/>
            <w:left w:val="none" w:sz="0" w:space="0" w:color="auto"/>
            <w:bottom w:val="none" w:sz="0" w:space="0" w:color="auto"/>
            <w:right w:val="none" w:sz="0" w:space="0" w:color="auto"/>
          </w:divBdr>
        </w:div>
        <w:div w:id="1269313012">
          <w:marLeft w:val="0"/>
          <w:marRight w:val="0"/>
          <w:marTop w:val="0"/>
          <w:marBottom w:val="0"/>
          <w:divBdr>
            <w:top w:val="none" w:sz="0" w:space="0" w:color="auto"/>
            <w:left w:val="none" w:sz="0" w:space="0" w:color="auto"/>
            <w:bottom w:val="none" w:sz="0" w:space="0" w:color="auto"/>
            <w:right w:val="none" w:sz="0" w:space="0" w:color="auto"/>
          </w:divBdr>
        </w:div>
        <w:div w:id="17970432">
          <w:marLeft w:val="0"/>
          <w:marRight w:val="0"/>
          <w:marTop w:val="0"/>
          <w:marBottom w:val="0"/>
          <w:divBdr>
            <w:top w:val="none" w:sz="0" w:space="0" w:color="auto"/>
            <w:left w:val="none" w:sz="0" w:space="0" w:color="auto"/>
            <w:bottom w:val="none" w:sz="0" w:space="0" w:color="auto"/>
            <w:right w:val="none" w:sz="0" w:space="0" w:color="auto"/>
          </w:divBdr>
        </w:div>
        <w:div w:id="1635792170">
          <w:marLeft w:val="0"/>
          <w:marRight w:val="0"/>
          <w:marTop w:val="0"/>
          <w:marBottom w:val="0"/>
          <w:divBdr>
            <w:top w:val="none" w:sz="0" w:space="0" w:color="auto"/>
            <w:left w:val="none" w:sz="0" w:space="0" w:color="auto"/>
            <w:bottom w:val="none" w:sz="0" w:space="0" w:color="auto"/>
            <w:right w:val="none" w:sz="0" w:space="0" w:color="auto"/>
          </w:divBdr>
        </w:div>
        <w:div w:id="368070949">
          <w:marLeft w:val="0"/>
          <w:marRight w:val="0"/>
          <w:marTop w:val="0"/>
          <w:marBottom w:val="0"/>
          <w:divBdr>
            <w:top w:val="none" w:sz="0" w:space="0" w:color="auto"/>
            <w:left w:val="none" w:sz="0" w:space="0" w:color="auto"/>
            <w:bottom w:val="none" w:sz="0" w:space="0" w:color="auto"/>
            <w:right w:val="none" w:sz="0" w:space="0" w:color="auto"/>
          </w:divBdr>
        </w:div>
        <w:div w:id="258491273">
          <w:marLeft w:val="0"/>
          <w:marRight w:val="0"/>
          <w:marTop w:val="0"/>
          <w:marBottom w:val="0"/>
          <w:divBdr>
            <w:top w:val="none" w:sz="0" w:space="0" w:color="auto"/>
            <w:left w:val="none" w:sz="0" w:space="0" w:color="auto"/>
            <w:bottom w:val="none" w:sz="0" w:space="0" w:color="auto"/>
            <w:right w:val="none" w:sz="0" w:space="0" w:color="auto"/>
          </w:divBdr>
        </w:div>
        <w:div w:id="187570136">
          <w:marLeft w:val="0"/>
          <w:marRight w:val="0"/>
          <w:marTop w:val="0"/>
          <w:marBottom w:val="0"/>
          <w:divBdr>
            <w:top w:val="none" w:sz="0" w:space="0" w:color="auto"/>
            <w:left w:val="none" w:sz="0" w:space="0" w:color="auto"/>
            <w:bottom w:val="none" w:sz="0" w:space="0" w:color="auto"/>
            <w:right w:val="none" w:sz="0" w:space="0" w:color="auto"/>
          </w:divBdr>
        </w:div>
      </w:divsChild>
    </w:div>
    <w:div w:id="1373922765">
      <w:bodyDiv w:val="1"/>
      <w:marLeft w:val="0"/>
      <w:marRight w:val="0"/>
      <w:marTop w:val="0"/>
      <w:marBottom w:val="0"/>
      <w:divBdr>
        <w:top w:val="none" w:sz="0" w:space="0" w:color="auto"/>
        <w:left w:val="none" w:sz="0" w:space="0" w:color="auto"/>
        <w:bottom w:val="none" w:sz="0" w:space="0" w:color="auto"/>
        <w:right w:val="none" w:sz="0" w:space="0" w:color="auto"/>
      </w:divBdr>
    </w:div>
    <w:div w:id="1451051566">
      <w:bodyDiv w:val="1"/>
      <w:marLeft w:val="0"/>
      <w:marRight w:val="0"/>
      <w:marTop w:val="0"/>
      <w:marBottom w:val="0"/>
      <w:divBdr>
        <w:top w:val="none" w:sz="0" w:space="0" w:color="auto"/>
        <w:left w:val="none" w:sz="0" w:space="0" w:color="auto"/>
        <w:bottom w:val="none" w:sz="0" w:space="0" w:color="auto"/>
        <w:right w:val="none" w:sz="0" w:space="0" w:color="auto"/>
      </w:divBdr>
    </w:div>
    <w:div w:id="1597320305">
      <w:bodyDiv w:val="1"/>
      <w:marLeft w:val="0"/>
      <w:marRight w:val="0"/>
      <w:marTop w:val="0"/>
      <w:marBottom w:val="0"/>
      <w:divBdr>
        <w:top w:val="none" w:sz="0" w:space="0" w:color="auto"/>
        <w:left w:val="none" w:sz="0" w:space="0" w:color="auto"/>
        <w:bottom w:val="none" w:sz="0" w:space="0" w:color="auto"/>
        <w:right w:val="none" w:sz="0" w:space="0" w:color="auto"/>
      </w:divBdr>
    </w:div>
    <w:div w:id="1755127834">
      <w:bodyDiv w:val="1"/>
      <w:marLeft w:val="0"/>
      <w:marRight w:val="0"/>
      <w:marTop w:val="0"/>
      <w:marBottom w:val="0"/>
      <w:divBdr>
        <w:top w:val="none" w:sz="0" w:space="0" w:color="auto"/>
        <w:left w:val="none" w:sz="0" w:space="0" w:color="auto"/>
        <w:bottom w:val="none" w:sz="0" w:space="0" w:color="auto"/>
        <w:right w:val="none" w:sz="0" w:space="0" w:color="auto"/>
      </w:divBdr>
    </w:div>
    <w:div w:id="1758864062">
      <w:bodyDiv w:val="1"/>
      <w:marLeft w:val="0"/>
      <w:marRight w:val="0"/>
      <w:marTop w:val="0"/>
      <w:marBottom w:val="0"/>
      <w:divBdr>
        <w:top w:val="none" w:sz="0" w:space="0" w:color="auto"/>
        <w:left w:val="none" w:sz="0" w:space="0" w:color="auto"/>
        <w:bottom w:val="none" w:sz="0" w:space="0" w:color="auto"/>
        <w:right w:val="none" w:sz="0" w:space="0" w:color="auto"/>
      </w:divBdr>
    </w:div>
    <w:div w:id="1981574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DD9B-F7E5-4392-8BD4-07C173E8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Ashbury</dc:creator>
  <cp:lastModifiedBy>Clerk Ashbury</cp:lastModifiedBy>
  <cp:revision>3</cp:revision>
  <dcterms:created xsi:type="dcterms:W3CDTF">2023-03-23T19:17:00Z</dcterms:created>
  <dcterms:modified xsi:type="dcterms:W3CDTF">2023-03-23T19:19:00Z</dcterms:modified>
</cp:coreProperties>
</file>