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E859" w14:textId="37C57B7F" w:rsidR="00D308F8" w:rsidRPr="00A26CF9" w:rsidRDefault="00D37A8D">
      <w:pPr>
        <w:pStyle w:val="NoSpacing"/>
        <w:jc w:val="center"/>
        <w:rPr>
          <w:b/>
          <w:bCs/>
          <w:color w:val="auto"/>
          <w:sz w:val="28"/>
          <w:szCs w:val="28"/>
        </w:rPr>
      </w:pPr>
      <w:r>
        <w:rPr>
          <w:b/>
          <w:bCs/>
          <w:color w:val="auto"/>
          <w:sz w:val="28"/>
          <w:szCs w:val="28"/>
        </w:rPr>
        <w:t xml:space="preserve">Monday </w:t>
      </w:r>
      <w:r w:rsidR="002E6AA7">
        <w:rPr>
          <w:b/>
          <w:bCs/>
          <w:color w:val="auto"/>
          <w:sz w:val="28"/>
          <w:szCs w:val="28"/>
        </w:rPr>
        <w:t>1</w:t>
      </w:r>
      <w:r w:rsidR="00E45896">
        <w:rPr>
          <w:b/>
          <w:bCs/>
          <w:color w:val="auto"/>
          <w:sz w:val="28"/>
          <w:szCs w:val="28"/>
        </w:rPr>
        <w:t>3</w:t>
      </w:r>
      <w:r w:rsidR="00E45896" w:rsidRPr="00E45896">
        <w:rPr>
          <w:b/>
          <w:bCs/>
          <w:color w:val="auto"/>
          <w:sz w:val="28"/>
          <w:szCs w:val="28"/>
          <w:vertAlign w:val="superscript"/>
        </w:rPr>
        <w:t>th</w:t>
      </w:r>
      <w:r w:rsidR="00E45896">
        <w:rPr>
          <w:b/>
          <w:bCs/>
          <w:color w:val="auto"/>
          <w:sz w:val="28"/>
          <w:szCs w:val="28"/>
        </w:rPr>
        <w:t xml:space="preserve"> March 2023 </w:t>
      </w:r>
      <w:r w:rsidR="00E050A9" w:rsidRPr="00A26CF9">
        <w:rPr>
          <w:b/>
          <w:bCs/>
          <w:color w:val="auto"/>
          <w:sz w:val="28"/>
          <w:szCs w:val="28"/>
        </w:rPr>
        <w:t xml:space="preserve">at </w:t>
      </w:r>
      <w:r w:rsidR="00A1559B">
        <w:rPr>
          <w:b/>
          <w:bCs/>
          <w:color w:val="auto"/>
          <w:sz w:val="28"/>
          <w:szCs w:val="28"/>
        </w:rPr>
        <w:t>6</w:t>
      </w:r>
      <w:r w:rsidR="00E050A9" w:rsidRPr="00A26CF9">
        <w:rPr>
          <w:b/>
          <w:bCs/>
          <w:color w:val="auto"/>
          <w:sz w:val="28"/>
          <w:szCs w:val="28"/>
        </w:rPr>
        <w:t>.00pm</w:t>
      </w:r>
    </w:p>
    <w:p w14:paraId="285143B7" w14:textId="263D659E" w:rsidR="0000546E" w:rsidRPr="002E6AA7" w:rsidRDefault="002E6AA7" w:rsidP="002E6AA7">
      <w:pPr>
        <w:pStyle w:val="NoSpacing"/>
        <w:jc w:val="center"/>
        <w:rPr>
          <w:b/>
          <w:bCs/>
          <w:color w:val="auto"/>
          <w:sz w:val="28"/>
          <w:szCs w:val="28"/>
        </w:rPr>
      </w:pPr>
      <w:r>
        <w:rPr>
          <w:b/>
          <w:bCs/>
          <w:color w:val="auto"/>
          <w:sz w:val="28"/>
          <w:szCs w:val="28"/>
        </w:rPr>
        <w:t>Agenda</w:t>
      </w:r>
    </w:p>
    <w:p w14:paraId="00897941" w14:textId="1982F149" w:rsidR="00523D9C" w:rsidRPr="00523D9C" w:rsidRDefault="00523D9C" w:rsidP="00523D9C">
      <w:pPr>
        <w:pStyle w:val="NoSpacing"/>
        <w:rPr>
          <w:color w:val="auto"/>
        </w:rPr>
      </w:pP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072"/>
        <w:gridCol w:w="700"/>
      </w:tblGrid>
      <w:tr w:rsidR="00A26CF9" w:rsidRPr="00A26CF9" w14:paraId="205F7D94"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Pr="00A26CF9" w:rsidRDefault="00E050A9">
            <w:pPr>
              <w:pStyle w:val="NoSpacing"/>
              <w:rPr>
                <w:color w:val="auto"/>
              </w:rPr>
            </w:pPr>
            <w:r w:rsidRPr="00A26CF9">
              <w:rPr>
                <w:b/>
                <w:bCs/>
                <w:color w:val="auto"/>
              </w:rPr>
              <w:t>ITEM</w:t>
            </w:r>
          </w:p>
        </w:tc>
        <w:tc>
          <w:tcPr>
            <w:tcW w:w="9072"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Pr="00A26CF9" w:rsidRDefault="00D308F8"/>
        </w:tc>
        <w:tc>
          <w:tcPr>
            <w:tcW w:w="700"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Pr="00A26CF9" w:rsidRDefault="00D308F8"/>
        </w:tc>
      </w:tr>
      <w:tr w:rsidR="00A26CF9" w:rsidRPr="00A26CF9" w14:paraId="32D45EDE"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Pr="00A26CF9" w:rsidRDefault="00E050A9">
            <w:pPr>
              <w:pStyle w:val="NoSpacing"/>
              <w:rPr>
                <w:color w:val="auto"/>
              </w:rPr>
            </w:pPr>
            <w:r w:rsidRPr="00A26CF9">
              <w:rPr>
                <w:b/>
                <w:bCs/>
                <w:color w:val="auto"/>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54133F8B" w14:textId="68936C65" w:rsidR="0000546E" w:rsidRPr="002E6AA7" w:rsidRDefault="00E050A9">
            <w:pPr>
              <w:pStyle w:val="NoSpacing"/>
              <w:rPr>
                <w:b/>
                <w:bCs/>
                <w:color w:val="auto"/>
              </w:rPr>
            </w:pPr>
            <w:r w:rsidRPr="00A26CF9">
              <w:rPr>
                <w:b/>
                <w:bCs/>
                <w:color w:val="auto"/>
              </w:rPr>
              <w:t>To receive apologies for absence</w:t>
            </w:r>
          </w:p>
        </w:tc>
        <w:tc>
          <w:tcPr>
            <w:tcW w:w="700"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Pr="00A26CF9" w:rsidRDefault="00D308F8"/>
        </w:tc>
      </w:tr>
      <w:tr w:rsidR="00A26CF9" w:rsidRPr="00A26CF9" w14:paraId="638FFB7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Pr="00A26CF9" w:rsidRDefault="00E050A9">
            <w:pPr>
              <w:pStyle w:val="NoSpacing"/>
              <w:rPr>
                <w:color w:val="auto"/>
              </w:rPr>
            </w:pPr>
            <w:r w:rsidRPr="00A26CF9">
              <w:rPr>
                <w:b/>
                <w:bCs/>
                <w:color w:val="auto"/>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26C334BC" w14:textId="3D9DC4CB" w:rsidR="00D308F8" w:rsidRPr="0000546E" w:rsidRDefault="00E050A9">
            <w:pPr>
              <w:pStyle w:val="NoSpacing"/>
              <w:rPr>
                <w:color w:val="auto"/>
              </w:rPr>
            </w:pPr>
            <w:r w:rsidRPr="00A26CF9">
              <w:rPr>
                <w:b/>
                <w:bCs/>
                <w:color w:val="auto"/>
              </w:rPr>
              <w:t>To receive any declarations of personal and/or prejudicial interest in respect of items on the agenda for this meeting</w:t>
            </w:r>
            <w:r w:rsidR="0000546E">
              <w:rPr>
                <w:b/>
                <w:bCs/>
                <w:color w:val="auto"/>
              </w:rPr>
              <w:t xml:space="preserve"> </w:t>
            </w:r>
            <w:r w:rsidR="0000546E">
              <w:rPr>
                <w:color w:val="auto"/>
              </w:rPr>
              <w:t xml:space="preserve">- </w:t>
            </w:r>
          </w:p>
        </w:tc>
        <w:tc>
          <w:tcPr>
            <w:tcW w:w="700"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Pr="00A26CF9" w:rsidRDefault="00D308F8"/>
        </w:tc>
      </w:tr>
      <w:tr w:rsidR="00A26CF9" w:rsidRPr="00A26CF9" w14:paraId="0572D346"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Pr="00A26CF9" w:rsidRDefault="00E050A9">
            <w:pPr>
              <w:pStyle w:val="NoSpacing"/>
              <w:rPr>
                <w:color w:val="auto"/>
              </w:rPr>
            </w:pPr>
            <w:r w:rsidRPr="00A26CF9">
              <w:rPr>
                <w:b/>
                <w:bCs/>
                <w:color w:val="auto"/>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5CCBD4B9" w14:textId="49FC03F7" w:rsidR="0000546E" w:rsidRPr="002E6AA7" w:rsidRDefault="00E050A9">
            <w:pPr>
              <w:pStyle w:val="NoSpacing"/>
              <w:rPr>
                <w:b/>
                <w:bCs/>
                <w:color w:val="auto"/>
              </w:rPr>
            </w:pPr>
            <w:r w:rsidRPr="00A26CF9">
              <w:rPr>
                <w:b/>
                <w:bCs/>
                <w:color w:val="auto"/>
              </w:rPr>
              <w:t>To approve the minutes of the Ordinary Meeting on</w:t>
            </w:r>
            <w:r w:rsidR="00F41C5D" w:rsidRPr="00A26CF9">
              <w:rPr>
                <w:b/>
                <w:bCs/>
                <w:color w:val="auto"/>
              </w:rPr>
              <w:t xml:space="preserve"> </w:t>
            </w:r>
            <w:r w:rsidR="007A2425" w:rsidRPr="00A26CF9">
              <w:rPr>
                <w:b/>
                <w:bCs/>
                <w:color w:val="auto"/>
              </w:rPr>
              <w:t xml:space="preserve">Monday </w:t>
            </w:r>
            <w:r w:rsidR="007C536F">
              <w:rPr>
                <w:b/>
                <w:bCs/>
                <w:color w:val="auto"/>
              </w:rPr>
              <w:t>16</w:t>
            </w:r>
            <w:r w:rsidR="007C536F" w:rsidRPr="007C536F">
              <w:rPr>
                <w:b/>
                <w:bCs/>
                <w:color w:val="auto"/>
                <w:vertAlign w:val="superscript"/>
              </w:rPr>
              <w:t>th</w:t>
            </w:r>
            <w:r w:rsidR="007C536F">
              <w:rPr>
                <w:b/>
                <w:bCs/>
                <w:color w:val="auto"/>
              </w:rPr>
              <w:t xml:space="preserve"> January</w:t>
            </w:r>
            <w:r w:rsidR="006C5A4D">
              <w:rPr>
                <w:b/>
                <w:bCs/>
                <w:color w:val="auto"/>
              </w:rPr>
              <w:t xml:space="preserve"> </w:t>
            </w:r>
            <w:r w:rsidR="00126355" w:rsidRPr="00A26CF9">
              <w:rPr>
                <w:b/>
                <w:bCs/>
                <w:color w:val="auto"/>
              </w:rPr>
              <w:t>202</w:t>
            </w:r>
            <w:r w:rsidR="007C536F">
              <w:rPr>
                <w:b/>
                <w:bCs/>
                <w:color w:val="auto"/>
              </w:rPr>
              <w:t>3</w:t>
            </w:r>
          </w:p>
        </w:tc>
        <w:tc>
          <w:tcPr>
            <w:tcW w:w="700"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Pr="00A26CF9" w:rsidRDefault="00D308F8"/>
        </w:tc>
      </w:tr>
      <w:tr w:rsidR="00A26CF9" w:rsidRPr="00A26CF9" w14:paraId="30DCEBCC"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Pr="00A26CF9" w:rsidRDefault="00E050A9">
            <w:pPr>
              <w:pStyle w:val="NoSpacing"/>
              <w:rPr>
                <w:color w:val="auto"/>
              </w:rPr>
            </w:pPr>
            <w:r w:rsidRPr="00A26CF9">
              <w:rPr>
                <w:b/>
                <w:bCs/>
                <w:color w:val="auto"/>
              </w:rPr>
              <w:t>4</w:t>
            </w:r>
          </w:p>
        </w:tc>
        <w:tc>
          <w:tcPr>
            <w:tcW w:w="9072" w:type="dxa"/>
            <w:tcBorders>
              <w:top w:val="nil"/>
              <w:left w:val="nil"/>
              <w:bottom w:val="nil"/>
              <w:right w:val="nil"/>
            </w:tcBorders>
            <w:shd w:val="clear" w:color="auto" w:fill="auto"/>
            <w:tcMar>
              <w:top w:w="80" w:type="dxa"/>
              <w:left w:w="80" w:type="dxa"/>
              <w:bottom w:w="80" w:type="dxa"/>
              <w:right w:w="80" w:type="dxa"/>
            </w:tcMar>
          </w:tcPr>
          <w:p w14:paraId="5B7D0A0A" w14:textId="66ED6DB4" w:rsidR="00335D6D" w:rsidRPr="002E6AA7" w:rsidRDefault="00E050A9" w:rsidP="002E6AA7">
            <w:pPr>
              <w:pStyle w:val="NoSpacing"/>
              <w:rPr>
                <w:b/>
                <w:bCs/>
                <w:color w:val="auto"/>
              </w:rPr>
            </w:pPr>
            <w:r w:rsidRPr="00A26CF9">
              <w:rPr>
                <w:b/>
                <w:bCs/>
                <w:color w:val="auto"/>
              </w:rPr>
              <w:t>To address matters arising from the previous meeting</w:t>
            </w:r>
          </w:p>
        </w:tc>
        <w:tc>
          <w:tcPr>
            <w:tcW w:w="700"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Pr="00A26CF9" w:rsidRDefault="00D308F8"/>
        </w:tc>
      </w:tr>
      <w:tr w:rsidR="00A26CF9" w:rsidRPr="00A26CF9" w14:paraId="1F4C705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07B87B08" w:rsidR="00D308F8" w:rsidRPr="00A26CF9" w:rsidRDefault="00E050A9">
            <w:pPr>
              <w:pStyle w:val="NoSpacing"/>
              <w:rPr>
                <w:color w:val="auto"/>
              </w:rPr>
            </w:pPr>
            <w:r w:rsidRPr="00A26CF9">
              <w:rPr>
                <w:b/>
                <w:bCs/>
                <w:color w:val="auto"/>
              </w:rPr>
              <w:t>5</w:t>
            </w:r>
          </w:p>
        </w:tc>
        <w:tc>
          <w:tcPr>
            <w:tcW w:w="9072" w:type="dxa"/>
            <w:tcBorders>
              <w:top w:val="nil"/>
              <w:left w:val="nil"/>
              <w:bottom w:val="nil"/>
              <w:right w:val="nil"/>
            </w:tcBorders>
            <w:shd w:val="clear" w:color="auto" w:fill="auto"/>
            <w:tcMar>
              <w:top w:w="80" w:type="dxa"/>
              <w:left w:w="80" w:type="dxa"/>
              <w:bottom w:w="80" w:type="dxa"/>
              <w:right w:w="80" w:type="dxa"/>
            </w:tcMar>
          </w:tcPr>
          <w:p w14:paraId="349682F0" w14:textId="53DECA43" w:rsidR="00297E26" w:rsidRPr="00A26CF9" w:rsidRDefault="00E050A9">
            <w:pPr>
              <w:pStyle w:val="NoSpacing"/>
              <w:rPr>
                <w:color w:val="auto"/>
              </w:rPr>
            </w:pPr>
            <w:r w:rsidRPr="00A26CF9">
              <w:rPr>
                <w:b/>
                <w:bCs/>
                <w:color w:val="auto"/>
              </w:rPr>
              <w:t xml:space="preserve">County &amp; District Councillors- </w:t>
            </w:r>
            <w:r w:rsidRPr="00A26CF9">
              <w:rPr>
                <w:color w:val="auto"/>
              </w:rPr>
              <w:t>To receive reports from County and District Councillors (</w:t>
            </w:r>
            <w:proofErr w:type="gramStart"/>
            <w:r w:rsidRPr="00A26CF9">
              <w:rPr>
                <w:color w:val="auto"/>
              </w:rPr>
              <w:t>5 minute</w:t>
            </w:r>
            <w:proofErr w:type="gramEnd"/>
            <w:r w:rsidRPr="00A26CF9">
              <w:rPr>
                <w:color w:val="auto"/>
              </w:rPr>
              <w:t xml:space="preserve"> time slot)</w:t>
            </w:r>
            <w:r w:rsidR="00297E26">
              <w:rPr>
                <w:color w:val="auto"/>
              </w:rPr>
              <w:t xml:space="preserve"> </w:t>
            </w:r>
          </w:p>
        </w:tc>
        <w:tc>
          <w:tcPr>
            <w:tcW w:w="700"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Pr="00A26CF9" w:rsidRDefault="00D308F8"/>
        </w:tc>
      </w:tr>
      <w:tr w:rsidR="00A26CF9" w:rsidRPr="00A26CF9" w14:paraId="5804A068"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Pr="00A26CF9" w:rsidRDefault="00E050A9">
            <w:pPr>
              <w:pStyle w:val="NoSpacing"/>
              <w:rPr>
                <w:color w:val="auto"/>
              </w:rPr>
            </w:pPr>
            <w:r w:rsidRPr="00A26CF9">
              <w:rPr>
                <w:b/>
                <w:bCs/>
                <w:color w:val="auto"/>
              </w:rPr>
              <w:t xml:space="preserve">6 </w:t>
            </w:r>
          </w:p>
        </w:tc>
        <w:tc>
          <w:tcPr>
            <w:tcW w:w="9072" w:type="dxa"/>
            <w:tcBorders>
              <w:top w:val="nil"/>
              <w:left w:val="nil"/>
              <w:bottom w:val="nil"/>
              <w:right w:val="nil"/>
            </w:tcBorders>
            <w:shd w:val="clear" w:color="auto" w:fill="auto"/>
            <w:tcMar>
              <w:top w:w="80" w:type="dxa"/>
              <w:left w:w="80" w:type="dxa"/>
              <w:bottom w:w="80" w:type="dxa"/>
              <w:right w:w="80" w:type="dxa"/>
            </w:tcMar>
          </w:tcPr>
          <w:p w14:paraId="73438CBA" w14:textId="77777777" w:rsidR="00D308F8" w:rsidRPr="00A26CF9" w:rsidRDefault="00E050A9">
            <w:pPr>
              <w:pStyle w:val="NoSpacing"/>
              <w:rPr>
                <w:color w:val="auto"/>
              </w:rPr>
            </w:pPr>
            <w:r w:rsidRPr="00A26CF9">
              <w:rPr>
                <w:b/>
                <w:bCs/>
                <w:color w:val="auto"/>
              </w:rPr>
              <w:t>Chairs Verbal Update (</w:t>
            </w:r>
            <w:proofErr w:type="gramStart"/>
            <w:r w:rsidRPr="00A26CF9">
              <w:rPr>
                <w:b/>
                <w:bCs/>
                <w:color w:val="auto"/>
              </w:rPr>
              <w:t>3 minute</w:t>
            </w:r>
            <w:proofErr w:type="gramEnd"/>
            <w:r w:rsidRPr="00A26CF9">
              <w:rPr>
                <w:b/>
                <w:bCs/>
                <w:color w:val="auto"/>
              </w:rPr>
              <w:t xml:space="preserv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Pr="00A26CF9" w:rsidRDefault="00D308F8"/>
        </w:tc>
      </w:tr>
      <w:tr w:rsidR="00A26CF9" w:rsidRPr="00A26CF9" w14:paraId="1362C960"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Pr="00A26CF9" w:rsidRDefault="00E050A9">
            <w:pPr>
              <w:pStyle w:val="NoSpacing"/>
              <w:rPr>
                <w:color w:val="auto"/>
              </w:rPr>
            </w:pPr>
            <w:r w:rsidRPr="00A26CF9">
              <w:rPr>
                <w:b/>
                <w:bCs/>
                <w:color w:val="auto"/>
              </w:rPr>
              <w:t>7</w:t>
            </w:r>
          </w:p>
        </w:tc>
        <w:tc>
          <w:tcPr>
            <w:tcW w:w="9072" w:type="dxa"/>
            <w:tcBorders>
              <w:top w:val="nil"/>
              <w:left w:val="nil"/>
              <w:bottom w:val="nil"/>
              <w:right w:val="nil"/>
            </w:tcBorders>
            <w:shd w:val="clear" w:color="auto" w:fill="auto"/>
            <w:tcMar>
              <w:top w:w="80" w:type="dxa"/>
              <w:left w:w="80" w:type="dxa"/>
              <w:bottom w:w="80" w:type="dxa"/>
              <w:right w:w="80" w:type="dxa"/>
            </w:tcMar>
          </w:tcPr>
          <w:p w14:paraId="1380BAB8" w14:textId="7E85264B" w:rsidR="008E3F02" w:rsidRPr="00A26CF9" w:rsidRDefault="00E050A9" w:rsidP="008E3F02">
            <w:pPr>
              <w:pStyle w:val="NoSpacing"/>
              <w:rPr>
                <w:b/>
                <w:bCs/>
                <w:color w:val="auto"/>
              </w:rPr>
            </w:pPr>
            <w:r w:rsidRPr="00A26CF9">
              <w:rPr>
                <w:b/>
                <w:bCs/>
                <w:color w:val="auto"/>
              </w:rPr>
              <w:t>Clerks Verbal Update (</w:t>
            </w:r>
            <w:proofErr w:type="gramStart"/>
            <w:r w:rsidRPr="00A26CF9">
              <w:rPr>
                <w:b/>
                <w:bCs/>
                <w:color w:val="auto"/>
              </w:rPr>
              <w:t>3 minute</w:t>
            </w:r>
            <w:proofErr w:type="gramEnd"/>
            <w:r w:rsidRPr="00A26CF9">
              <w:rPr>
                <w:b/>
                <w:bCs/>
                <w:color w:val="auto"/>
              </w:rPr>
              <w:t xml:space="preserv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Pr="00A26CF9" w:rsidRDefault="00D308F8"/>
        </w:tc>
      </w:tr>
      <w:tr w:rsidR="00A26CF9" w:rsidRPr="00A26CF9" w14:paraId="6CE1F1CB"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5A88BD3C" w:rsidR="00D308F8" w:rsidRPr="00A26CF9" w:rsidRDefault="00B26618">
            <w:pPr>
              <w:pStyle w:val="NoSpacing"/>
              <w:rPr>
                <w:color w:val="auto"/>
              </w:rPr>
            </w:pPr>
            <w:r w:rsidRPr="00A26CF9">
              <w:rPr>
                <w:b/>
                <w:bCs/>
                <w:color w:val="auto"/>
              </w:rPr>
              <w:t>8</w:t>
            </w:r>
          </w:p>
        </w:tc>
        <w:tc>
          <w:tcPr>
            <w:tcW w:w="9072" w:type="dxa"/>
            <w:tcBorders>
              <w:top w:val="nil"/>
              <w:left w:val="nil"/>
              <w:bottom w:val="nil"/>
              <w:right w:val="nil"/>
            </w:tcBorders>
            <w:shd w:val="clear" w:color="auto" w:fill="auto"/>
            <w:tcMar>
              <w:top w:w="80" w:type="dxa"/>
              <w:left w:w="80" w:type="dxa"/>
              <w:bottom w:w="80" w:type="dxa"/>
              <w:right w:w="80" w:type="dxa"/>
            </w:tcMar>
          </w:tcPr>
          <w:p w14:paraId="7FE32801" w14:textId="25A1E9CA" w:rsidR="00D50E93" w:rsidRPr="00A26CF9" w:rsidRDefault="00E050A9" w:rsidP="007C536F">
            <w:pPr>
              <w:pStyle w:val="NoSpacing"/>
              <w:rPr>
                <w:color w:val="auto"/>
              </w:rPr>
            </w:pPr>
            <w:r w:rsidRPr="00A26CF9">
              <w:rPr>
                <w:b/>
                <w:bCs/>
                <w:color w:val="auto"/>
              </w:rPr>
              <w:t xml:space="preserve">Sub Committee Reports- </w:t>
            </w:r>
            <w:r w:rsidRPr="00A26CF9">
              <w:rPr>
                <w:color w:val="auto"/>
              </w:rPr>
              <w:t>To receive reports from Sub-committees (</w:t>
            </w:r>
            <w:proofErr w:type="gramStart"/>
            <w:r w:rsidRPr="00A26CF9">
              <w:rPr>
                <w:color w:val="auto"/>
              </w:rPr>
              <w:t>6 minute</w:t>
            </w:r>
            <w:proofErr w:type="gramEnd"/>
            <w:r w:rsidRPr="00A26CF9">
              <w:rPr>
                <w:color w:val="auto"/>
              </w:rPr>
              <w:t xml:space="preserve"> time slot</w:t>
            </w:r>
            <w:r w:rsidR="00EB3670" w:rsidRPr="00A26CF9">
              <w:rPr>
                <w:color w:val="auto"/>
              </w:rPr>
              <w:t>)</w:t>
            </w:r>
          </w:p>
          <w:p w14:paraId="7DB3AF5C" w14:textId="3678BD6E" w:rsidR="00DF67A9" w:rsidRPr="00A26CF9" w:rsidRDefault="000355CC" w:rsidP="001054D8">
            <w:pPr>
              <w:pStyle w:val="NoSpacing"/>
              <w:numPr>
                <w:ilvl w:val="0"/>
                <w:numId w:val="20"/>
              </w:numPr>
              <w:rPr>
                <w:color w:val="auto"/>
              </w:rPr>
            </w:pPr>
            <w:r w:rsidRPr="00A26CF9">
              <w:rPr>
                <w:color w:val="auto"/>
              </w:rPr>
              <w:t>N</w:t>
            </w:r>
            <w:r w:rsidR="007C536F">
              <w:rPr>
                <w:color w:val="auto"/>
              </w:rPr>
              <w:t>eighbourhood Plan Group (NPG) -Report is submitted prior to the meeting</w:t>
            </w:r>
          </w:p>
          <w:p w14:paraId="4C923F95" w14:textId="0E9A1DA9" w:rsidR="00DF67A9" w:rsidRDefault="00DF67A9" w:rsidP="00D50E93">
            <w:pPr>
              <w:pStyle w:val="NoSpacing"/>
              <w:numPr>
                <w:ilvl w:val="0"/>
                <w:numId w:val="20"/>
              </w:numPr>
              <w:rPr>
                <w:color w:val="auto"/>
              </w:rPr>
            </w:pPr>
            <w:r w:rsidRPr="00A26CF9">
              <w:rPr>
                <w:color w:val="auto"/>
              </w:rPr>
              <w:t>Website Update</w:t>
            </w:r>
          </w:p>
          <w:p w14:paraId="369CEA23" w14:textId="32190464" w:rsidR="00C17DD0" w:rsidRPr="006E21C8" w:rsidRDefault="006F522F" w:rsidP="00B26618">
            <w:pPr>
              <w:pStyle w:val="NoSpacing"/>
              <w:numPr>
                <w:ilvl w:val="0"/>
                <w:numId w:val="20"/>
              </w:numPr>
              <w:rPr>
                <w:color w:val="auto"/>
              </w:rPr>
            </w:pPr>
            <w:r>
              <w:rPr>
                <w:color w:val="auto"/>
              </w:rPr>
              <w:t xml:space="preserve">Connectivity Update </w:t>
            </w:r>
          </w:p>
        </w:tc>
        <w:tc>
          <w:tcPr>
            <w:tcW w:w="700"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Pr="00A26CF9" w:rsidRDefault="00D308F8"/>
        </w:tc>
      </w:tr>
      <w:tr w:rsidR="00A26CF9" w:rsidRPr="00A26CF9" w14:paraId="11D7E67B" w14:textId="77777777" w:rsidTr="006E21C8">
        <w:trPr>
          <w:trHeight w:val="676"/>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4822B53D" w:rsidR="00D308F8" w:rsidRPr="00A26CF9" w:rsidRDefault="00B26618">
            <w:pPr>
              <w:pStyle w:val="NoSpacing"/>
              <w:rPr>
                <w:color w:val="auto"/>
              </w:rPr>
            </w:pPr>
            <w:r w:rsidRPr="00A26CF9">
              <w:rPr>
                <w:b/>
                <w:bCs/>
                <w:color w:val="auto"/>
              </w:rPr>
              <w:t>9</w:t>
            </w:r>
          </w:p>
        </w:tc>
        <w:tc>
          <w:tcPr>
            <w:tcW w:w="9072" w:type="dxa"/>
            <w:tcBorders>
              <w:top w:val="nil"/>
              <w:left w:val="nil"/>
              <w:bottom w:val="nil"/>
              <w:right w:val="nil"/>
            </w:tcBorders>
            <w:shd w:val="clear" w:color="auto" w:fill="auto"/>
            <w:tcMar>
              <w:top w:w="80" w:type="dxa"/>
              <w:left w:w="80" w:type="dxa"/>
              <w:bottom w:w="80" w:type="dxa"/>
              <w:right w:w="80" w:type="dxa"/>
            </w:tcMar>
          </w:tcPr>
          <w:p w14:paraId="30078400" w14:textId="77777777" w:rsidR="00E94013" w:rsidRPr="00A26CF9" w:rsidRDefault="00E050A9" w:rsidP="00566608">
            <w:pPr>
              <w:pStyle w:val="NoSpacing"/>
              <w:rPr>
                <w:b/>
                <w:bCs/>
                <w:color w:val="auto"/>
              </w:rPr>
            </w:pPr>
            <w:r w:rsidRPr="00A26CF9">
              <w:rPr>
                <w:b/>
                <w:bCs/>
                <w:color w:val="auto"/>
              </w:rPr>
              <w:t>Financial Matters</w:t>
            </w:r>
          </w:p>
          <w:p w14:paraId="14A577B6" w14:textId="43FE3187" w:rsidR="001054D8" w:rsidRDefault="00462E30" w:rsidP="001535C3">
            <w:pPr>
              <w:pStyle w:val="ListParagraph"/>
              <w:numPr>
                <w:ilvl w:val="0"/>
                <w:numId w:val="28"/>
              </w:numPr>
              <w:spacing w:after="0"/>
              <w:rPr>
                <w:color w:val="auto"/>
              </w:rPr>
            </w:pPr>
            <w:r w:rsidRPr="00A26CF9">
              <w:rPr>
                <w:color w:val="auto"/>
              </w:rPr>
              <w:t>Bank Reconciliatio</w:t>
            </w:r>
            <w:r w:rsidR="001054D8">
              <w:rPr>
                <w:color w:val="auto"/>
              </w:rPr>
              <w:t>n</w:t>
            </w:r>
          </w:p>
          <w:p w14:paraId="445321E3" w14:textId="22843EC8" w:rsidR="005B79FC" w:rsidRPr="005B79FC" w:rsidRDefault="001535C3" w:rsidP="005B79FC">
            <w:pPr>
              <w:pStyle w:val="ListParagraph"/>
              <w:numPr>
                <w:ilvl w:val="0"/>
                <w:numId w:val="28"/>
              </w:numPr>
              <w:spacing w:after="0"/>
              <w:rPr>
                <w:color w:val="auto"/>
              </w:rPr>
            </w:pPr>
            <w:r>
              <w:rPr>
                <w:color w:val="auto"/>
              </w:rPr>
              <w:t>Quotations for Grounds Maintenance Contract 2023-24</w:t>
            </w:r>
          </w:p>
        </w:tc>
        <w:tc>
          <w:tcPr>
            <w:tcW w:w="700" w:type="dxa"/>
            <w:tcBorders>
              <w:top w:val="nil"/>
              <w:left w:val="nil"/>
              <w:bottom w:val="nil"/>
              <w:right w:val="nil"/>
            </w:tcBorders>
            <w:shd w:val="clear" w:color="auto" w:fill="auto"/>
            <w:tcMar>
              <w:top w:w="80" w:type="dxa"/>
              <w:left w:w="80" w:type="dxa"/>
              <w:bottom w:w="80" w:type="dxa"/>
              <w:right w:w="80" w:type="dxa"/>
            </w:tcMar>
          </w:tcPr>
          <w:p w14:paraId="4447CEDE" w14:textId="3190F0DA" w:rsidR="001054D8" w:rsidRPr="001054D8" w:rsidRDefault="001054D8" w:rsidP="001054D8"/>
        </w:tc>
      </w:tr>
      <w:tr w:rsidR="00A26CF9" w:rsidRPr="00A26CF9" w14:paraId="20B46945" w14:textId="77777777" w:rsidTr="00B41309">
        <w:trPr>
          <w:trHeight w:val="654"/>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0647DA89" w:rsidR="00D308F8" w:rsidRPr="00A26CF9" w:rsidRDefault="00E050A9">
            <w:pPr>
              <w:pStyle w:val="NoSpacing"/>
              <w:rPr>
                <w:color w:val="auto"/>
              </w:rPr>
            </w:pPr>
            <w:r w:rsidRPr="00A26CF9">
              <w:rPr>
                <w:b/>
                <w:bCs/>
                <w:color w:val="auto"/>
              </w:rPr>
              <w:t>1</w:t>
            </w:r>
            <w:r w:rsidR="00B26618" w:rsidRPr="00A26CF9">
              <w:rPr>
                <w:b/>
                <w:bCs/>
                <w:color w:val="auto"/>
              </w:rPr>
              <w:t>0</w:t>
            </w:r>
          </w:p>
        </w:tc>
        <w:tc>
          <w:tcPr>
            <w:tcW w:w="9072" w:type="dxa"/>
            <w:tcBorders>
              <w:top w:val="nil"/>
              <w:left w:val="nil"/>
              <w:bottom w:val="nil"/>
              <w:right w:val="nil"/>
            </w:tcBorders>
            <w:shd w:val="clear" w:color="auto" w:fill="auto"/>
            <w:tcMar>
              <w:top w:w="80" w:type="dxa"/>
              <w:left w:w="80" w:type="dxa"/>
              <w:bottom w:w="80" w:type="dxa"/>
              <w:right w:w="80" w:type="dxa"/>
            </w:tcMar>
          </w:tcPr>
          <w:p w14:paraId="14B77278" w14:textId="77777777" w:rsidR="00D308F8" w:rsidRPr="00A26CF9" w:rsidRDefault="00E050A9">
            <w:pPr>
              <w:pStyle w:val="NoSpacing"/>
              <w:rPr>
                <w:b/>
                <w:bCs/>
                <w:color w:val="auto"/>
              </w:rPr>
            </w:pPr>
            <w:r w:rsidRPr="00A26CF9">
              <w:rPr>
                <w:b/>
                <w:bCs/>
                <w:color w:val="auto"/>
              </w:rPr>
              <w:t>Planning Matters</w:t>
            </w:r>
          </w:p>
          <w:p w14:paraId="1A212DF8" w14:textId="2AC2EA37" w:rsidR="0062691B" w:rsidRDefault="00E050A9" w:rsidP="00CA667F">
            <w:pPr>
              <w:pStyle w:val="NoSpacing"/>
              <w:rPr>
                <w:b/>
                <w:bCs/>
                <w:color w:val="auto"/>
              </w:rPr>
            </w:pPr>
            <w:proofErr w:type="gramStart"/>
            <w:r w:rsidRPr="00A26CF9">
              <w:rPr>
                <w:b/>
                <w:bCs/>
                <w:color w:val="auto"/>
              </w:rPr>
              <w:t>Applications;</w:t>
            </w:r>
            <w:proofErr w:type="gramEnd"/>
            <w:r w:rsidRPr="00A26CF9">
              <w:rPr>
                <w:b/>
                <w:bCs/>
                <w:color w:val="auto"/>
              </w:rPr>
              <w:t xml:space="preserve"> </w:t>
            </w:r>
          </w:p>
          <w:p w14:paraId="74A2AD65" w14:textId="77777777" w:rsidR="002A2AFA" w:rsidRPr="002A2AFA" w:rsidRDefault="002A2AFA" w:rsidP="002A2AFA">
            <w:pPr>
              <w:pStyle w:val="ListParagraph"/>
              <w:numPr>
                <w:ilvl w:val="0"/>
                <w:numId w:val="37"/>
              </w:numPr>
              <w:rPr>
                <w:color w:val="auto"/>
              </w:rPr>
            </w:pPr>
            <w:r w:rsidRPr="002A2AFA">
              <w:rPr>
                <w:color w:val="auto"/>
              </w:rPr>
              <w:t>P23/V0377/S73</w:t>
            </w:r>
            <w:r>
              <w:rPr>
                <w:color w:val="auto"/>
              </w:rPr>
              <w:t xml:space="preserve">- </w:t>
            </w:r>
            <w:r w:rsidRPr="002A2AFA">
              <w:rPr>
                <w:color w:val="auto"/>
              </w:rPr>
              <w:t>Barn at College Farm, Station Road (B4000) Ashbury</w:t>
            </w:r>
            <w:r>
              <w:rPr>
                <w:color w:val="auto"/>
              </w:rPr>
              <w:t xml:space="preserve"> - </w:t>
            </w:r>
            <w:r w:rsidRPr="002A2AFA">
              <w:rPr>
                <w:color w:val="auto"/>
              </w:rPr>
              <w:t>The application is for: Variation of Condition 2 (Approved plans) under application reference number P21/V2311/N4B to provide detailed proposals of the layout, external appearance and materials which have been developed to meet the specific requirements of the applicant. (Proposed change of use of agricultural barn to single dwellinghouse (use class c3) and associated building operations.)</w:t>
            </w:r>
          </w:p>
          <w:p w14:paraId="12A00598" w14:textId="51ED26D7" w:rsidR="002A2AFA" w:rsidRDefault="002A2AFA" w:rsidP="002A2AFA">
            <w:pPr>
              <w:pStyle w:val="ListParagraph"/>
              <w:numPr>
                <w:ilvl w:val="0"/>
                <w:numId w:val="37"/>
              </w:numPr>
              <w:rPr>
                <w:color w:val="auto"/>
              </w:rPr>
            </w:pPr>
            <w:r w:rsidRPr="002A2AFA">
              <w:rPr>
                <w:color w:val="auto"/>
              </w:rPr>
              <w:t>P22/V2905/FUL</w:t>
            </w:r>
            <w:r>
              <w:rPr>
                <w:color w:val="auto"/>
              </w:rPr>
              <w:t xml:space="preserve"> -</w:t>
            </w:r>
            <w:r w:rsidRPr="002A2AFA">
              <w:rPr>
                <w:color w:val="auto"/>
              </w:rPr>
              <w:t>: Lower Idstone Farm Idstone</w:t>
            </w:r>
            <w:r>
              <w:rPr>
                <w:color w:val="auto"/>
              </w:rPr>
              <w:t xml:space="preserve"> - </w:t>
            </w:r>
            <w:r w:rsidRPr="002A2AFA">
              <w:rPr>
                <w:color w:val="auto"/>
              </w:rPr>
              <w:t>The amendment is for: As amended and additional information and plans received 13 February 2023</w:t>
            </w:r>
          </w:p>
          <w:p w14:paraId="11F7F5E7" w14:textId="39BF8AA2" w:rsidR="002A2AFA" w:rsidRPr="002A2AFA" w:rsidRDefault="002A2AFA" w:rsidP="002A2AFA">
            <w:pPr>
              <w:pStyle w:val="ListParagraph"/>
              <w:numPr>
                <w:ilvl w:val="0"/>
                <w:numId w:val="37"/>
              </w:numPr>
              <w:rPr>
                <w:color w:val="auto"/>
              </w:rPr>
            </w:pPr>
            <w:r w:rsidRPr="002A2AFA">
              <w:rPr>
                <w:color w:val="auto"/>
              </w:rPr>
              <w:t>P23/V0137/HH</w:t>
            </w:r>
            <w:r>
              <w:rPr>
                <w:color w:val="auto"/>
              </w:rPr>
              <w:t xml:space="preserve"> - </w:t>
            </w:r>
            <w:r w:rsidRPr="002A2AFA">
              <w:rPr>
                <w:color w:val="auto"/>
              </w:rPr>
              <w:t>3 Kingstone Farmyard Kingstone Winslow</w:t>
            </w:r>
            <w:r>
              <w:rPr>
                <w:color w:val="auto"/>
              </w:rPr>
              <w:t xml:space="preserve">- </w:t>
            </w:r>
            <w:r w:rsidRPr="002A2AFA">
              <w:t>The application is for: Proposed ancillary building for use as garden office</w:t>
            </w:r>
          </w:p>
          <w:p w14:paraId="4DB6F03F" w14:textId="77777777" w:rsidR="00A1559B" w:rsidRPr="00A1559B" w:rsidRDefault="00A1559B" w:rsidP="00CA667F">
            <w:pPr>
              <w:pStyle w:val="NoSpacing"/>
              <w:rPr>
                <w:color w:val="auto"/>
              </w:rPr>
            </w:pPr>
          </w:p>
          <w:p w14:paraId="33BE2E59" w14:textId="648C78CB" w:rsidR="00D308F8" w:rsidRDefault="00E050A9">
            <w:pPr>
              <w:pStyle w:val="NoSpacing"/>
              <w:rPr>
                <w:b/>
                <w:bCs/>
                <w:color w:val="auto"/>
              </w:rPr>
            </w:pPr>
            <w:r w:rsidRPr="00A26CF9">
              <w:rPr>
                <w:b/>
                <w:bCs/>
                <w:color w:val="auto"/>
              </w:rPr>
              <w:t xml:space="preserve">Decisions: </w:t>
            </w:r>
          </w:p>
          <w:p w14:paraId="15BE5C45" w14:textId="397FEFEB" w:rsidR="00767605" w:rsidRPr="00A1559B" w:rsidRDefault="00A1559B" w:rsidP="00A1559B">
            <w:pPr>
              <w:pStyle w:val="NoSpacing"/>
              <w:rPr>
                <w:color w:val="auto"/>
              </w:rPr>
            </w:pPr>
            <w:r>
              <w:rPr>
                <w:color w:val="auto"/>
              </w:rPr>
              <w:t xml:space="preserve">No </w:t>
            </w:r>
            <w:r w:rsidR="00573C71">
              <w:rPr>
                <w:color w:val="auto"/>
              </w:rPr>
              <w:t>decisions have been received.</w:t>
            </w:r>
          </w:p>
        </w:tc>
        <w:tc>
          <w:tcPr>
            <w:tcW w:w="700"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Pr="00A26CF9" w:rsidRDefault="00D308F8"/>
        </w:tc>
      </w:tr>
      <w:tr w:rsidR="00A26CF9" w:rsidRPr="00A26CF9" w14:paraId="3C56243A" w14:textId="77777777" w:rsidTr="006E21C8">
        <w:trPr>
          <w:trHeight w:val="377"/>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049A6352" w:rsidR="00D308F8" w:rsidRPr="00A26CF9" w:rsidRDefault="00E050A9">
            <w:pPr>
              <w:pStyle w:val="Body"/>
              <w:spacing w:after="0" w:line="240" w:lineRule="auto"/>
              <w:rPr>
                <w:color w:val="auto"/>
              </w:rPr>
            </w:pPr>
            <w:r w:rsidRPr="00A26CF9">
              <w:rPr>
                <w:b/>
                <w:bCs/>
                <w:color w:val="auto"/>
              </w:rPr>
              <w:t>1</w:t>
            </w:r>
            <w:r w:rsidR="00B26618" w:rsidRPr="00A26CF9">
              <w:rPr>
                <w:b/>
                <w:bCs/>
                <w:color w:val="auto"/>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17DC4E7E" w14:textId="5E406CC7" w:rsidR="00D308F8" w:rsidRPr="00A26CF9" w:rsidRDefault="00E050A9">
            <w:pPr>
              <w:pStyle w:val="NoSpacing"/>
              <w:rPr>
                <w:color w:val="auto"/>
              </w:rPr>
            </w:pPr>
            <w:r w:rsidRPr="00A26CF9">
              <w:rPr>
                <w:b/>
                <w:bCs/>
                <w:color w:val="auto"/>
              </w:rPr>
              <w:t xml:space="preserve">Public </w:t>
            </w:r>
            <w:r w:rsidR="005D2B05" w:rsidRPr="00A26CF9">
              <w:rPr>
                <w:b/>
                <w:bCs/>
                <w:color w:val="auto"/>
              </w:rPr>
              <w:t>F</w:t>
            </w:r>
            <w:r w:rsidRPr="00A26CF9">
              <w:rPr>
                <w:b/>
                <w:bCs/>
                <w:color w:val="auto"/>
              </w:rPr>
              <w:t xml:space="preserve">orum- </w:t>
            </w:r>
            <w:r w:rsidRPr="00A26CF9">
              <w:rPr>
                <w:color w:val="auto"/>
              </w:rPr>
              <w:t xml:space="preserve">To take </w:t>
            </w:r>
            <w:proofErr w:type="gramStart"/>
            <w:r w:rsidRPr="00A26CF9">
              <w:rPr>
                <w:color w:val="auto"/>
              </w:rPr>
              <w:t>comments ,</w:t>
            </w:r>
            <w:proofErr w:type="gramEnd"/>
            <w:r w:rsidRPr="00A26CF9">
              <w:rPr>
                <w:color w:val="auto"/>
              </w:rPr>
              <w:t xml:space="preserve"> representation or queries on agenda items (15 minute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Pr="00A26CF9" w:rsidRDefault="00D308F8"/>
        </w:tc>
      </w:tr>
      <w:tr w:rsidR="00A26CF9" w:rsidRPr="00A26CF9" w14:paraId="4B7081EA"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2085C9AB" w:rsidR="00D308F8" w:rsidRPr="00A26CF9" w:rsidRDefault="00E050A9">
            <w:pPr>
              <w:pStyle w:val="NoSpacing"/>
              <w:rPr>
                <w:color w:val="auto"/>
              </w:rPr>
            </w:pPr>
            <w:r w:rsidRPr="00A26CF9">
              <w:rPr>
                <w:b/>
                <w:bCs/>
                <w:color w:val="auto"/>
              </w:rPr>
              <w:t>1</w:t>
            </w:r>
            <w:r w:rsidR="00B26618" w:rsidRPr="00A26CF9">
              <w:rPr>
                <w:b/>
                <w:bCs/>
                <w:color w:val="auto"/>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56985737" w14:textId="2D56B49F" w:rsidR="00E85ED0" w:rsidRPr="00635292" w:rsidRDefault="00E050A9" w:rsidP="00635292">
            <w:pPr>
              <w:pStyle w:val="NoSpacing"/>
              <w:rPr>
                <w:b/>
                <w:bCs/>
                <w:color w:val="auto"/>
              </w:rPr>
            </w:pPr>
            <w:r w:rsidRPr="00A26CF9">
              <w:rPr>
                <w:b/>
                <w:bCs/>
                <w:color w:val="auto"/>
              </w:rPr>
              <w:t>Individual Topics (12 minutes allocate</w:t>
            </w:r>
            <w:r w:rsidR="00635292">
              <w:rPr>
                <w:b/>
                <w:bCs/>
                <w:color w:val="auto"/>
              </w:rPr>
              <w:t>d)</w:t>
            </w:r>
          </w:p>
          <w:p w14:paraId="7B5A7B2D" w14:textId="77777777" w:rsidR="00321765" w:rsidRDefault="007C536F" w:rsidP="007C536F">
            <w:pPr>
              <w:pStyle w:val="NoSpacing"/>
              <w:numPr>
                <w:ilvl w:val="0"/>
                <w:numId w:val="26"/>
              </w:numPr>
              <w:rPr>
                <w:color w:val="auto"/>
              </w:rPr>
            </w:pPr>
            <w:r>
              <w:rPr>
                <w:color w:val="auto"/>
              </w:rPr>
              <w:t>Footpath by Pond</w:t>
            </w:r>
          </w:p>
          <w:p w14:paraId="3F62EBA8" w14:textId="77777777" w:rsidR="007C536F" w:rsidRDefault="007C536F" w:rsidP="007C536F">
            <w:pPr>
              <w:pStyle w:val="NoSpacing"/>
              <w:numPr>
                <w:ilvl w:val="0"/>
                <w:numId w:val="26"/>
              </w:numPr>
              <w:rPr>
                <w:color w:val="auto"/>
              </w:rPr>
            </w:pPr>
            <w:r>
              <w:rPr>
                <w:color w:val="auto"/>
              </w:rPr>
              <w:t>Dog waste bins</w:t>
            </w:r>
          </w:p>
          <w:p w14:paraId="5EEC29AA" w14:textId="77777777" w:rsidR="007C536F" w:rsidRDefault="007C536F" w:rsidP="007C536F">
            <w:pPr>
              <w:pStyle w:val="NoSpacing"/>
              <w:numPr>
                <w:ilvl w:val="0"/>
                <w:numId w:val="26"/>
              </w:numPr>
              <w:rPr>
                <w:color w:val="auto"/>
              </w:rPr>
            </w:pPr>
            <w:r>
              <w:rPr>
                <w:color w:val="auto"/>
              </w:rPr>
              <w:t>Climate Fund</w:t>
            </w:r>
          </w:p>
          <w:p w14:paraId="6CD5D06A" w14:textId="77777777" w:rsidR="007C536F" w:rsidRDefault="007C536F" w:rsidP="007C536F">
            <w:pPr>
              <w:pStyle w:val="NoSpacing"/>
              <w:numPr>
                <w:ilvl w:val="0"/>
                <w:numId w:val="26"/>
              </w:numPr>
              <w:rPr>
                <w:color w:val="auto"/>
              </w:rPr>
            </w:pPr>
            <w:r>
              <w:rPr>
                <w:color w:val="auto"/>
              </w:rPr>
              <w:t>Community Speed Watch</w:t>
            </w:r>
          </w:p>
          <w:p w14:paraId="4E383AD1" w14:textId="77777777" w:rsidR="007C536F" w:rsidRDefault="007C536F" w:rsidP="007C536F">
            <w:pPr>
              <w:pStyle w:val="NoSpacing"/>
              <w:numPr>
                <w:ilvl w:val="0"/>
                <w:numId w:val="26"/>
              </w:numPr>
              <w:rPr>
                <w:color w:val="auto"/>
              </w:rPr>
            </w:pPr>
            <w:r>
              <w:rPr>
                <w:color w:val="auto"/>
              </w:rPr>
              <w:lastRenderedPageBreak/>
              <w:t>Playpark</w:t>
            </w:r>
          </w:p>
          <w:p w14:paraId="70F76157" w14:textId="77777777" w:rsidR="007C536F" w:rsidRDefault="007C536F" w:rsidP="007C536F">
            <w:pPr>
              <w:pStyle w:val="NoSpacing"/>
              <w:numPr>
                <w:ilvl w:val="0"/>
                <w:numId w:val="26"/>
              </w:numPr>
              <w:rPr>
                <w:color w:val="auto"/>
              </w:rPr>
            </w:pPr>
            <w:r>
              <w:rPr>
                <w:color w:val="auto"/>
              </w:rPr>
              <w:t>May Elections</w:t>
            </w:r>
          </w:p>
          <w:p w14:paraId="201C0346" w14:textId="77777777" w:rsidR="007C536F" w:rsidRDefault="007C536F" w:rsidP="007C536F">
            <w:pPr>
              <w:pStyle w:val="NoSpacing"/>
              <w:numPr>
                <w:ilvl w:val="0"/>
                <w:numId w:val="26"/>
              </w:numPr>
              <w:rPr>
                <w:color w:val="auto"/>
              </w:rPr>
            </w:pPr>
            <w:r>
              <w:rPr>
                <w:color w:val="auto"/>
              </w:rPr>
              <w:t>Memorial for Airey Neave</w:t>
            </w:r>
          </w:p>
          <w:p w14:paraId="7AAF0B8D" w14:textId="0B7B75DE" w:rsidR="007C536F" w:rsidRPr="007C536F" w:rsidRDefault="007C536F" w:rsidP="007C536F">
            <w:pPr>
              <w:pStyle w:val="NoSpacing"/>
              <w:numPr>
                <w:ilvl w:val="0"/>
                <w:numId w:val="26"/>
              </w:numPr>
              <w:rPr>
                <w:color w:val="auto"/>
              </w:rPr>
            </w:pPr>
            <w:r>
              <w:rPr>
                <w:color w:val="auto"/>
              </w:rPr>
              <w:t xml:space="preserve">Village Hall </w:t>
            </w:r>
            <w:proofErr w:type="spellStart"/>
            <w:r>
              <w:rPr>
                <w:color w:val="auto"/>
              </w:rPr>
              <w:t>Wifi</w:t>
            </w:r>
            <w:proofErr w:type="spellEnd"/>
          </w:p>
        </w:tc>
        <w:tc>
          <w:tcPr>
            <w:tcW w:w="700"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Pr="00A26CF9" w:rsidRDefault="00D308F8"/>
        </w:tc>
      </w:tr>
      <w:tr w:rsidR="00A26CF9" w:rsidRPr="00A26CF9" w14:paraId="55808C48"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6EA0ADF1" w:rsidR="00D308F8" w:rsidRPr="00A26CF9" w:rsidRDefault="00E050A9">
            <w:pPr>
              <w:pStyle w:val="NoSpacing"/>
              <w:rPr>
                <w:color w:val="auto"/>
              </w:rPr>
            </w:pPr>
            <w:r w:rsidRPr="00A26CF9">
              <w:rPr>
                <w:b/>
                <w:bCs/>
                <w:color w:val="auto"/>
              </w:rPr>
              <w:t>1</w:t>
            </w:r>
            <w:r w:rsidR="00B26618" w:rsidRPr="00A26CF9">
              <w:rPr>
                <w:b/>
                <w:bCs/>
                <w:color w:val="auto"/>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7C8171D9" w14:textId="79F20CDF" w:rsidR="00815C44" w:rsidRDefault="00E050A9" w:rsidP="006C5A4D">
            <w:pPr>
              <w:pStyle w:val="NoSpacing"/>
              <w:rPr>
                <w:b/>
                <w:bCs/>
                <w:color w:val="auto"/>
              </w:rPr>
            </w:pPr>
            <w:r w:rsidRPr="00A26CF9">
              <w:rPr>
                <w:b/>
                <w:bCs/>
                <w:color w:val="auto"/>
              </w:rPr>
              <w:t>Agenda Diary</w:t>
            </w:r>
          </w:p>
          <w:p w14:paraId="44F0FBDC" w14:textId="50B5F395" w:rsidR="0023798C" w:rsidRPr="0023798C" w:rsidRDefault="0023798C" w:rsidP="0023798C">
            <w:pPr>
              <w:pStyle w:val="NormalWeb"/>
              <w:numPr>
                <w:ilvl w:val="0"/>
                <w:numId w:val="39"/>
              </w:numPr>
              <w:spacing w:before="0" w:beforeAutospacing="0" w:after="0" w:afterAutospacing="0"/>
              <w:rPr>
                <w:rFonts w:ascii="Calibri" w:hAnsi="Calibri" w:cs="Calibri"/>
                <w:color w:val="000000"/>
                <w:sz w:val="22"/>
                <w:szCs w:val="22"/>
              </w:rPr>
            </w:pPr>
            <w:r w:rsidRPr="0023798C">
              <w:rPr>
                <w:rFonts w:ascii="Calibri" w:hAnsi="Calibri" w:cs="Calibri"/>
                <w:color w:val="000000"/>
                <w:sz w:val="22"/>
                <w:szCs w:val="22"/>
              </w:rPr>
              <w:t>Re-approve Standing Orders</w:t>
            </w:r>
          </w:p>
          <w:p w14:paraId="6BFB0BB3" w14:textId="6A0F3CDA" w:rsidR="0023798C" w:rsidRPr="0023798C" w:rsidRDefault="0023798C" w:rsidP="0023798C">
            <w:pPr>
              <w:pStyle w:val="NormalWeb"/>
              <w:numPr>
                <w:ilvl w:val="0"/>
                <w:numId w:val="39"/>
              </w:numPr>
              <w:spacing w:before="0" w:beforeAutospacing="0" w:after="0" w:afterAutospacing="0"/>
              <w:rPr>
                <w:rFonts w:ascii="Calibri" w:hAnsi="Calibri" w:cs="Calibri"/>
                <w:color w:val="000000"/>
                <w:sz w:val="22"/>
                <w:szCs w:val="22"/>
              </w:rPr>
            </w:pPr>
            <w:r w:rsidRPr="0023798C">
              <w:rPr>
                <w:rFonts w:ascii="Calibri" w:hAnsi="Calibri" w:cs="Calibri"/>
                <w:color w:val="000000"/>
                <w:sz w:val="22"/>
                <w:szCs w:val="22"/>
              </w:rPr>
              <w:t>Re-approve Financial Regulations</w:t>
            </w:r>
          </w:p>
          <w:p w14:paraId="18FCB7A2" w14:textId="063021CC" w:rsidR="0023798C" w:rsidRPr="0023798C" w:rsidRDefault="0023798C" w:rsidP="0023798C">
            <w:pPr>
              <w:pStyle w:val="NormalWeb"/>
              <w:numPr>
                <w:ilvl w:val="0"/>
                <w:numId w:val="39"/>
              </w:numPr>
              <w:spacing w:before="0" w:beforeAutospacing="0" w:after="0" w:afterAutospacing="0"/>
              <w:rPr>
                <w:rFonts w:ascii="Calibri" w:hAnsi="Calibri" w:cs="Calibri"/>
                <w:color w:val="000000"/>
                <w:sz w:val="22"/>
                <w:szCs w:val="22"/>
              </w:rPr>
            </w:pPr>
            <w:r w:rsidRPr="0023798C">
              <w:rPr>
                <w:rFonts w:ascii="Calibri" w:hAnsi="Calibri" w:cs="Calibri"/>
                <w:color w:val="000000"/>
                <w:sz w:val="22"/>
                <w:szCs w:val="22"/>
              </w:rPr>
              <w:t xml:space="preserve"> Re-approve Bank mandate</w:t>
            </w:r>
          </w:p>
          <w:p w14:paraId="321D8104" w14:textId="36FFD5E0" w:rsidR="0023798C" w:rsidRDefault="0023798C" w:rsidP="0023798C">
            <w:pPr>
              <w:pStyle w:val="NormalWeb"/>
              <w:numPr>
                <w:ilvl w:val="0"/>
                <w:numId w:val="39"/>
              </w:numPr>
              <w:spacing w:before="0" w:beforeAutospacing="0" w:after="0" w:afterAutospacing="0"/>
              <w:rPr>
                <w:rFonts w:ascii="Calibri" w:hAnsi="Calibri" w:cs="Calibri"/>
                <w:color w:val="000000"/>
                <w:sz w:val="22"/>
                <w:szCs w:val="22"/>
              </w:rPr>
            </w:pPr>
            <w:r w:rsidRPr="0023798C">
              <w:rPr>
                <w:rFonts w:ascii="Calibri" w:hAnsi="Calibri" w:cs="Calibri"/>
                <w:color w:val="000000"/>
                <w:sz w:val="22"/>
                <w:szCs w:val="22"/>
              </w:rPr>
              <w:t>OALC subscription for 2023/2024</w:t>
            </w:r>
          </w:p>
          <w:p w14:paraId="0FBCB836" w14:textId="173E000A" w:rsidR="0092606A" w:rsidRPr="0023798C" w:rsidRDefault="0092606A" w:rsidP="0023798C">
            <w:pPr>
              <w:pStyle w:val="NormalWeb"/>
              <w:numPr>
                <w:ilvl w:val="0"/>
                <w:numId w:val="39"/>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Review of Asset Register </w:t>
            </w:r>
          </w:p>
          <w:p w14:paraId="50A046E3" w14:textId="414F20AD" w:rsidR="005B79FC" w:rsidRPr="0023798C" w:rsidRDefault="0023798C" w:rsidP="0023798C">
            <w:pPr>
              <w:pStyle w:val="NormalWeb"/>
              <w:numPr>
                <w:ilvl w:val="0"/>
                <w:numId w:val="39"/>
              </w:numPr>
              <w:spacing w:before="0" w:beforeAutospacing="0" w:after="0" w:afterAutospacing="0"/>
              <w:rPr>
                <w:rFonts w:ascii="Calibri" w:hAnsi="Calibri" w:cs="Calibri"/>
                <w:color w:val="000000"/>
                <w:sz w:val="22"/>
                <w:szCs w:val="22"/>
              </w:rPr>
            </w:pPr>
            <w:r w:rsidRPr="0023798C">
              <w:rPr>
                <w:rFonts w:ascii="Calibri" w:hAnsi="Calibri" w:cs="Calibri"/>
                <w:color w:val="000000"/>
                <w:sz w:val="22"/>
                <w:szCs w:val="22"/>
              </w:rPr>
              <w:t xml:space="preserve"> To decide </w:t>
            </w:r>
            <w:proofErr w:type="gramStart"/>
            <w:r w:rsidRPr="0023798C">
              <w:rPr>
                <w:rFonts w:ascii="Calibri" w:hAnsi="Calibri" w:cs="Calibri"/>
                <w:color w:val="000000"/>
                <w:sz w:val="22"/>
                <w:szCs w:val="22"/>
              </w:rPr>
              <w:t>whether or not</w:t>
            </w:r>
            <w:proofErr w:type="gramEnd"/>
            <w:r w:rsidRPr="0023798C">
              <w:rPr>
                <w:rFonts w:ascii="Calibri" w:hAnsi="Calibri" w:cs="Calibri"/>
                <w:color w:val="000000"/>
                <w:sz w:val="22"/>
                <w:szCs w:val="22"/>
              </w:rPr>
              <w:t xml:space="preserve"> a tree condition report is required</w:t>
            </w:r>
          </w:p>
          <w:p w14:paraId="52954863" w14:textId="039A040A" w:rsidR="00754A81" w:rsidRPr="00A26CF9" w:rsidRDefault="00754A81" w:rsidP="00635292">
            <w:pPr>
              <w:pStyle w:val="NoSpacing"/>
              <w:ind w:left="720"/>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Pr="00A26CF9" w:rsidRDefault="00D308F8"/>
        </w:tc>
      </w:tr>
      <w:tr w:rsidR="00A26CF9" w:rsidRPr="00A26CF9" w14:paraId="0A6D5C92" w14:textId="77777777" w:rsidTr="007A2425">
        <w:trPr>
          <w:trHeight w:val="51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6ED61BA" w14:textId="50E60D43" w:rsidR="00D308F8" w:rsidRPr="00A26CF9" w:rsidRDefault="00E050A9">
            <w:pPr>
              <w:pStyle w:val="NoSpacing"/>
              <w:rPr>
                <w:b/>
                <w:bCs/>
                <w:color w:val="auto"/>
              </w:rPr>
            </w:pPr>
            <w:r w:rsidRPr="00A26CF9">
              <w:rPr>
                <w:b/>
                <w:bCs/>
                <w:color w:val="auto"/>
              </w:rPr>
              <w:t>1</w:t>
            </w:r>
            <w:r w:rsidR="00B26618" w:rsidRPr="00A26CF9">
              <w:rPr>
                <w:b/>
                <w:bCs/>
                <w:color w:val="auto"/>
              </w:rPr>
              <w:t>4</w:t>
            </w:r>
          </w:p>
          <w:p w14:paraId="3F929846" w14:textId="0FF1B65A" w:rsidR="0087515F" w:rsidRPr="00A26CF9" w:rsidRDefault="0087515F">
            <w:pPr>
              <w:pStyle w:val="NoSpacing"/>
              <w:rPr>
                <w:color w:val="auto"/>
              </w:rPr>
            </w:pPr>
          </w:p>
        </w:tc>
        <w:tc>
          <w:tcPr>
            <w:tcW w:w="9072" w:type="dxa"/>
            <w:tcBorders>
              <w:top w:val="nil"/>
              <w:left w:val="nil"/>
              <w:bottom w:val="nil"/>
              <w:right w:val="nil"/>
            </w:tcBorders>
            <w:shd w:val="clear" w:color="auto" w:fill="auto"/>
            <w:tcMar>
              <w:top w:w="80" w:type="dxa"/>
              <w:left w:w="80" w:type="dxa"/>
              <w:bottom w:w="80" w:type="dxa"/>
              <w:right w:w="80" w:type="dxa"/>
            </w:tcMar>
          </w:tcPr>
          <w:p w14:paraId="6C5C2828" w14:textId="208BDB93" w:rsidR="00847729" w:rsidRPr="00A26CF9" w:rsidRDefault="00E050A9" w:rsidP="006C5A4D">
            <w:pPr>
              <w:pStyle w:val="NoSpacing"/>
              <w:rPr>
                <w:b/>
                <w:bCs/>
                <w:color w:val="auto"/>
              </w:rPr>
            </w:pPr>
            <w:r w:rsidRPr="00A26CF9">
              <w:rPr>
                <w:b/>
                <w:bCs/>
                <w:color w:val="auto"/>
              </w:rPr>
              <w:t>Correspondence</w:t>
            </w:r>
          </w:p>
          <w:p w14:paraId="5471A449" w14:textId="2F910C99" w:rsidR="005D4C03" w:rsidRPr="00A26CF9" w:rsidRDefault="005D4C03" w:rsidP="007A2425">
            <w:pPr>
              <w:pStyle w:val="NoSpacing"/>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Pr="00A26CF9" w:rsidRDefault="00D308F8"/>
        </w:tc>
      </w:tr>
      <w:tr w:rsidR="00A26CF9" w:rsidRPr="00A26CF9" w14:paraId="7FDA05E6"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792B5D8B" w14:textId="626224E2" w:rsidR="00D308F8" w:rsidRDefault="00F131DB">
            <w:pPr>
              <w:pStyle w:val="NoSpacing"/>
              <w:rPr>
                <w:b/>
                <w:bCs/>
                <w:color w:val="auto"/>
              </w:rPr>
            </w:pPr>
            <w:r>
              <w:rPr>
                <w:b/>
                <w:bCs/>
                <w:color w:val="auto"/>
              </w:rPr>
              <w:t>15</w:t>
            </w:r>
          </w:p>
          <w:p w14:paraId="20850949" w14:textId="6E276A71" w:rsidR="00F131DB" w:rsidRPr="00A26CF9" w:rsidRDefault="00F131DB">
            <w:pPr>
              <w:pStyle w:val="NoSpacing"/>
              <w:rPr>
                <w:color w:val="auto"/>
              </w:rPr>
            </w:pPr>
          </w:p>
        </w:tc>
        <w:tc>
          <w:tcPr>
            <w:tcW w:w="9072" w:type="dxa"/>
            <w:tcBorders>
              <w:top w:val="nil"/>
              <w:left w:val="nil"/>
              <w:bottom w:val="nil"/>
              <w:right w:val="nil"/>
            </w:tcBorders>
            <w:shd w:val="clear" w:color="auto" w:fill="auto"/>
            <w:tcMar>
              <w:top w:w="80" w:type="dxa"/>
              <w:left w:w="80" w:type="dxa"/>
              <w:bottom w:w="80" w:type="dxa"/>
              <w:right w:w="80" w:type="dxa"/>
            </w:tcMar>
          </w:tcPr>
          <w:p w14:paraId="41420E91" w14:textId="7924B730" w:rsidR="006E21C8" w:rsidRDefault="00E050A9">
            <w:pPr>
              <w:pStyle w:val="NoSpacing"/>
              <w:rPr>
                <w:b/>
                <w:bCs/>
                <w:color w:val="auto"/>
              </w:rPr>
            </w:pPr>
            <w:r w:rsidRPr="00A26CF9">
              <w:rPr>
                <w:b/>
                <w:bCs/>
                <w:color w:val="auto"/>
              </w:rPr>
              <w:t>Future Agenda Items</w:t>
            </w:r>
          </w:p>
          <w:p w14:paraId="2AC1EA7F" w14:textId="0612CB80" w:rsidR="00F131DB" w:rsidRPr="006E21C8" w:rsidRDefault="00F131DB">
            <w:pPr>
              <w:pStyle w:val="NoSpacing"/>
              <w:rPr>
                <w:b/>
                <w:bCs/>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Pr="00A26CF9" w:rsidRDefault="00D308F8"/>
        </w:tc>
      </w:tr>
    </w:tbl>
    <w:p w14:paraId="6A2144B5" w14:textId="77777777" w:rsidR="00D308F8" w:rsidRPr="00A26CF9" w:rsidRDefault="00D308F8">
      <w:pPr>
        <w:pStyle w:val="NoSpacing"/>
        <w:widowControl w:val="0"/>
        <w:jc w:val="center"/>
        <w:rPr>
          <w:b/>
          <w:bCs/>
          <w:color w:val="auto"/>
          <w:sz w:val="28"/>
          <w:szCs w:val="28"/>
        </w:rPr>
      </w:pPr>
    </w:p>
    <w:p w14:paraId="4DBF4129" w14:textId="5D596771" w:rsidR="00752A2D" w:rsidRPr="00A26CF9" w:rsidRDefault="00E050A9">
      <w:pPr>
        <w:pStyle w:val="NoSpacing"/>
        <w:rPr>
          <w:b/>
          <w:bCs/>
          <w:color w:val="auto"/>
        </w:rPr>
      </w:pPr>
      <w:r w:rsidRPr="00A26CF9">
        <w:rPr>
          <w:b/>
          <w:bCs/>
          <w:color w:val="auto"/>
        </w:rPr>
        <w:t>Laura Evans – Clerk to Ashbury Parish Counci</w:t>
      </w:r>
      <w:r w:rsidR="006E21C8">
        <w:rPr>
          <w:b/>
          <w:bCs/>
          <w:color w:val="auto"/>
        </w:rPr>
        <w:t>l</w:t>
      </w:r>
    </w:p>
    <w:sectPr w:rsidR="00752A2D" w:rsidRPr="00A26CF9">
      <w:headerReference w:type="default" r:id="rId8"/>
      <w:pgSz w:w="11900" w:h="16840"/>
      <w:pgMar w:top="284" w:right="720" w:bottom="568" w:left="720"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655E" w14:textId="77777777" w:rsidR="000A398D" w:rsidRDefault="000A398D">
      <w:r>
        <w:separator/>
      </w:r>
    </w:p>
  </w:endnote>
  <w:endnote w:type="continuationSeparator" w:id="0">
    <w:p w14:paraId="5296BB74" w14:textId="77777777" w:rsidR="000A398D" w:rsidRDefault="000A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A63A" w14:textId="77777777" w:rsidR="000A398D" w:rsidRDefault="000A398D">
      <w:r>
        <w:separator/>
      </w:r>
    </w:p>
  </w:footnote>
  <w:footnote w:type="continuationSeparator" w:id="0">
    <w:p w14:paraId="38A1AF9B" w14:textId="77777777" w:rsidR="000A398D" w:rsidRDefault="000A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05CA" w14:textId="77777777" w:rsidR="00D308F8" w:rsidRDefault="00E050A9">
    <w:pPr>
      <w:pStyle w:val="NoSpacing"/>
      <w:jc w:val="center"/>
      <w:rPr>
        <w:b/>
        <w:bCs/>
        <w:sz w:val="28"/>
        <w:szCs w:val="28"/>
      </w:rPr>
    </w:pPr>
    <w:r>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B463E"/>
    <w:multiLevelType w:val="hybridMultilevel"/>
    <w:tmpl w:val="FACC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4742"/>
    <w:multiLevelType w:val="hybridMultilevel"/>
    <w:tmpl w:val="00E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A089C"/>
    <w:multiLevelType w:val="hybridMultilevel"/>
    <w:tmpl w:val="EEB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755EE"/>
    <w:multiLevelType w:val="hybridMultilevel"/>
    <w:tmpl w:val="4624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A060D"/>
    <w:multiLevelType w:val="hybridMultilevel"/>
    <w:tmpl w:val="9A7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4590A"/>
    <w:multiLevelType w:val="hybridMultilevel"/>
    <w:tmpl w:val="FBFC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7F69A4"/>
    <w:multiLevelType w:val="hybridMultilevel"/>
    <w:tmpl w:val="072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63105"/>
    <w:multiLevelType w:val="hybridMultilevel"/>
    <w:tmpl w:val="6DE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F1634"/>
    <w:multiLevelType w:val="hybridMultilevel"/>
    <w:tmpl w:val="4D0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30A7B"/>
    <w:multiLevelType w:val="hybridMultilevel"/>
    <w:tmpl w:val="7100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B60F4"/>
    <w:multiLevelType w:val="hybridMultilevel"/>
    <w:tmpl w:val="97C4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E317D"/>
    <w:multiLevelType w:val="hybridMultilevel"/>
    <w:tmpl w:val="92F4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7276CD2"/>
    <w:multiLevelType w:val="hybridMultilevel"/>
    <w:tmpl w:val="284E8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1E1160"/>
    <w:multiLevelType w:val="hybridMultilevel"/>
    <w:tmpl w:val="658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05F0D"/>
    <w:multiLevelType w:val="hybridMultilevel"/>
    <w:tmpl w:val="69AEA7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B647F9"/>
    <w:multiLevelType w:val="hybridMultilevel"/>
    <w:tmpl w:val="A63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BD8350E"/>
    <w:multiLevelType w:val="hybridMultilevel"/>
    <w:tmpl w:val="54387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01E89"/>
    <w:multiLevelType w:val="hybridMultilevel"/>
    <w:tmpl w:val="CBE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F74A7"/>
    <w:multiLevelType w:val="hybridMultilevel"/>
    <w:tmpl w:val="01C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D3F59"/>
    <w:multiLevelType w:val="hybridMultilevel"/>
    <w:tmpl w:val="F29ABB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33365F9"/>
    <w:multiLevelType w:val="hybridMultilevel"/>
    <w:tmpl w:val="BEB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B3DBD"/>
    <w:multiLevelType w:val="hybridMultilevel"/>
    <w:tmpl w:val="AD4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A17A0"/>
    <w:multiLevelType w:val="hybridMultilevel"/>
    <w:tmpl w:val="095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DD7"/>
    <w:multiLevelType w:val="hybridMultilevel"/>
    <w:tmpl w:val="3B02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D2AAE"/>
    <w:multiLevelType w:val="hybridMultilevel"/>
    <w:tmpl w:val="42AC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04F3"/>
    <w:multiLevelType w:val="hybridMultilevel"/>
    <w:tmpl w:val="FAFE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A03C68"/>
    <w:multiLevelType w:val="hybridMultilevel"/>
    <w:tmpl w:val="697C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E2106"/>
    <w:multiLevelType w:val="hybridMultilevel"/>
    <w:tmpl w:val="516A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F61F3"/>
    <w:multiLevelType w:val="hybridMultilevel"/>
    <w:tmpl w:val="BF9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51ACB"/>
    <w:multiLevelType w:val="hybridMultilevel"/>
    <w:tmpl w:val="33C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657661">
    <w:abstractNumId w:val="23"/>
  </w:num>
  <w:num w:numId="2" w16cid:durableId="1222599034">
    <w:abstractNumId w:val="18"/>
  </w:num>
  <w:num w:numId="3" w16cid:durableId="613292804">
    <w:abstractNumId w:val="18"/>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87781508">
    <w:abstractNumId w:val="10"/>
  </w:num>
  <w:num w:numId="5" w16cid:durableId="1467353265">
    <w:abstractNumId w:val="0"/>
  </w:num>
  <w:num w:numId="6" w16cid:durableId="510147949">
    <w:abstractNumId w:val="9"/>
  </w:num>
  <w:num w:numId="7" w16cid:durableId="1204250710">
    <w:abstractNumId w:val="3"/>
  </w:num>
  <w:num w:numId="8" w16cid:durableId="1204637044">
    <w:abstractNumId w:val="25"/>
  </w:num>
  <w:num w:numId="9" w16cid:durableId="1809585550">
    <w:abstractNumId w:val="8"/>
  </w:num>
  <w:num w:numId="10" w16cid:durableId="754475655">
    <w:abstractNumId w:val="14"/>
  </w:num>
  <w:num w:numId="11" w16cid:durableId="258606018">
    <w:abstractNumId w:val="37"/>
  </w:num>
  <w:num w:numId="12" w16cid:durableId="1872838988">
    <w:abstractNumId w:val="28"/>
  </w:num>
  <w:num w:numId="13" w16cid:durableId="237204630">
    <w:abstractNumId w:val="22"/>
  </w:num>
  <w:num w:numId="14" w16cid:durableId="69281019">
    <w:abstractNumId w:val="6"/>
  </w:num>
  <w:num w:numId="15" w16cid:durableId="55782412">
    <w:abstractNumId w:val="33"/>
  </w:num>
  <w:num w:numId="16" w16cid:durableId="1796873848">
    <w:abstractNumId w:val="34"/>
  </w:num>
  <w:num w:numId="17" w16cid:durableId="687759655">
    <w:abstractNumId w:val="27"/>
  </w:num>
  <w:num w:numId="18" w16cid:durableId="1753156808">
    <w:abstractNumId w:val="7"/>
  </w:num>
  <w:num w:numId="19" w16cid:durableId="334842222">
    <w:abstractNumId w:val="20"/>
  </w:num>
  <w:num w:numId="20" w16cid:durableId="1490364269">
    <w:abstractNumId w:val="16"/>
  </w:num>
  <w:num w:numId="21" w16cid:durableId="1429277698">
    <w:abstractNumId w:val="36"/>
  </w:num>
  <w:num w:numId="22" w16cid:durableId="823355999">
    <w:abstractNumId w:val="21"/>
  </w:num>
  <w:num w:numId="23" w16cid:durableId="1731151489">
    <w:abstractNumId w:val="24"/>
  </w:num>
  <w:num w:numId="24" w16cid:durableId="1511212154">
    <w:abstractNumId w:val="19"/>
  </w:num>
  <w:num w:numId="25" w16cid:durableId="2018117229">
    <w:abstractNumId w:val="13"/>
  </w:num>
  <w:num w:numId="26" w16cid:durableId="2097314472">
    <w:abstractNumId w:val="29"/>
  </w:num>
  <w:num w:numId="27" w16cid:durableId="332148573">
    <w:abstractNumId w:val="12"/>
  </w:num>
  <w:num w:numId="28" w16cid:durableId="1181043102">
    <w:abstractNumId w:val="35"/>
  </w:num>
  <w:num w:numId="29" w16cid:durableId="2070490338">
    <w:abstractNumId w:val="11"/>
  </w:num>
  <w:num w:numId="30" w16cid:durableId="2128766512">
    <w:abstractNumId w:val="5"/>
  </w:num>
  <w:num w:numId="31" w16cid:durableId="357839">
    <w:abstractNumId w:val="26"/>
  </w:num>
  <w:num w:numId="32" w16cid:durableId="1368872815">
    <w:abstractNumId w:val="4"/>
  </w:num>
  <w:num w:numId="33" w16cid:durableId="780028615">
    <w:abstractNumId w:val="32"/>
  </w:num>
  <w:num w:numId="34" w16cid:durableId="2083062304">
    <w:abstractNumId w:val="17"/>
  </w:num>
  <w:num w:numId="35" w16cid:durableId="1658609008">
    <w:abstractNumId w:val="31"/>
  </w:num>
  <w:num w:numId="36" w16cid:durableId="247734840">
    <w:abstractNumId w:val="2"/>
  </w:num>
  <w:num w:numId="37" w16cid:durableId="104858163">
    <w:abstractNumId w:val="1"/>
  </w:num>
  <w:num w:numId="38" w16cid:durableId="184288273">
    <w:abstractNumId w:val="15"/>
  </w:num>
  <w:num w:numId="39" w16cid:durableId="2159721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8"/>
    <w:rsid w:val="0000078B"/>
    <w:rsid w:val="0000546E"/>
    <w:rsid w:val="00030943"/>
    <w:rsid w:val="000355CC"/>
    <w:rsid w:val="00046978"/>
    <w:rsid w:val="00097F1C"/>
    <w:rsid w:val="000A398D"/>
    <w:rsid w:val="000C61C1"/>
    <w:rsid w:val="000D28F3"/>
    <w:rsid w:val="000D3B12"/>
    <w:rsid w:val="000E538E"/>
    <w:rsid w:val="00102395"/>
    <w:rsid w:val="001054D8"/>
    <w:rsid w:val="00122D76"/>
    <w:rsid w:val="00126355"/>
    <w:rsid w:val="001535C3"/>
    <w:rsid w:val="00167398"/>
    <w:rsid w:val="00171768"/>
    <w:rsid w:val="0018126D"/>
    <w:rsid w:val="001950FC"/>
    <w:rsid w:val="001A1A1F"/>
    <w:rsid w:val="001A471C"/>
    <w:rsid w:val="001D03A4"/>
    <w:rsid w:val="001D10BC"/>
    <w:rsid w:val="001E47C5"/>
    <w:rsid w:val="001E5449"/>
    <w:rsid w:val="0020043E"/>
    <w:rsid w:val="00215E08"/>
    <w:rsid w:val="002209DE"/>
    <w:rsid w:val="00232043"/>
    <w:rsid w:val="0023798C"/>
    <w:rsid w:val="00244C76"/>
    <w:rsid w:val="002570FD"/>
    <w:rsid w:val="00264AA8"/>
    <w:rsid w:val="00285EFB"/>
    <w:rsid w:val="00297047"/>
    <w:rsid w:val="00297E26"/>
    <w:rsid w:val="002A0B5F"/>
    <w:rsid w:val="002A2AFA"/>
    <w:rsid w:val="002B5BFD"/>
    <w:rsid w:val="002B6F3A"/>
    <w:rsid w:val="002E6AA7"/>
    <w:rsid w:val="002F0C00"/>
    <w:rsid w:val="002F2B59"/>
    <w:rsid w:val="00305E4F"/>
    <w:rsid w:val="00312ABE"/>
    <w:rsid w:val="00314384"/>
    <w:rsid w:val="00321765"/>
    <w:rsid w:val="00335D6D"/>
    <w:rsid w:val="0035523A"/>
    <w:rsid w:val="0035748B"/>
    <w:rsid w:val="0036475A"/>
    <w:rsid w:val="003807F0"/>
    <w:rsid w:val="003937A4"/>
    <w:rsid w:val="003A791D"/>
    <w:rsid w:val="003B3A55"/>
    <w:rsid w:val="003C26BF"/>
    <w:rsid w:val="003C4921"/>
    <w:rsid w:val="003C7561"/>
    <w:rsid w:val="003F4E79"/>
    <w:rsid w:val="003F77F6"/>
    <w:rsid w:val="00415926"/>
    <w:rsid w:val="00424A93"/>
    <w:rsid w:val="0043631F"/>
    <w:rsid w:val="0046286E"/>
    <w:rsid w:val="00462E30"/>
    <w:rsid w:val="00474AD9"/>
    <w:rsid w:val="00480CA5"/>
    <w:rsid w:val="004A59B3"/>
    <w:rsid w:val="004A6DEB"/>
    <w:rsid w:val="004B09CD"/>
    <w:rsid w:val="004B1CAE"/>
    <w:rsid w:val="004B2182"/>
    <w:rsid w:val="004C2DD6"/>
    <w:rsid w:val="004D64AE"/>
    <w:rsid w:val="004F088A"/>
    <w:rsid w:val="004F53C1"/>
    <w:rsid w:val="004F54FB"/>
    <w:rsid w:val="0050466D"/>
    <w:rsid w:val="00504DE9"/>
    <w:rsid w:val="005129DA"/>
    <w:rsid w:val="00523D9C"/>
    <w:rsid w:val="00532A31"/>
    <w:rsid w:val="00546F81"/>
    <w:rsid w:val="00563AD6"/>
    <w:rsid w:val="00564447"/>
    <w:rsid w:val="00566608"/>
    <w:rsid w:val="0057387C"/>
    <w:rsid w:val="00573C71"/>
    <w:rsid w:val="005909A9"/>
    <w:rsid w:val="005A0E9A"/>
    <w:rsid w:val="005A76AD"/>
    <w:rsid w:val="005B79FC"/>
    <w:rsid w:val="005D1224"/>
    <w:rsid w:val="005D2B05"/>
    <w:rsid w:val="005D4C03"/>
    <w:rsid w:val="005E38BD"/>
    <w:rsid w:val="00611173"/>
    <w:rsid w:val="006179BC"/>
    <w:rsid w:val="00621F2A"/>
    <w:rsid w:val="006221BF"/>
    <w:rsid w:val="0062691B"/>
    <w:rsid w:val="0063309D"/>
    <w:rsid w:val="00635292"/>
    <w:rsid w:val="00656480"/>
    <w:rsid w:val="00663244"/>
    <w:rsid w:val="006637E3"/>
    <w:rsid w:val="00663924"/>
    <w:rsid w:val="006726E4"/>
    <w:rsid w:val="00673528"/>
    <w:rsid w:val="006814BF"/>
    <w:rsid w:val="006846A1"/>
    <w:rsid w:val="00684B1C"/>
    <w:rsid w:val="00695745"/>
    <w:rsid w:val="00695F05"/>
    <w:rsid w:val="006A2531"/>
    <w:rsid w:val="006B4EAB"/>
    <w:rsid w:val="006C584C"/>
    <w:rsid w:val="006C5A4D"/>
    <w:rsid w:val="006E0B08"/>
    <w:rsid w:val="006E21C8"/>
    <w:rsid w:val="006F0850"/>
    <w:rsid w:val="006F522F"/>
    <w:rsid w:val="007007ED"/>
    <w:rsid w:val="007057FE"/>
    <w:rsid w:val="007154A1"/>
    <w:rsid w:val="00742FCA"/>
    <w:rsid w:val="0074579D"/>
    <w:rsid w:val="00752219"/>
    <w:rsid w:val="00752A2D"/>
    <w:rsid w:val="00754A81"/>
    <w:rsid w:val="007662CA"/>
    <w:rsid w:val="00767605"/>
    <w:rsid w:val="007826E0"/>
    <w:rsid w:val="0078622C"/>
    <w:rsid w:val="0078632E"/>
    <w:rsid w:val="007A2425"/>
    <w:rsid w:val="007B16E1"/>
    <w:rsid w:val="007B26AC"/>
    <w:rsid w:val="007B53C5"/>
    <w:rsid w:val="007C536F"/>
    <w:rsid w:val="007D4C9B"/>
    <w:rsid w:val="007F7AB8"/>
    <w:rsid w:val="00805400"/>
    <w:rsid w:val="008116D9"/>
    <w:rsid w:val="00815C44"/>
    <w:rsid w:val="008255B3"/>
    <w:rsid w:val="008467AB"/>
    <w:rsid w:val="00847729"/>
    <w:rsid w:val="0087515F"/>
    <w:rsid w:val="008A73CC"/>
    <w:rsid w:val="008A7A85"/>
    <w:rsid w:val="008B2E87"/>
    <w:rsid w:val="008C1BC4"/>
    <w:rsid w:val="008E3F02"/>
    <w:rsid w:val="0090043B"/>
    <w:rsid w:val="00904200"/>
    <w:rsid w:val="00907176"/>
    <w:rsid w:val="00911167"/>
    <w:rsid w:val="00921FA1"/>
    <w:rsid w:val="0092606A"/>
    <w:rsid w:val="00944DF0"/>
    <w:rsid w:val="0096003E"/>
    <w:rsid w:val="00960B54"/>
    <w:rsid w:val="0097795A"/>
    <w:rsid w:val="00982344"/>
    <w:rsid w:val="00982A82"/>
    <w:rsid w:val="009A168E"/>
    <w:rsid w:val="009B3529"/>
    <w:rsid w:val="009D2B3E"/>
    <w:rsid w:val="009E6AA0"/>
    <w:rsid w:val="009E6F29"/>
    <w:rsid w:val="009F4BA3"/>
    <w:rsid w:val="00A076B1"/>
    <w:rsid w:val="00A100A8"/>
    <w:rsid w:val="00A1559B"/>
    <w:rsid w:val="00A25B62"/>
    <w:rsid w:val="00A26CF9"/>
    <w:rsid w:val="00A81362"/>
    <w:rsid w:val="00AA0A3E"/>
    <w:rsid w:val="00AA7647"/>
    <w:rsid w:val="00AB5F2B"/>
    <w:rsid w:val="00AB7091"/>
    <w:rsid w:val="00AD6C10"/>
    <w:rsid w:val="00AE2F73"/>
    <w:rsid w:val="00AE5672"/>
    <w:rsid w:val="00AE63C7"/>
    <w:rsid w:val="00B26618"/>
    <w:rsid w:val="00B371DA"/>
    <w:rsid w:val="00B4083E"/>
    <w:rsid w:val="00B4116A"/>
    <w:rsid w:val="00B41309"/>
    <w:rsid w:val="00B41833"/>
    <w:rsid w:val="00B62B73"/>
    <w:rsid w:val="00B6300E"/>
    <w:rsid w:val="00B75B57"/>
    <w:rsid w:val="00B82205"/>
    <w:rsid w:val="00BA24E1"/>
    <w:rsid w:val="00BB27D0"/>
    <w:rsid w:val="00BB7FFA"/>
    <w:rsid w:val="00BF1B6D"/>
    <w:rsid w:val="00C11068"/>
    <w:rsid w:val="00C17DD0"/>
    <w:rsid w:val="00C2409F"/>
    <w:rsid w:val="00C32C53"/>
    <w:rsid w:val="00C40497"/>
    <w:rsid w:val="00C5276D"/>
    <w:rsid w:val="00C53B47"/>
    <w:rsid w:val="00C64AD3"/>
    <w:rsid w:val="00C652C1"/>
    <w:rsid w:val="00C736EC"/>
    <w:rsid w:val="00C820D0"/>
    <w:rsid w:val="00CA5EBE"/>
    <w:rsid w:val="00CA667F"/>
    <w:rsid w:val="00CB5CB7"/>
    <w:rsid w:val="00CD6A1D"/>
    <w:rsid w:val="00CE601D"/>
    <w:rsid w:val="00CE6DD9"/>
    <w:rsid w:val="00CE72DA"/>
    <w:rsid w:val="00D061AD"/>
    <w:rsid w:val="00D308F8"/>
    <w:rsid w:val="00D37A8D"/>
    <w:rsid w:val="00D50E93"/>
    <w:rsid w:val="00D523B9"/>
    <w:rsid w:val="00D56B10"/>
    <w:rsid w:val="00DA3A1B"/>
    <w:rsid w:val="00DC14B2"/>
    <w:rsid w:val="00DE386D"/>
    <w:rsid w:val="00DE55F1"/>
    <w:rsid w:val="00DE5A60"/>
    <w:rsid w:val="00DF2182"/>
    <w:rsid w:val="00DF4C97"/>
    <w:rsid w:val="00DF67A9"/>
    <w:rsid w:val="00E050A9"/>
    <w:rsid w:val="00E2002E"/>
    <w:rsid w:val="00E25E71"/>
    <w:rsid w:val="00E45896"/>
    <w:rsid w:val="00E5587D"/>
    <w:rsid w:val="00E85ED0"/>
    <w:rsid w:val="00E94013"/>
    <w:rsid w:val="00EA1605"/>
    <w:rsid w:val="00EB3670"/>
    <w:rsid w:val="00EB3D9B"/>
    <w:rsid w:val="00ED6999"/>
    <w:rsid w:val="00F05C2C"/>
    <w:rsid w:val="00F0742D"/>
    <w:rsid w:val="00F131DB"/>
    <w:rsid w:val="00F16CAF"/>
    <w:rsid w:val="00F33402"/>
    <w:rsid w:val="00F41C5D"/>
    <w:rsid w:val="00F51466"/>
    <w:rsid w:val="00F52E75"/>
    <w:rsid w:val="00F82916"/>
    <w:rsid w:val="00F96027"/>
    <w:rsid w:val="00F9683A"/>
    <w:rsid w:val="00F979DE"/>
    <w:rsid w:val="00FC10E9"/>
    <w:rsid w:val="00FE4BFD"/>
    <w:rsid w:val="00FE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6637"/>
  <w15:docId w15:val="{81597872-BB2F-4967-A8A4-46844843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paragraph" w:styleId="NormalWeb">
    <w:name w:val="Normal (Web)"/>
    <w:basedOn w:val="Normal"/>
    <w:uiPriority w:val="99"/>
    <w:unhideWhenUsed/>
    <w:rsid w:val="002379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0637">
      <w:bodyDiv w:val="1"/>
      <w:marLeft w:val="0"/>
      <w:marRight w:val="0"/>
      <w:marTop w:val="0"/>
      <w:marBottom w:val="0"/>
      <w:divBdr>
        <w:top w:val="none" w:sz="0" w:space="0" w:color="auto"/>
        <w:left w:val="none" w:sz="0" w:space="0" w:color="auto"/>
        <w:bottom w:val="none" w:sz="0" w:space="0" w:color="auto"/>
        <w:right w:val="none" w:sz="0" w:space="0" w:color="auto"/>
      </w:divBdr>
      <w:divsChild>
        <w:div w:id="2053535765">
          <w:marLeft w:val="0"/>
          <w:marRight w:val="0"/>
          <w:marTop w:val="0"/>
          <w:marBottom w:val="0"/>
          <w:divBdr>
            <w:top w:val="none" w:sz="0" w:space="0" w:color="auto"/>
            <w:left w:val="none" w:sz="0" w:space="0" w:color="auto"/>
            <w:bottom w:val="none" w:sz="0" w:space="0" w:color="auto"/>
            <w:right w:val="none" w:sz="0" w:space="0" w:color="auto"/>
          </w:divBdr>
        </w:div>
        <w:div w:id="1669672450">
          <w:marLeft w:val="0"/>
          <w:marRight w:val="0"/>
          <w:marTop w:val="0"/>
          <w:marBottom w:val="0"/>
          <w:divBdr>
            <w:top w:val="none" w:sz="0" w:space="0" w:color="auto"/>
            <w:left w:val="none" w:sz="0" w:space="0" w:color="auto"/>
            <w:bottom w:val="none" w:sz="0" w:space="0" w:color="auto"/>
            <w:right w:val="none" w:sz="0" w:space="0" w:color="auto"/>
          </w:divBdr>
        </w:div>
      </w:divsChild>
    </w:div>
    <w:div w:id="861865864">
      <w:bodyDiv w:val="1"/>
      <w:marLeft w:val="0"/>
      <w:marRight w:val="0"/>
      <w:marTop w:val="0"/>
      <w:marBottom w:val="0"/>
      <w:divBdr>
        <w:top w:val="none" w:sz="0" w:space="0" w:color="auto"/>
        <w:left w:val="none" w:sz="0" w:space="0" w:color="auto"/>
        <w:bottom w:val="none" w:sz="0" w:space="0" w:color="auto"/>
        <w:right w:val="none" w:sz="0" w:space="0" w:color="auto"/>
      </w:divBdr>
    </w:div>
    <w:div w:id="1329098013">
      <w:bodyDiv w:val="1"/>
      <w:marLeft w:val="0"/>
      <w:marRight w:val="0"/>
      <w:marTop w:val="0"/>
      <w:marBottom w:val="0"/>
      <w:divBdr>
        <w:top w:val="none" w:sz="0" w:space="0" w:color="auto"/>
        <w:left w:val="none" w:sz="0" w:space="0" w:color="auto"/>
        <w:bottom w:val="none" w:sz="0" w:space="0" w:color="auto"/>
        <w:right w:val="none" w:sz="0" w:space="0" w:color="auto"/>
      </w:divBdr>
      <w:divsChild>
        <w:div w:id="2016685049">
          <w:marLeft w:val="0"/>
          <w:marRight w:val="0"/>
          <w:marTop w:val="0"/>
          <w:marBottom w:val="0"/>
          <w:divBdr>
            <w:top w:val="none" w:sz="0" w:space="0" w:color="auto"/>
            <w:left w:val="none" w:sz="0" w:space="0" w:color="auto"/>
            <w:bottom w:val="none" w:sz="0" w:space="0" w:color="auto"/>
            <w:right w:val="none" w:sz="0" w:space="0" w:color="auto"/>
          </w:divBdr>
        </w:div>
        <w:div w:id="1918515509">
          <w:marLeft w:val="0"/>
          <w:marRight w:val="0"/>
          <w:marTop w:val="0"/>
          <w:marBottom w:val="0"/>
          <w:divBdr>
            <w:top w:val="none" w:sz="0" w:space="0" w:color="auto"/>
            <w:left w:val="none" w:sz="0" w:space="0" w:color="auto"/>
            <w:bottom w:val="none" w:sz="0" w:space="0" w:color="auto"/>
            <w:right w:val="none" w:sz="0" w:space="0" w:color="auto"/>
          </w:divBdr>
        </w:div>
        <w:div w:id="884951417">
          <w:marLeft w:val="0"/>
          <w:marRight w:val="0"/>
          <w:marTop w:val="0"/>
          <w:marBottom w:val="0"/>
          <w:divBdr>
            <w:top w:val="none" w:sz="0" w:space="0" w:color="auto"/>
            <w:left w:val="none" w:sz="0" w:space="0" w:color="auto"/>
            <w:bottom w:val="none" w:sz="0" w:space="0" w:color="auto"/>
            <w:right w:val="none" w:sz="0" w:space="0" w:color="auto"/>
          </w:divBdr>
        </w:div>
        <w:div w:id="1269313012">
          <w:marLeft w:val="0"/>
          <w:marRight w:val="0"/>
          <w:marTop w:val="0"/>
          <w:marBottom w:val="0"/>
          <w:divBdr>
            <w:top w:val="none" w:sz="0" w:space="0" w:color="auto"/>
            <w:left w:val="none" w:sz="0" w:space="0" w:color="auto"/>
            <w:bottom w:val="none" w:sz="0" w:space="0" w:color="auto"/>
            <w:right w:val="none" w:sz="0" w:space="0" w:color="auto"/>
          </w:divBdr>
        </w:div>
        <w:div w:id="17970432">
          <w:marLeft w:val="0"/>
          <w:marRight w:val="0"/>
          <w:marTop w:val="0"/>
          <w:marBottom w:val="0"/>
          <w:divBdr>
            <w:top w:val="none" w:sz="0" w:space="0" w:color="auto"/>
            <w:left w:val="none" w:sz="0" w:space="0" w:color="auto"/>
            <w:bottom w:val="none" w:sz="0" w:space="0" w:color="auto"/>
            <w:right w:val="none" w:sz="0" w:space="0" w:color="auto"/>
          </w:divBdr>
        </w:div>
        <w:div w:id="1635792170">
          <w:marLeft w:val="0"/>
          <w:marRight w:val="0"/>
          <w:marTop w:val="0"/>
          <w:marBottom w:val="0"/>
          <w:divBdr>
            <w:top w:val="none" w:sz="0" w:space="0" w:color="auto"/>
            <w:left w:val="none" w:sz="0" w:space="0" w:color="auto"/>
            <w:bottom w:val="none" w:sz="0" w:space="0" w:color="auto"/>
            <w:right w:val="none" w:sz="0" w:space="0" w:color="auto"/>
          </w:divBdr>
        </w:div>
        <w:div w:id="368070949">
          <w:marLeft w:val="0"/>
          <w:marRight w:val="0"/>
          <w:marTop w:val="0"/>
          <w:marBottom w:val="0"/>
          <w:divBdr>
            <w:top w:val="none" w:sz="0" w:space="0" w:color="auto"/>
            <w:left w:val="none" w:sz="0" w:space="0" w:color="auto"/>
            <w:bottom w:val="none" w:sz="0" w:space="0" w:color="auto"/>
            <w:right w:val="none" w:sz="0" w:space="0" w:color="auto"/>
          </w:divBdr>
        </w:div>
        <w:div w:id="258491273">
          <w:marLeft w:val="0"/>
          <w:marRight w:val="0"/>
          <w:marTop w:val="0"/>
          <w:marBottom w:val="0"/>
          <w:divBdr>
            <w:top w:val="none" w:sz="0" w:space="0" w:color="auto"/>
            <w:left w:val="none" w:sz="0" w:space="0" w:color="auto"/>
            <w:bottom w:val="none" w:sz="0" w:space="0" w:color="auto"/>
            <w:right w:val="none" w:sz="0" w:space="0" w:color="auto"/>
          </w:divBdr>
        </w:div>
        <w:div w:id="187570136">
          <w:marLeft w:val="0"/>
          <w:marRight w:val="0"/>
          <w:marTop w:val="0"/>
          <w:marBottom w:val="0"/>
          <w:divBdr>
            <w:top w:val="none" w:sz="0" w:space="0" w:color="auto"/>
            <w:left w:val="none" w:sz="0" w:space="0" w:color="auto"/>
            <w:bottom w:val="none" w:sz="0" w:space="0" w:color="auto"/>
            <w:right w:val="none" w:sz="0" w:space="0" w:color="auto"/>
          </w:divBdr>
        </w:div>
      </w:divsChild>
    </w:div>
    <w:div w:id="1373922765">
      <w:bodyDiv w:val="1"/>
      <w:marLeft w:val="0"/>
      <w:marRight w:val="0"/>
      <w:marTop w:val="0"/>
      <w:marBottom w:val="0"/>
      <w:divBdr>
        <w:top w:val="none" w:sz="0" w:space="0" w:color="auto"/>
        <w:left w:val="none" w:sz="0" w:space="0" w:color="auto"/>
        <w:bottom w:val="none" w:sz="0" w:space="0" w:color="auto"/>
        <w:right w:val="none" w:sz="0" w:space="0" w:color="auto"/>
      </w:divBdr>
    </w:div>
    <w:div w:id="1451051566">
      <w:bodyDiv w:val="1"/>
      <w:marLeft w:val="0"/>
      <w:marRight w:val="0"/>
      <w:marTop w:val="0"/>
      <w:marBottom w:val="0"/>
      <w:divBdr>
        <w:top w:val="none" w:sz="0" w:space="0" w:color="auto"/>
        <w:left w:val="none" w:sz="0" w:space="0" w:color="auto"/>
        <w:bottom w:val="none" w:sz="0" w:space="0" w:color="auto"/>
        <w:right w:val="none" w:sz="0" w:space="0" w:color="auto"/>
      </w:divBdr>
    </w:div>
    <w:div w:id="1597320305">
      <w:bodyDiv w:val="1"/>
      <w:marLeft w:val="0"/>
      <w:marRight w:val="0"/>
      <w:marTop w:val="0"/>
      <w:marBottom w:val="0"/>
      <w:divBdr>
        <w:top w:val="none" w:sz="0" w:space="0" w:color="auto"/>
        <w:left w:val="none" w:sz="0" w:space="0" w:color="auto"/>
        <w:bottom w:val="none" w:sz="0" w:space="0" w:color="auto"/>
        <w:right w:val="none" w:sz="0" w:space="0" w:color="auto"/>
      </w:divBdr>
    </w:div>
    <w:div w:id="1755127834">
      <w:bodyDiv w:val="1"/>
      <w:marLeft w:val="0"/>
      <w:marRight w:val="0"/>
      <w:marTop w:val="0"/>
      <w:marBottom w:val="0"/>
      <w:divBdr>
        <w:top w:val="none" w:sz="0" w:space="0" w:color="auto"/>
        <w:left w:val="none" w:sz="0" w:space="0" w:color="auto"/>
        <w:bottom w:val="none" w:sz="0" w:space="0" w:color="auto"/>
        <w:right w:val="none" w:sz="0" w:space="0" w:color="auto"/>
      </w:divBdr>
    </w:div>
    <w:div w:id="1758864062">
      <w:bodyDiv w:val="1"/>
      <w:marLeft w:val="0"/>
      <w:marRight w:val="0"/>
      <w:marTop w:val="0"/>
      <w:marBottom w:val="0"/>
      <w:divBdr>
        <w:top w:val="none" w:sz="0" w:space="0" w:color="auto"/>
        <w:left w:val="none" w:sz="0" w:space="0" w:color="auto"/>
        <w:bottom w:val="none" w:sz="0" w:space="0" w:color="auto"/>
        <w:right w:val="none" w:sz="0" w:space="0" w:color="auto"/>
      </w:divBdr>
    </w:div>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DD9B-F7E5-4392-8BD4-07C173E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COWX Peter (EXT)</cp:lastModifiedBy>
  <cp:revision>2</cp:revision>
  <dcterms:created xsi:type="dcterms:W3CDTF">2023-03-07T16:35:00Z</dcterms:created>
  <dcterms:modified xsi:type="dcterms:W3CDTF">2023-03-07T16:35:00Z</dcterms:modified>
</cp:coreProperties>
</file>