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  <w:t>ASHBURY PARISH COUNCIL</w:t>
      </w:r>
    </w:p>
    <w:p>
      <w:pPr>
        <w:pStyle w:val="Normal"/>
        <w:bidi w:val="0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DejaVu Sans" w:hAnsi="DejaVu Sans"/>
          <w:b/>
          <w:bCs/>
        </w:rPr>
        <w:t>FINANCE REPORT TO 30 APRIL 2023</w:t>
      </w:r>
    </w:p>
    <w:p>
      <w:pPr>
        <w:pStyle w:val="Normal"/>
        <w:bidi w:val="0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1. The Parish precept for 2023/2024 is £15,263.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2. The first tranche of the precept (£7,631) was received during April.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/>
      </w:pPr>
      <w:r>
        <w:rPr>
          <w:rFonts w:ascii="DejaVu Sans" w:hAnsi="DejaVu Sans"/>
        </w:rPr>
        <w:t>3. The</w:t>
      </w:r>
      <w:r>
        <w:rPr>
          <w:rFonts w:ascii="DejaVu Sans" w:hAnsi="DejaVu Sans"/>
        </w:rPr>
        <w:t>re were no other significant</w:t>
      </w:r>
      <w:r>
        <w:rPr>
          <w:rFonts w:ascii="DejaVu Sans" w:hAnsi="DejaVu Sans"/>
        </w:rPr>
        <w:t xml:space="preserve"> areas of financial activity during April. The details can be found in the attached report.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/>
      </w:pPr>
      <w:r>
        <w:rPr>
          <w:rFonts w:ascii="DejaVu Sans" w:hAnsi="DejaVu Sans"/>
        </w:rPr>
        <w:t>4. At 30 April 2023, total reserves stood at £</w:t>
      </w:r>
      <w:r>
        <w:rPr>
          <w:rFonts w:ascii="DejaVu Sans" w:hAnsi="DejaVu Sans"/>
        </w:rPr>
        <w:t>58</w:t>
      </w:r>
      <w:r>
        <w:rPr>
          <w:rFonts w:ascii="DejaVu Sans" w:hAnsi="DejaVu Sans"/>
        </w:rPr>
        <w:t>,</w:t>
      </w:r>
      <w:r>
        <w:rPr>
          <w:rFonts w:ascii="DejaVu Sans" w:hAnsi="DejaVu Sans"/>
        </w:rPr>
        <w:t>135</w:t>
      </w:r>
      <w:r>
        <w:rPr>
          <w:rFonts w:ascii="DejaVu Sans" w:hAnsi="DejaVu Sans"/>
        </w:rPr>
        <w:t xml:space="preserve"> (compared to £50,647 at 31 March 2023) of which £</w:t>
      </w:r>
      <w:r>
        <w:rPr>
          <w:rFonts w:ascii="DejaVu Sans" w:hAnsi="DejaVu Sans"/>
        </w:rPr>
        <w:t>33</w:t>
      </w:r>
      <w:r>
        <w:rPr>
          <w:rFonts w:ascii="DejaVu Sans" w:hAnsi="DejaVu Sans"/>
        </w:rPr>
        <w:t>,</w:t>
      </w:r>
      <w:r>
        <w:rPr>
          <w:rFonts w:ascii="DejaVu Sans" w:hAnsi="DejaVu Sans"/>
        </w:rPr>
        <w:t>190</w:t>
      </w:r>
      <w:r>
        <w:rPr>
          <w:rFonts w:ascii="DejaVu Sans" w:hAnsi="DejaVu Sans"/>
        </w:rPr>
        <w:t xml:space="preserve"> related to earmarked reserves. Again, the details can be found in the attached report.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LibreOffice/7.4.3.2$Linux_X86_64 LibreOffice_project/40$Build-2</Application>
  <AppVersion>15.0000</AppVersion>
  <Pages>1</Pages>
  <Words>84</Words>
  <Characters>413</Characters>
  <CharactersWithSpaces>491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2020-05-01T11:22:13Z</dcterms:created>
  <dc:creator/>
  <dc:description/>
  <dc:language>en-GB</dc:language>
  <cp:lastModifiedBy/>
  <dcterms:modified xsi:type="dcterms:W3CDTF">2023-05-01T20:09:56Z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